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2E385D" w:rsidRDefault="003C6E0F"/>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1888A4F0" wp14:editId="4D2C5D3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0518AF" w:rsidRDefault="000518AF"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518AF">
              <w:rPr>
                <w:rFonts w:ascii="Times New Roman" w:eastAsia="Times New Roman" w:hAnsi="Times New Roman" w:cs="Times New Roman"/>
                <w:sz w:val="28"/>
                <w:szCs w:val="28"/>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Pr="000518AF" w:rsidRDefault="004D04FC" w:rsidP="00D46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1F2BF4" w:rsidRPr="001F2BF4">
        <w:rPr>
          <w:rFonts w:ascii="Times New Roman" w:eastAsia="Times New Roman" w:hAnsi="Times New Roman" w:cs="Times New Roman"/>
          <w:sz w:val="28"/>
          <w:szCs w:val="28"/>
        </w:rPr>
        <w:t>Поставка спортивных товаров</w:t>
      </w:r>
    </w:p>
    <w:p w:rsidR="00FD3ADF" w:rsidRPr="00FD3ADF" w:rsidRDefault="004D04FC" w:rsidP="00134DD4">
      <w:pPr>
        <w:jc w:val="center"/>
        <w:rPr>
          <w:rFonts w:ascii="Times New Roman" w:eastAsia="Times New Roman" w:hAnsi="Times New Roman" w:cs="Times New Roman"/>
          <w:b/>
          <w:color w:val="000000"/>
          <w:sz w:val="28"/>
          <w:szCs w:val="28"/>
          <w:lang w:eastAsia="ru-RU"/>
        </w:rPr>
      </w:pPr>
      <w:r w:rsidRPr="000518AF">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94189"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3D10FD" w:rsidRDefault="00707E80"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w:t>
            </w:r>
            <w:r w:rsidR="003D10FD">
              <w:rPr>
                <w:rFonts w:ascii="Times New Roman" w:eastAsia="Times New Roman" w:hAnsi="Times New Roman" w:cs="Times New Roman"/>
                <w:color w:val="000000"/>
                <w:sz w:val="24"/>
                <w:szCs w:val="24"/>
                <w:lang w:eastAsia="ru-RU"/>
              </w:rPr>
              <w:t>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7C514E" w:rsidRDefault="003D10FD"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37</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lastRenderedPageBreak/>
        <w:t>Часть I</w:t>
      </w: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t>ЭЛЕКТРОННЫЙ АУКЦИОН</w:t>
      </w:r>
    </w:p>
    <w:p w:rsidR="00A04045" w:rsidRPr="00A04045" w:rsidRDefault="00A04045" w:rsidP="00A04045">
      <w:pPr>
        <w:widowControl w:val="0"/>
        <w:suppressAutoHyphens/>
        <w:spacing w:after="0"/>
        <w:jc w:val="center"/>
        <w:rPr>
          <w:rFonts w:ascii="Times New Roman" w:eastAsia="Droid Sans Fallback" w:hAnsi="Times New Roman" w:cs="FreeSans"/>
          <w:b/>
          <w:color w:val="000000"/>
          <w:sz w:val="28"/>
          <w:szCs w:val="28"/>
          <w:lang w:eastAsia="zh-CN" w:bidi="hi-IN"/>
        </w:rPr>
      </w:pPr>
      <w:r w:rsidRPr="00A04045">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A04045" w:rsidRPr="00A04045" w:rsidRDefault="00A04045" w:rsidP="00A04045">
      <w:pPr>
        <w:suppressAutoHyphens/>
        <w:spacing w:after="0"/>
        <w:ind w:firstLine="708"/>
        <w:jc w:val="both"/>
        <w:rPr>
          <w:rFonts w:ascii="Times New Roman" w:eastAsia="Droid Sans Fallback" w:hAnsi="Times New Roman" w:cs="FreeSans"/>
          <w:bCs/>
          <w:sz w:val="24"/>
          <w:szCs w:val="24"/>
          <w:lang w:eastAsia="zh-CN" w:bidi="hi-IN"/>
        </w:rPr>
      </w:pPr>
      <w:r w:rsidRPr="00A04045">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A04045">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bCs/>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A04045">
        <w:rPr>
          <w:rFonts w:ascii="Times New Roman" w:eastAsia="Droid Sans Fallback" w:hAnsi="Times New Roman" w:cs="FreeSans"/>
          <w:color w:val="0D0D0D"/>
          <w:sz w:val="24"/>
          <w:szCs w:val="24"/>
          <w:lang w:val="x-none" w:eastAsia="x-none" w:bidi="hi-IN"/>
        </w:rPr>
        <w:t>Документация об электронн</w:t>
      </w:r>
      <w:r w:rsidRPr="00A04045">
        <w:rPr>
          <w:rFonts w:ascii="Times New Roman" w:eastAsia="Droid Sans Fallback" w:hAnsi="Times New Roman" w:cs="FreeSans"/>
          <w:color w:val="0D0D0D"/>
          <w:sz w:val="24"/>
          <w:szCs w:val="24"/>
          <w:lang w:eastAsia="x-none" w:bidi="hi-IN"/>
        </w:rPr>
        <w:t>ом</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color w:val="0D0D0D"/>
          <w:sz w:val="24"/>
          <w:szCs w:val="24"/>
          <w:lang w:eastAsia="x-none" w:bidi="hi-IN"/>
        </w:rPr>
        <w:t xml:space="preserve">аукционе </w:t>
      </w:r>
      <w:r w:rsidRPr="00A04045">
        <w:rPr>
          <w:rFonts w:ascii="Times New Roman" w:eastAsia="Droid Sans Fallback" w:hAnsi="Times New Roman" w:cs="FreeSans"/>
          <w:color w:val="0D0D0D"/>
          <w:sz w:val="24"/>
          <w:szCs w:val="24"/>
          <w:lang w:val="x-none" w:eastAsia="x-none" w:bidi="hi-IN"/>
        </w:rPr>
        <w:t xml:space="preserve">размещена </w:t>
      </w: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A04045">
        <w:rPr>
          <w:rFonts w:ascii="Times New Roman" w:eastAsia="Droid Sans Fallback" w:hAnsi="Times New Roman" w:cs="FreeSans"/>
          <w:b/>
          <w:bCs/>
          <w:color w:val="0D0D0D"/>
          <w:sz w:val="24"/>
          <w:szCs w:val="24"/>
          <w:vertAlign w:val="superscript"/>
          <w:lang w:eastAsia="zh-CN" w:bidi="hi-IN"/>
        </w:rPr>
        <w:footnoteReference w:id="1"/>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A04045" w:rsidRPr="00A04045" w:rsidRDefault="00A04045" w:rsidP="00A0404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A04045">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04045" w:rsidRPr="00A04045" w:rsidRDefault="00A04045" w:rsidP="00A0404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 xml:space="preserve">единой информационной системе </w:t>
      </w:r>
      <w:r w:rsidRPr="00A04045">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A04045">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A04045">
        <w:rPr>
          <w:rFonts w:ascii="Times New Roman" w:eastAsia="Droid Sans Fallback" w:hAnsi="Times New Roman" w:cs="FreeSans"/>
          <w:color w:val="0D0D0D"/>
          <w:sz w:val="24"/>
          <w:szCs w:val="24"/>
          <w:lang w:val="x-none" w:eastAsia="x-none" w:bidi="hi-IN"/>
        </w:rPr>
        <w:t xml:space="preserve">документации </w:t>
      </w:r>
      <w:r w:rsidRPr="00A04045">
        <w:rPr>
          <w:rFonts w:ascii="Times New Roman" w:eastAsia="Droid Sans Fallback" w:hAnsi="Times New Roman" w:cs="FreeSans"/>
          <w:color w:val="0D0D0D"/>
          <w:spacing w:val="-1"/>
          <w:sz w:val="24"/>
          <w:szCs w:val="24"/>
          <w:lang w:val="x-none" w:eastAsia="x-none" w:bidi="hi-IN"/>
        </w:rPr>
        <w:t>об электронном аукционе</w:t>
      </w:r>
      <w:r w:rsidRPr="00A04045">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A04045" w:rsidRPr="00A04045" w:rsidRDefault="00A04045" w:rsidP="00A04045">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A04045">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04045">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04045" w:rsidRPr="00A04045" w:rsidRDefault="00A04045" w:rsidP="00A04045">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A04045">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A04045">
        <w:rPr>
          <w:rFonts w:ascii="Times New Roman" w:eastAsia="Droid Sans Fallback" w:hAnsi="Times New Roman" w:cs="FreeSans"/>
          <w:b/>
          <w:color w:val="0D0D0D"/>
          <w:sz w:val="24"/>
          <w:szCs w:val="24"/>
          <w:lang w:eastAsia="zh-CN" w:bidi="hi-IN"/>
        </w:rPr>
        <w:t xml:space="preserve"> </w:t>
      </w:r>
      <w:r w:rsidRPr="00A04045">
        <w:rPr>
          <w:rFonts w:ascii="Times New Roman" w:eastAsia="Droid Sans Fallback" w:hAnsi="Times New Roman" w:cs="FreeSans"/>
          <w:b/>
          <w:color w:val="0D0D0D"/>
          <w:lang w:eastAsia="zh-CN" w:bidi="hi-IN"/>
        </w:rPr>
        <w:t xml:space="preserve">разъяснении или изменений к </w:t>
      </w:r>
      <w:r w:rsidRPr="00A04045">
        <w:rPr>
          <w:rFonts w:ascii="Times New Roman" w:eastAsia="Droid Sans Fallback" w:hAnsi="Times New Roman" w:cs="FreeSans"/>
          <w:b/>
          <w:color w:val="0D0D0D"/>
          <w:spacing w:val="2"/>
          <w:lang w:eastAsia="zh-CN" w:bidi="hi-IN"/>
        </w:rPr>
        <w:t xml:space="preserve">документации </w:t>
      </w:r>
      <w:r w:rsidRPr="00A04045">
        <w:rPr>
          <w:rFonts w:ascii="Times New Roman" w:eastAsia="Droid Sans Fallback" w:hAnsi="Times New Roman" w:cs="FreeSans"/>
          <w:b/>
          <w:color w:val="0D0D0D"/>
          <w:spacing w:val="-1"/>
          <w:lang w:eastAsia="zh-CN" w:bidi="hi-IN"/>
        </w:rPr>
        <w:t>об электронном аукционе.</w:t>
      </w:r>
      <w:proofErr w:type="gramEnd"/>
    </w:p>
    <w:p w:rsidR="00A04045" w:rsidRPr="00A04045" w:rsidRDefault="00A04045" w:rsidP="00A04045">
      <w:pPr>
        <w:suppressAutoHyphens/>
        <w:spacing w:after="0"/>
        <w:rPr>
          <w:rFonts w:ascii="Times New Roman" w:eastAsia="Droid Sans Fallback" w:hAnsi="Times New Roman" w:cs="FreeSans"/>
          <w:color w:val="0D0D0D"/>
          <w:sz w:val="24"/>
          <w:szCs w:val="24"/>
          <w:lang w:eastAsia="zh-CN" w:bidi="hi-IN"/>
        </w:rPr>
        <w:sectPr w:rsidR="00A04045" w:rsidRPr="00A04045" w:rsidSect="003C28E4">
          <w:footerReference w:type="default" r:id="rId10"/>
          <w:footnotePr>
            <w:numFmt w:val="chicago"/>
            <w:numRestart w:val="eachPage"/>
          </w:footnotePr>
          <w:pgSz w:w="11906" w:h="16838"/>
          <w:pgMar w:top="709" w:right="707" w:bottom="709" w:left="993" w:header="709" w:footer="709" w:gutter="0"/>
          <w:pgNumType w:start="1"/>
          <w:cols w:space="720"/>
        </w:sect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A04045">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 ОБЩИЕ СВЕДЕНИЯ</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 </w:t>
      </w:r>
      <w:proofErr w:type="gramStart"/>
      <w:r w:rsidRPr="00A04045">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A04045">
        <w:rPr>
          <w:rFonts w:ascii="Times New Roman" w:eastAsia="Droid Sans Fallback" w:hAnsi="Times New Roman" w:cs="FreeSans"/>
          <w:color w:val="0D0D0D"/>
          <w:sz w:val="24"/>
          <w:szCs w:val="24"/>
          <w:lang w:val="en-US" w:eastAsia="zh-CN" w:bidi="hi-IN"/>
        </w:rPr>
        <w:t>II</w:t>
      </w:r>
      <w:r w:rsidRPr="00A04045">
        <w:rPr>
          <w:rFonts w:ascii="Times New Roman" w:eastAsia="Droid Sans Fallback" w:hAnsi="Times New Roman" w:cs="FreeSans"/>
          <w:color w:val="0D0D0D"/>
          <w:sz w:val="24"/>
          <w:szCs w:val="24"/>
          <w:lang w:eastAsia="zh-CN" w:bidi="hi-IN"/>
        </w:rPr>
        <w:t xml:space="preserve">), описание объекта закупки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1.2. Законодательное регулирование.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1.2.1. </w:t>
      </w:r>
      <w:proofErr w:type="gramStart"/>
      <w:r w:rsidRPr="00A04045">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1.3. Заказчик, уполномоченный орган.</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1.3.1. Заказчик указан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1.3.2. </w:t>
      </w:r>
      <w:proofErr w:type="gramStart"/>
      <w:r w:rsidRPr="00A04045">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A04045">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A04045" w:rsidRPr="00A04045" w:rsidRDefault="00A04045" w:rsidP="00A04045">
      <w:pPr>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A04045">
        <w:rPr>
          <w:rFonts w:ascii="Times New Roman" w:eastAsia="Droid Sans Fallback" w:hAnsi="Times New Roman" w:cs="FreeSans"/>
          <w:b/>
          <w:bCs/>
          <w:color w:val="0D0D0D"/>
          <w:sz w:val="24"/>
          <w:szCs w:val="24"/>
          <w:lang w:eastAsia="zh-CN" w:bidi="hi-IN"/>
        </w:rPr>
        <w:t>идентификационный код закупки</w:t>
      </w:r>
      <w:r w:rsidRPr="00A04045">
        <w:rPr>
          <w:rFonts w:ascii="Times New Roman" w:eastAsia="Droid Sans Fallback" w:hAnsi="Times New Roman" w:cs="FreeSans"/>
          <w:b/>
          <w:bCs/>
          <w:color w:val="0D0D0D"/>
          <w:sz w:val="24"/>
          <w:szCs w:val="24"/>
          <w:vertAlign w:val="superscript"/>
          <w:lang w:eastAsia="zh-CN" w:bidi="hi-IN"/>
        </w:rPr>
        <w:footnoteReference w:id="2"/>
      </w:r>
      <w:r w:rsidRPr="00A04045">
        <w:rPr>
          <w:rFonts w:ascii="Times New Roman" w:eastAsia="Droid Sans Fallback" w:hAnsi="Times New Roman" w:cs="FreeSans"/>
          <w:b/>
          <w:color w:val="0D0D0D"/>
          <w:sz w:val="24"/>
          <w:szCs w:val="24"/>
          <w:lang w:eastAsia="zh-CN" w:bidi="hi-IN"/>
        </w:rPr>
        <w:t>. Место</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b/>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1.4.2. Место</w:t>
      </w:r>
      <w:r w:rsidRPr="00A04045">
        <w:rPr>
          <w:rFonts w:ascii="Times New Roman" w:eastAsia="Droid Sans Fallback" w:hAnsi="Times New Roman" w:cs="FreeSans"/>
          <w:bCs/>
          <w:color w:val="0D0D0D"/>
          <w:sz w:val="24"/>
          <w:szCs w:val="24"/>
          <w:lang w:eastAsia="zh-CN" w:bidi="hi-IN"/>
        </w:rPr>
        <w:t xml:space="preserve"> </w:t>
      </w:r>
      <w:r w:rsidRPr="00A04045">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color w:val="0D0D0D"/>
          <w:sz w:val="24"/>
          <w:szCs w:val="24"/>
          <w:lang w:eastAsia="zh-CN" w:bidi="hi-IN"/>
        </w:rPr>
        <w:t xml:space="preserve"> указаны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1.5. Начальная (максимальная) цена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i/>
          <w:color w:val="0D0D0D"/>
          <w:sz w:val="24"/>
          <w:szCs w:val="24"/>
          <w:lang w:eastAsia="ru-RU"/>
        </w:rPr>
        <w:t>.</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1.7. Требования к участникам закупки.</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A04045">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Участник закупки должен соответствовать:</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proofErr w:type="gramStart"/>
      <w:r w:rsidRPr="00A04045">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04045" w:rsidRPr="00A04045" w:rsidRDefault="00A04045" w:rsidP="00A04045">
      <w:pPr>
        <w:suppressAutoHyphens/>
        <w:spacing w:after="0"/>
        <w:jc w:val="both"/>
        <w:rPr>
          <w:rFonts w:ascii="Times New Roman" w:eastAsia="Droid Sans Fallback" w:hAnsi="Times New Roman" w:cs="FreeSans"/>
          <w:b/>
          <w:iCs/>
          <w:sz w:val="24"/>
          <w:szCs w:val="24"/>
          <w:lang w:eastAsia="zh-CN" w:bidi="hi-IN"/>
        </w:rPr>
      </w:pPr>
      <w:r w:rsidRPr="00A04045">
        <w:rPr>
          <w:rFonts w:ascii="Times New Roman" w:eastAsia="Droid Sans Fallback" w:hAnsi="Times New Roman" w:cs="FreeSans"/>
          <w:b/>
          <w:iCs/>
          <w:sz w:val="24"/>
          <w:szCs w:val="24"/>
          <w:lang w:eastAsia="zh-CN" w:bidi="hi-IN"/>
        </w:rPr>
        <w:t>или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 Единые требования к участникам закупки (</w:t>
      </w:r>
      <w:r w:rsidRPr="00A04045">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strike/>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1.7.5.1. </w:t>
      </w:r>
      <w:proofErr w:type="gramStart"/>
      <w:r w:rsidRPr="00A04045">
        <w:rPr>
          <w:rFonts w:ascii="Times New Roman" w:eastAsia="Droid Sans Fallback" w:hAnsi="Times New Roman" w:cs="FreeSans"/>
          <w:color w:val="0D0D0D"/>
          <w:sz w:val="24"/>
          <w:szCs w:val="24"/>
          <w:lang w:val="en-US" w:eastAsia="zh-CN" w:bidi="hi-IN"/>
        </w:rPr>
        <w:t>C</w:t>
      </w:r>
      <w:proofErr w:type="spellStart"/>
      <w:r w:rsidRPr="00A04045">
        <w:rPr>
          <w:rFonts w:ascii="Times New Roman" w:eastAsia="Droid Sans Fallback" w:hAnsi="Times New Roman" w:cs="FreeSans"/>
          <w:sz w:val="24"/>
          <w:szCs w:val="24"/>
          <w:lang w:eastAsia="zh-CN" w:bidi="hi-IN"/>
        </w:rPr>
        <w:t>оответствие</w:t>
      </w:r>
      <w:proofErr w:type="spellEnd"/>
      <w:r w:rsidRPr="00A04045">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A04045">
        <w:rPr>
          <w:rFonts w:ascii="Times New Roman" w:eastAsia="Droid Sans Fallback" w:hAnsi="Times New Roman" w:cs="FreeSans"/>
          <w:color w:val="0D0D0D"/>
          <w:sz w:val="24"/>
          <w:szCs w:val="24"/>
          <w:lang w:eastAsia="zh-CN" w:bidi="hi-IN"/>
        </w:rPr>
        <w:t xml:space="preserve">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1.7.5.3. </w:t>
      </w:r>
      <w:proofErr w:type="spellStart"/>
      <w:r w:rsidRPr="00A04045">
        <w:rPr>
          <w:rFonts w:ascii="Times New Roman" w:eastAsia="Droid Sans Fallback" w:hAnsi="Times New Roman" w:cs="FreeSans"/>
          <w:color w:val="0D0D0D"/>
          <w:sz w:val="24"/>
          <w:szCs w:val="24"/>
          <w:lang w:eastAsia="zh-CN" w:bidi="hi-IN"/>
        </w:rPr>
        <w:t>Непроведение</w:t>
      </w:r>
      <w:proofErr w:type="spellEnd"/>
      <w:r w:rsidRPr="00A04045">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1.7.5.4. </w:t>
      </w:r>
      <w:proofErr w:type="spellStart"/>
      <w:r w:rsidRPr="00A04045">
        <w:rPr>
          <w:rFonts w:ascii="Times New Roman" w:eastAsia="Droid Sans Fallback" w:hAnsi="Times New Roman" w:cs="FreeSans"/>
          <w:color w:val="0D0D0D"/>
          <w:sz w:val="24"/>
          <w:szCs w:val="24"/>
          <w:lang w:eastAsia="zh-CN" w:bidi="hi-IN"/>
        </w:rPr>
        <w:t>Неприостановление</w:t>
      </w:r>
      <w:proofErr w:type="spellEnd"/>
      <w:r w:rsidRPr="00A04045">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A04045">
          <w:rPr>
            <w:rFonts w:ascii="Times New Roman" w:eastAsia="Droid Sans Fallback" w:hAnsi="Times New Roman" w:cs="FreeSans"/>
            <w:color w:val="0D0D0D"/>
            <w:sz w:val="24"/>
            <w:szCs w:val="24"/>
            <w:u w:val="single"/>
            <w:lang w:eastAsia="zh-CN" w:bidi="hi-IN"/>
          </w:rPr>
          <w:t>Кодексом</w:t>
        </w:r>
      </w:hyperlink>
      <w:r w:rsidRPr="00A04045">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1.7.5.5. </w:t>
      </w:r>
      <w:proofErr w:type="gramStart"/>
      <w:r w:rsidRPr="00A04045">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w:t>
      </w:r>
      <w:r w:rsidRPr="00A04045">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04045">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4045">
        <w:rPr>
          <w:rFonts w:ascii="Times New Roman" w:eastAsia="Droid Sans Fallback" w:hAnsi="Times New Roman" w:cs="FreeSans"/>
          <w:color w:val="0D0D0D"/>
          <w:sz w:val="24"/>
          <w:szCs w:val="24"/>
          <w:lang w:eastAsia="zh-CN" w:bidi="hi-IN"/>
        </w:rPr>
        <w:t>указанных</w:t>
      </w:r>
      <w:proofErr w:type="gramEnd"/>
      <w:r w:rsidRPr="00A04045">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1.7.5.6. </w:t>
      </w:r>
      <w:proofErr w:type="gramStart"/>
      <w:r w:rsidRPr="00A04045">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A04045">
        <w:rPr>
          <w:rFonts w:ascii="Times New Roman" w:eastAsia="Droid Sans Fallback" w:hAnsi="Times New Roman" w:cs="FreeSans"/>
          <w:color w:val="0D0D0D"/>
          <w:sz w:val="24"/>
          <w:szCs w:val="24"/>
          <w:lang w:eastAsia="zh-CN" w:bidi="hi-IN"/>
        </w:rPr>
        <w:t xml:space="preserve"> услуги, </w:t>
      </w:r>
      <w:proofErr w:type="gramStart"/>
      <w:r w:rsidRPr="00A04045">
        <w:rPr>
          <w:rFonts w:ascii="Times New Roman" w:eastAsia="Droid Sans Fallback" w:hAnsi="Times New Roman" w:cs="FreeSans"/>
          <w:color w:val="0D0D0D"/>
          <w:sz w:val="24"/>
          <w:szCs w:val="24"/>
          <w:lang w:eastAsia="zh-CN" w:bidi="hi-IN"/>
        </w:rPr>
        <w:t>являющихся</w:t>
      </w:r>
      <w:proofErr w:type="gramEnd"/>
      <w:r w:rsidRPr="00A04045">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1.7.5.8. </w:t>
      </w:r>
      <w:proofErr w:type="gramStart"/>
      <w:r w:rsidRPr="00A04045">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045">
        <w:rPr>
          <w:rFonts w:ascii="Times New Roman" w:eastAsia="Droid Sans Fallback" w:hAnsi="Times New Roman" w:cs="FreeSans"/>
          <w:color w:val="0D0D0D"/>
          <w:sz w:val="24"/>
          <w:szCs w:val="24"/>
          <w:lang w:eastAsia="zh-CN" w:bidi="hi-IN"/>
        </w:rPr>
        <w:t>неполнородными</w:t>
      </w:r>
      <w:proofErr w:type="spellEnd"/>
      <w:r w:rsidRPr="00A04045">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04045">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A04045">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A04045">
        <w:rPr>
          <w:rFonts w:ascii="Times New Roman" w:eastAsia="Arial Unicode MS" w:hAnsi="Times New Roman" w:cs="Times New Roman"/>
          <w:color w:val="0D0D0D"/>
          <w:sz w:val="24"/>
          <w:szCs w:val="24"/>
          <w:lang w:eastAsia="ru-RU"/>
        </w:rPr>
        <w:t>ств в св</w:t>
      </w:r>
      <w:proofErr w:type="gramEnd"/>
      <w:r w:rsidRPr="00A04045">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1.9.1. </w:t>
      </w:r>
      <w:proofErr w:type="gramStart"/>
      <w:r w:rsidRPr="00A04045">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A04045">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1.10. </w:t>
      </w:r>
      <w:r w:rsidRPr="00A04045">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w:t>
      </w:r>
      <w:r w:rsidRPr="00A04045">
        <w:rPr>
          <w:rFonts w:ascii="Times New Roman" w:eastAsia="Droid Sans Fallback" w:hAnsi="Times New Roman" w:cs="FreeSans"/>
          <w:color w:val="0D0D0D"/>
          <w:sz w:val="24"/>
          <w:szCs w:val="24"/>
          <w:lang w:eastAsia="zh-CN" w:bidi="hi-IN"/>
        </w:rPr>
        <w:lastRenderedPageBreak/>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A04045">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A04045">
          <w:rPr>
            <w:rFonts w:ascii="Times New Roman" w:eastAsia="Droid Sans Fallback" w:hAnsi="Times New Roman" w:cs="FreeSans"/>
            <w:color w:val="0D0D0D"/>
            <w:sz w:val="24"/>
            <w:szCs w:val="24"/>
            <w:u w:val="single"/>
            <w:lang w:eastAsia="zh-CN" w:bidi="hi-IN"/>
          </w:rPr>
          <w:t>пунктах</w:t>
        </w:r>
      </w:hyperlink>
      <w:r w:rsidRPr="00A04045">
        <w:rPr>
          <w:rFonts w:ascii="Times New Roman" w:eastAsia="Droid Sans Fallback" w:hAnsi="Times New Roman" w:cs="FreeSans"/>
          <w:color w:val="0D0D0D"/>
          <w:sz w:val="24"/>
          <w:szCs w:val="24"/>
          <w:lang w:eastAsia="zh-CN" w:bidi="hi-IN"/>
        </w:rPr>
        <w:t xml:space="preserve"> 1.7.5. и </w:t>
      </w:r>
      <w:hyperlink r:id="rId15" w:history="1">
        <w:r w:rsidRPr="00A04045">
          <w:rPr>
            <w:rFonts w:ascii="Times New Roman" w:eastAsia="Droid Sans Fallback" w:hAnsi="Times New Roman" w:cs="FreeSans"/>
            <w:color w:val="0D0D0D"/>
            <w:sz w:val="24"/>
            <w:szCs w:val="24"/>
            <w:u w:val="single"/>
            <w:lang w:eastAsia="zh-CN" w:bidi="hi-IN"/>
          </w:rPr>
          <w:t>1.7.6</w:t>
        </w:r>
      </w:hyperlink>
      <w:r w:rsidRPr="00A04045">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A04045">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 ДОКУМЕНТАЦИЯ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Times New Roman"/>
          <w:color w:val="0D0D0D"/>
          <w:sz w:val="24"/>
          <w:szCs w:val="24"/>
          <w:lang w:eastAsia="ru-RU"/>
        </w:rPr>
        <w:t>без взимания 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A04045">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A04045">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4045">
        <w:rPr>
          <w:rFonts w:ascii="Times New Roman" w:eastAsia="Calibri" w:hAnsi="Times New Roman" w:cs="FreeSans"/>
          <w:color w:val="0D0D0D"/>
          <w:sz w:val="24"/>
          <w:szCs w:val="16"/>
          <w:lang w:bidi="hi-IN"/>
        </w:rPr>
        <w:t>позднее</w:t>
      </w:r>
      <w:proofErr w:type="gramEnd"/>
      <w:r w:rsidRPr="00A04045">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A04045">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A04045">
        <w:rPr>
          <w:rFonts w:ascii="Times New Roman" w:eastAsia="Calibri" w:hAnsi="Times New Roman" w:cs="FreeSans"/>
          <w:b/>
          <w:color w:val="0D0D0D"/>
          <w:sz w:val="24"/>
          <w:szCs w:val="16"/>
          <w:lang w:bidi="hi-IN"/>
        </w:rPr>
        <w:t>Информационной карте аукциона в электронной форме.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A04045">
        <w:rPr>
          <w:rFonts w:ascii="Times New Roman" w:eastAsia="Calibri" w:hAnsi="Times New Roman" w:cs="FreeSans"/>
          <w:color w:val="0D0D0D"/>
          <w:sz w:val="24"/>
          <w:szCs w:val="16"/>
          <w:lang w:bidi="hi-IN"/>
        </w:rPr>
        <w:t xml:space="preserve">2.2.4. </w:t>
      </w:r>
      <w:r w:rsidRPr="00A04045">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A04045">
        <w:rPr>
          <w:rFonts w:ascii="Times New Roman" w:eastAsia="Droid Sans Fallback" w:hAnsi="Times New Roman" w:cs="FreeSans"/>
          <w:color w:val="0D0D0D"/>
          <w:sz w:val="24"/>
          <w:szCs w:val="24"/>
          <w:lang w:eastAsia="zh-CN" w:bidi="hi-IN"/>
        </w:rPr>
        <w:t>позднее</w:t>
      </w:r>
      <w:proofErr w:type="gramEnd"/>
      <w:r w:rsidRPr="00A04045">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04045">
        <w:rPr>
          <w:rFonts w:ascii="Times New Roman" w:eastAsia="Droid Sans Fallback" w:hAnsi="Times New Roman" w:cs="FreeSans"/>
          <w:color w:val="0D0D0D"/>
          <w:sz w:val="24"/>
          <w:szCs w:val="24"/>
          <w:lang w:eastAsia="zh-CN" w:bidi="hi-IN"/>
        </w:rPr>
        <w:t>с даты принятия</w:t>
      </w:r>
      <w:proofErr w:type="gramEnd"/>
      <w:r w:rsidRPr="00A04045">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A04045">
        <w:rPr>
          <w:rFonts w:ascii="Times New Roman" w:eastAsia="Droid Sans Fallback" w:hAnsi="Times New Roman" w:cs="FreeSans"/>
          <w:color w:val="0D0D0D"/>
          <w:sz w:val="24"/>
          <w:szCs w:val="24"/>
          <w:lang w:eastAsia="zh-CN" w:bidi="hi-IN"/>
        </w:rPr>
        <w:t>с даты размещения</w:t>
      </w:r>
      <w:proofErr w:type="gramEnd"/>
      <w:r w:rsidRPr="00A04045">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2.4. Отмена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(инструкция по заполнению заявки)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3.1.1. </w:t>
      </w:r>
      <w:proofErr w:type="gramStart"/>
      <w:r w:rsidRPr="00A04045">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A04045">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suppressAutoHyphens/>
        <w:spacing w:after="0"/>
        <w:ind w:firstLine="540"/>
        <w:jc w:val="both"/>
        <w:rPr>
          <w:rFonts w:ascii="Times New Roman" w:eastAsia="Times New Roman" w:hAnsi="Times New Roman" w:cs="FreeSans"/>
          <w:sz w:val="24"/>
          <w:szCs w:val="24"/>
          <w:lang w:eastAsia="ru-RU" w:bidi="hi-IN"/>
        </w:rPr>
      </w:pPr>
      <w:r w:rsidRPr="00A04045">
        <w:rPr>
          <w:rFonts w:ascii="Times New Roman" w:eastAsia="Droid Sans Fallback" w:hAnsi="Times New Roman" w:cs="FreeSans"/>
          <w:sz w:val="24"/>
          <w:szCs w:val="24"/>
          <w:lang w:eastAsia="zh-CN" w:bidi="hi-IN"/>
        </w:rPr>
        <w:t>3.2.2.1 при заключении контракта на поставку товара:</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04045">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A04045">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а) согласие, предусмотренное под</w:t>
      </w:r>
      <w:hyperlink r:id="rId16"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04045">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б) согласие, предусмотренное под</w:t>
      </w:r>
      <w:hyperlink r:id="rId18"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04045">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A04045">
      <w:pPr>
        <w:suppressAutoHyphens/>
        <w:spacing w:after="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A04045">
          <w:rPr>
            <w:rFonts w:ascii="Times New Roman" w:eastAsia="Droid Sans Fallback" w:hAnsi="Times New Roman" w:cs="FreeSans"/>
            <w:sz w:val="24"/>
            <w:szCs w:val="24"/>
            <w:lang w:eastAsia="zh-CN" w:bidi="hi-IN"/>
          </w:rPr>
          <w:t>пунктом 3.2.2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A04045">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A04045">
          <w:rPr>
            <w:rFonts w:ascii="Times New Roman" w:eastAsia="Calibri" w:hAnsi="Times New Roman" w:cs="FreeSans"/>
            <w:color w:val="0D0D0D"/>
            <w:sz w:val="24"/>
            <w:szCs w:val="24"/>
            <w:u w:val="single"/>
            <w:lang w:bidi="hi-IN"/>
          </w:rPr>
          <w:t>пунктами 1</w:t>
        </w:r>
      </w:hyperlink>
      <w:r w:rsidRPr="00A04045">
        <w:rPr>
          <w:rFonts w:ascii="Times New Roman" w:eastAsia="Calibri" w:hAnsi="Times New Roman" w:cs="FreeSans"/>
          <w:color w:val="0D0D0D"/>
          <w:sz w:val="24"/>
          <w:szCs w:val="24"/>
          <w:lang w:bidi="hi-IN"/>
        </w:rPr>
        <w:t xml:space="preserve">.7.5.1 и </w:t>
      </w:r>
      <w:hyperlink r:id="rId21" w:history="1">
        <w:r w:rsidRPr="00A04045">
          <w:rPr>
            <w:rFonts w:ascii="Times New Roman" w:eastAsia="Calibri" w:hAnsi="Times New Roman" w:cs="FreeSans"/>
            <w:color w:val="0D0D0D"/>
            <w:sz w:val="24"/>
            <w:szCs w:val="24"/>
            <w:u w:val="single"/>
            <w:lang w:bidi="hi-IN"/>
          </w:rPr>
          <w:t>1.7.5.2</w:t>
        </w:r>
      </w:hyperlink>
      <w:r w:rsidRPr="00A04045">
        <w:rPr>
          <w:rFonts w:ascii="Times New Roman" w:eastAsia="Calibri" w:hAnsi="Times New Roman" w:cs="FreeSans"/>
          <w:color w:val="0D0D0D"/>
          <w:sz w:val="24"/>
          <w:szCs w:val="24"/>
          <w:lang w:bidi="hi-IN"/>
        </w:rPr>
        <w:t xml:space="preserve"> пункта 1.7.5 и пунктом 1.7.6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A04045">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04045">
        <w:rPr>
          <w:rFonts w:ascii="Times New Roman" w:eastAsia="Calibri" w:hAnsi="Times New Roman" w:cs="FreeSans"/>
          <w:color w:val="0D0D0D"/>
          <w:sz w:val="24"/>
          <w:szCs w:val="24"/>
          <w:lang w:bidi="hi-IN"/>
        </w:rPr>
        <w:t xml:space="preserve"> контракта является крупной сделкой;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lastRenderedPageBreak/>
        <w:t xml:space="preserve">5) документы, подтверждающие право участника такого аукциона на получение преимущества в соответствии со </w:t>
      </w:r>
      <w:hyperlink r:id="rId22" w:history="1">
        <w:r w:rsidRPr="00A04045">
          <w:rPr>
            <w:rFonts w:ascii="Times New Roman" w:eastAsia="Calibri" w:hAnsi="Times New Roman" w:cs="FreeSans"/>
            <w:color w:val="0D0D0D"/>
            <w:sz w:val="24"/>
            <w:szCs w:val="24"/>
            <w:u w:val="single"/>
            <w:lang w:bidi="hi-IN"/>
          </w:rPr>
          <w:t>статьями 28</w:t>
        </w:r>
      </w:hyperlink>
      <w:r w:rsidRPr="00A04045">
        <w:rPr>
          <w:rFonts w:ascii="Times New Roman" w:eastAsia="Calibri" w:hAnsi="Times New Roman" w:cs="FreeSans"/>
          <w:color w:val="0D0D0D"/>
          <w:sz w:val="24"/>
          <w:szCs w:val="24"/>
          <w:lang w:bidi="hi-IN"/>
        </w:rPr>
        <w:t>-</w:t>
      </w:r>
      <w:hyperlink r:id="rId23" w:history="1">
        <w:r w:rsidRPr="00A04045">
          <w:rPr>
            <w:rFonts w:ascii="Times New Roman" w:eastAsia="Calibri" w:hAnsi="Times New Roman" w:cs="FreeSans"/>
            <w:color w:val="0D0D0D"/>
            <w:sz w:val="24"/>
            <w:szCs w:val="24"/>
            <w:u w:val="single"/>
            <w:lang w:bidi="hi-IN"/>
          </w:rPr>
          <w:t>30</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A04045">
          <w:rPr>
            <w:rFonts w:ascii="Times New Roman" w:eastAsia="Calibri" w:hAnsi="Times New Roman" w:cs="FreeSans"/>
            <w:color w:val="0D0D0D"/>
            <w:sz w:val="24"/>
            <w:szCs w:val="24"/>
            <w:u w:val="single"/>
            <w:lang w:bidi="hi-IN"/>
          </w:rPr>
          <w:t>статьей 14</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A0404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A04045">
        <w:rPr>
          <w:rFonts w:ascii="Times New Roman" w:eastAsia="Calibri" w:hAnsi="Times New Roman" w:cs="FreeSans"/>
          <w:color w:val="0D0D0D"/>
          <w:sz w:val="24"/>
          <w:szCs w:val="24"/>
          <w:lang w:bidi="hi-IN"/>
        </w:rPr>
        <w:t xml:space="preserve">4.1.2. </w:t>
      </w:r>
      <w:r w:rsidRPr="00A04045">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A04045">
        <w:rPr>
          <w:rFonts w:ascii="Times New Roman" w:eastAsia="Calibri" w:hAnsi="Times New Roman" w:cs="FreeSans"/>
          <w:color w:val="0D0D0D"/>
          <w:sz w:val="24"/>
          <w:szCs w:val="24"/>
          <w:lang w:bidi="hi-IN"/>
        </w:rPr>
        <w:t xml:space="preserve">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A04045">
        <w:rPr>
          <w:rFonts w:ascii="Times New Roman" w:eastAsia="Calibri" w:hAnsi="Times New Roman" w:cs="FreeSans"/>
          <w:color w:val="0D0D0D"/>
          <w:sz w:val="24"/>
          <w:szCs w:val="24"/>
          <w:lang w:bidi="hi-IN"/>
        </w:rPr>
        <w:t>Закона № 44-ФЗ</w:t>
      </w:r>
      <w:r w:rsidRPr="00A04045">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Calibri" w:hAnsi="Times New Roman" w:cs="Times New Roman"/>
          <w:color w:val="0D0D0D"/>
          <w:sz w:val="24"/>
          <w:szCs w:val="24"/>
        </w:rPr>
        <w:t xml:space="preserve">Адрес электронной площадки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A04045">
        <w:rPr>
          <w:rFonts w:ascii="Times New Roman" w:eastAsia="Droid Sans Fallback" w:hAnsi="Times New Roman" w:cs="FreeSans"/>
          <w:bCs/>
          <w:color w:val="0D0D0D"/>
          <w:sz w:val="24"/>
          <w:szCs w:val="24"/>
          <w:lang w:eastAsia="zh-CN" w:bidi="hi-IN"/>
        </w:rPr>
        <w:t>порядке</w:t>
      </w:r>
      <w:proofErr w:type="gramEnd"/>
      <w:r w:rsidRPr="00A04045">
        <w:rPr>
          <w:rFonts w:ascii="Times New Roman" w:eastAsia="Droid Sans Fallback" w:hAnsi="Times New Roman" w:cs="FreeSans"/>
          <w:bCs/>
          <w:color w:val="0D0D0D"/>
          <w:sz w:val="24"/>
          <w:szCs w:val="24"/>
          <w:lang w:eastAsia="zh-CN" w:bidi="hi-IN"/>
        </w:rPr>
        <w:t xml:space="preserve"> предусмотренном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5.2. Порядок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A04045">
        <w:rPr>
          <w:rFonts w:ascii="Times New Roman" w:eastAsia="Droid Sans Fallback" w:hAnsi="Times New Roman" w:cs="FreeSans"/>
          <w:color w:val="0D0D0D"/>
          <w:sz w:val="24"/>
          <w:szCs w:val="24"/>
          <w:lang w:eastAsia="zh-CN" w:bidi="hi-IN"/>
        </w:rPr>
        <w:t>аккредитованные</w:t>
      </w:r>
      <w:proofErr w:type="gramEnd"/>
      <w:r w:rsidRPr="00A04045">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5.2.2. </w:t>
      </w:r>
      <w:proofErr w:type="gramStart"/>
      <w:r w:rsidRPr="00A04045">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A04045">
          <w:rPr>
            <w:rFonts w:ascii="Times New Roman" w:eastAsia="Droid Sans Fallback" w:hAnsi="Times New Roman" w:cs="FreeSans"/>
            <w:color w:val="0D0D0D"/>
            <w:sz w:val="24"/>
            <w:szCs w:val="24"/>
            <w:u w:val="single"/>
            <w:lang w:eastAsia="zh-CN" w:bidi="hi-IN"/>
          </w:rPr>
          <w:t>пункта</w:t>
        </w:r>
      </w:hyperlink>
      <w:r w:rsidRPr="00A04045">
        <w:rPr>
          <w:rFonts w:ascii="Times New Roman" w:eastAsia="Droid Sans Fallback" w:hAnsi="Times New Roman" w:cs="FreeSans"/>
          <w:color w:val="0D0D0D"/>
          <w:sz w:val="24"/>
          <w:szCs w:val="24"/>
          <w:lang w:eastAsia="zh-CN" w:bidi="hi-IN"/>
        </w:rPr>
        <w:t xml:space="preserve"> 5.2.3 раздела 1.2.</w:t>
      </w:r>
      <w:proofErr w:type="gramEnd"/>
      <w:r w:rsidRPr="00A04045">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A04045">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A04045">
        <w:rPr>
          <w:rFonts w:ascii="Times New Roman" w:eastAsia="Droid Sans Fallback" w:hAnsi="Times New Roman" w:cs="FreeSans"/>
          <w:color w:val="0D0D0D"/>
          <w:sz w:val="24"/>
          <w:szCs w:val="24"/>
          <w:lang w:eastAsia="zh-CN" w:bidi="hi-IN"/>
        </w:rPr>
        <w:t xml:space="preserve">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 ЗАКЛЮЧЕНИЕ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6.1. Порядок заключения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6.2. Обеспечение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A04045">
        <w:rPr>
          <w:rFonts w:ascii="Times New Roman" w:eastAsia="Arial Unicode MS" w:hAnsi="Times New Roman" w:cs="Times New Roman"/>
          <w:bCs/>
          <w:color w:val="0D0D0D"/>
          <w:sz w:val="24"/>
          <w:szCs w:val="24"/>
          <w:lang w:eastAsia="ru-RU"/>
        </w:rPr>
        <w:t>6.2.1.</w:t>
      </w:r>
      <w:r w:rsidRPr="00A04045">
        <w:rPr>
          <w:rFonts w:ascii="Arial Unicode MS" w:eastAsia="Arial Unicode MS" w:hAnsi="Arial Unicode MS" w:cs="Arial Unicode MS"/>
          <w:bC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 xml:space="preserve">Если в </w:t>
      </w:r>
      <w:r w:rsidRPr="00A04045">
        <w:rPr>
          <w:rFonts w:ascii="Times New Roman" w:eastAsia="Arial Unicode MS" w:hAnsi="Times New Roman" w:cs="Arial Unicode MS"/>
          <w:b/>
          <w:i/>
          <w:color w:val="0D0D0D"/>
          <w:sz w:val="24"/>
          <w:szCs w:val="24"/>
          <w:lang w:eastAsia="ru-RU"/>
        </w:rPr>
        <w:t xml:space="preserve">Информационной </w:t>
      </w:r>
      <w:r w:rsidRPr="00A04045">
        <w:rPr>
          <w:rFonts w:ascii="Times New Roman" w:eastAsia="Arial Unicode MS" w:hAnsi="Times New Roman" w:cs="Times New Roman"/>
          <w:b/>
          <w:i/>
          <w:color w:val="0D0D0D"/>
          <w:sz w:val="24"/>
          <w:szCs w:val="24"/>
          <w:lang w:eastAsia="ru-RU"/>
        </w:rPr>
        <w:t>карте электронного аукциона</w:t>
      </w:r>
      <w:r w:rsidRPr="00A04045">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A04045">
        <w:rPr>
          <w:rFonts w:ascii="Times New Roman" w:eastAsia="Arial Unicode MS" w:hAnsi="Times New Roman" w:cs="Times New Roman"/>
          <w:color w:val="0D0D0D"/>
          <w:sz w:val="24"/>
          <w:szCs w:val="24"/>
          <w:lang w:eastAsia="ru-RU"/>
        </w:rPr>
        <w:t xml:space="preserve">участником </w:t>
      </w:r>
      <w:r w:rsidRPr="00A04045">
        <w:rPr>
          <w:rFonts w:ascii="Times New Roman" w:eastAsia="Arial Unicode MS" w:hAnsi="Times New Roman" w:cs="Times New Roman"/>
          <w:bCs/>
          <w:color w:val="0D0D0D"/>
          <w:sz w:val="24"/>
          <w:szCs w:val="24"/>
          <w:lang w:eastAsia="ru-RU"/>
        </w:rPr>
        <w:t>электронного аукциона</w:t>
      </w:r>
      <w:r w:rsidRPr="00A04045">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A04045">
          <w:rPr>
            <w:rFonts w:ascii="Times New Roman" w:eastAsia="Droid Sans Fallback" w:hAnsi="Times New Roman" w:cs="FreeSans"/>
            <w:bCs/>
            <w:color w:val="0D0D0D"/>
            <w:sz w:val="24"/>
            <w:szCs w:val="24"/>
            <w:u w:val="single"/>
            <w:lang w:eastAsia="zh-CN" w:bidi="hi-IN"/>
          </w:rPr>
          <w:t>статьи 45</w:t>
        </w:r>
      </w:hyperlink>
      <w:r w:rsidRPr="00A04045">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6.2.3. В случае </w:t>
      </w:r>
      <w:proofErr w:type="spellStart"/>
      <w:r w:rsidRPr="00A04045">
        <w:rPr>
          <w:rFonts w:ascii="Times New Roman" w:eastAsia="Droid Sans Fallback" w:hAnsi="Times New Roman" w:cs="FreeSans"/>
          <w:bCs/>
          <w:color w:val="0D0D0D"/>
          <w:sz w:val="24"/>
          <w:szCs w:val="24"/>
          <w:lang w:eastAsia="zh-CN" w:bidi="hi-IN"/>
        </w:rPr>
        <w:t>непредоставления</w:t>
      </w:r>
      <w:proofErr w:type="spellEnd"/>
      <w:r w:rsidRPr="00A04045">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6.2.4. </w:t>
      </w:r>
      <w:proofErr w:type="gramStart"/>
      <w:r w:rsidRPr="00A04045">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A04045">
        <w:rPr>
          <w:rFonts w:ascii="Times New Roman" w:eastAsia="Droid Sans Fallback" w:hAnsi="Times New Roman" w:cs="FreeSans"/>
          <w:bCs/>
          <w:color w:val="0D0D0D"/>
          <w:sz w:val="24"/>
          <w:szCs w:val="24"/>
          <w:lang w:eastAsia="zh-CN" w:bidi="hi-IN"/>
        </w:rPr>
        <w:t xml:space="preserve"> Закона №44-ФЗ</w:t>
      </w:r>
      <w:r w:rsidRPr="00A04045">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A04045">
        <w:rPr>
          <w:rFonts w:ascii="Times New Roman" w:eastAsia="Droid Sans Fallback" w:hAnsi="Times New Roman" w:cs="FreeSans"/>
          <w:color w:val="0D0D0D"/>
          <w:sz w:val="24"/>
          <w:szCs w:val="24"/>
          <w:lang w:eastAsia="zh-CN" w:bidi="hi-IN"/>
        </w:rPr>
        <w:t xml:space="preserve">, предусмотренные </w:t>
      </w:r>
      <w:hyperlink r:id="rId27" w:history="1">
        <w:r w:rsidRPr="00A04045">
          <w:rPr>
            <w:rFonts w:ascii="Times New Roman" w:eastAsia="Droid Sans Fallback" w:hAnsi="Times New Roman" w:cs="FreeSans"/>
            <w:color w:val="0D0D0D"/>
            <w:sz w:val="24"/>
            <w:szCs w:val="24"/>
            <w:u w:val="single"/>
            <w:lang w:eastAsia="zh-CN" w:bidi="hi-IN"/>
          </w:rPr>
          <w:t>статьей 37</w:t>
        </w:r>
      </w:hyperlink>
      <w:r w:rsidRPr="00A04045">
        <w:rPr>
          <w:rFonts w:ascii="Times New Roman" w:eastAsia="Droid Sans Fallback" w:hAnsi="Times New Roman" w:cs="FreeSan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Закона №44-ФЗ</w:t>
      </w:r>
      <w:r w:rsidRPr="00A04045">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04045" w:rsidRPr="00A04045" w:rsidRDefault="00A04045" w:rsidP="00A04045">
      <w:pPr>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6.2.5. </w:t>
      </w:r>
      <w:r w:rsidRPr="00A04045">
        <w:rPr>
          <w:rFonts w:ascii="Times New Roman" w:eastAsia="Droid Sans Fallback" w:hAnsi="Times New Roman" w:cs="FreeSans"/>
          <w:sz w:val="24"/>
          <w:szCs w:val="24"/>
          <w:lang w:eastAsia="zh-CN" w:bidi="hi-IN"/>
        </w:rPr>
        <w:t>В случае</w:t>
      </w:r>
      <w:proofErr w:type="gramStart"/>
      <w:r w:rsidRPr="00A04045">
        <w:rPr>
          <w:rFonts w:ascii="Times New Roman" w:eastAsia="Droid Sans Fallback" w:hAnsi="Times New Roman" w:cs="FreeSans"/>
          <w:sz w:val="24"/>
          <w:szCs w:val="24"/>
          <w:lang w:eastAsia="zh-CN" w:bidi="hi-IN"/>
        </w:rPr>
        <w:t>,</w:t>
      </w:r>
      <w:proofErr w:type="gramEnd"/>
      <w:r w:rsidRPr="00A04045">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A04045">
          <w:rPr>
            <w:rFonts w:ascii="Times New Roman" w:eastAsia="Droid Sans Fallback" w:hAnsi="Times New Roman" w:cs="FreeSans"/>
            <w:sz w:val="24"/>
            <w:szCs w:val="24"/>
            <w:u w:val="single"/>
            <w:lang w:eastAsia="zh-CN" w:bidi="hi-IN"/>
          </w:rPr>
          <w:t>частью 1 статьи 37</w:t>
        </w:r>
      </w:hyperlink>
      <w:r w:rsidRPr="00A04045">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A04045">
          <w:rPr>
            <w:rFonts w:ascii="Times New Roman" w:eastAsia="Droid Sans Fallback" w:hAnsi="Times New Roman" w:cs="FreeSans"/>
            <w:sz w:val="24"/>
            <w:szCs w:val="24"/>
            <w:u w:val="single"/>
            <w:lang w:eastAsia="zh-CN" w:bidi="hi-IN"/>
          </w:rPr>
          <w:t>частью 2 статьи 37</w:t>
        </w:r>
      </w:hyperlink>
      <w:r w:rsidRPr="00A04045">
        <w:rPr>
          <w:rFonts w:ascii="Times New Roman" w:eastAsia="Droid Sans Fallback" w:hAnsi="Times New Roman" w:cs="FreeSans"/>
          <w:sz w:val="24"/>
          <w:szCs w:val="24"/>
          <w:lang w:eastAsia="zh-CN" w:bidi="hi-IN"/>
        </w:rPr>
        <w:t xml:space="preserve"> Закона № 44-ФЗ</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6.2.8. В случае</w:t>
      </w:r>
      <w:proofErr w:type="gramStart"/>
      <w:r w:rsidRPr="00A04045">
        <w:rPr>
          <w:rFonts w:ascii="Times New Roman" w:eastAsia="Droid Sans Fallback" w:hAnsi="Times New Roman" w:cs="FreeSans"/>
          <w:bCs/>
          <w:color w:val="0D0D0D"/>
          <w:sz w:val="24"/>
          <w:szCs w:val="24"/>
          <w:lang w:eastAsia="zh-CN" w:bidi="hi-IN"/>
        </w:rPr>
        <w:t>,</w:t>
      </w:r>
      <w:proofErr w:type="gramEnd"/>
      <w:r w:rsidRPr="00A04045">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6.2.9.1.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6.2.9.3. </w:t>
      </w:r>
      <w:proofErr w:type="gramStart"/>
      <w:r w:rsidRPr="00A04045">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A04045">
          <w:rPr>
            <w:rFonts w:ascii="Times New Roman" w:eastAsia="Droid Sans Fallback" w:hAnsi="Times New Roman" w:cs="FreeSans"/>
            <w:color w:val="0D0D0D"/>
            <w:sz w:val="24"/>
            <w:szCs w:val="24"/>
            <w:u w:val="single"/>
            <w:lang w:eastAsia="zh-CN" w:bidi="hi-IN"/>
          </w:rPr>
          <w:t>статьей 176.1</w:t>
        </w:r>
      </w:hyperlink>
      <w:r w:rsidRPr="00A04045">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A04045">
          <w:rPr>
            <w:rFonts w:ascii="Times New Roman" w:eastAsia="Droid Sans Fallback" w:hAnsi="Times New Roman" w:cs="FreeSans"/>
            <w:color w:val="0D0D0D"/>
            <w:sz w:val="24"/>
            <w:szCs w:val="24"/>
            <w:u w:val="single"/>
            <w:lang w:eastAsia="zh-CN" w:bidi="hi-IN"/>
          </w:rPr>
          <w:t>частью 13 статьи 44</w:t>
        </w:r>
      </w:hyperlink>
      <w:r w:rsidRPr="00A04045">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A04045">
        <w:rPr>
          <w:rFonts w:ascii="Times New Roman" w:eastAsia="Droid Sans Fallback" w:hAnsi="Times New Roman" w:cs="FreeSans"/>
          <w:color w:val="0D0D0D"/>
          <w:sz w:val="24"/>
          <w:szCs w:val="24"/>
          <w:lang w:eastAsia="zh-CN" w:bidi="hi-IN"/>
        </w:rPr>
        <w:t>ств пр</w:t>
      </w:r>
      <w:proofErr w:type="gramEnd"/>
      <w:r w:rsidRPr="00A04045">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A04045">
          <w:rPr>
            <w:rFonts w:ascii="Times New Roman" w:eastAsia="Droid Sans Fallback" w:hAnsi="Times New Roman" w:cs="FreeSans"/>
            <w:color w:val="0D0D0D"/>
            <w:sz w:val="24"/>
            <w:szCs w:val="24"/>
            <w:u w:val="single"/>
            <w:lang w:eastAsia="zh-CN" w:bidi="hi-IN"/>
          </w:rPr>
          <w:t>статьей 96</w:t>
        </w:r>
      </w:hyperlink>
      <w:r w:rsidRPr="00A04045">
        <w:rPr>
          <w:rFonts w:ascii="Times New Roman" w:eastAsia="Droid Sans Fallback" w:hAnsi="Times New Roman" w:cs="FreeSans"/>
          <w:color w:val="0D0D0D"/>
          <w:sz w:val="24"/>
          <w:szCs w:val="24"/>
          <w:lang w:eastAsia="zh-CN" w:bidi="hi-IN"/>
        </w:rPr>
        <w:t xml:space="preserve"> Закона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A04045">
          <w:rPr>
            <w:rFonts w:ascii="Times New Roman" w:eastAsia="Droid Sans Fallback" w:hAnsi="Times New Roman" w:cs="FreeSans"/>
            <w:color w:val="0D0D0D"/>
            <w:sz w:val="24"/>
            <w:szCs w:val="24"/>
            <w:u w:val="single"/>
            <w:lang w:eastAsia="zh-CN" w:bidi="hi-IN"/>
          </w:rPr>
          <w:t>статей 44</w:t>
        </w:r>
      </w:hyperlink>
      <w:r w:rsidRPr="00A04045">
        <w:rPr>
          <w:rFonts w:ascii="Times New Roman" w:eastAsia="Droid Sans Fallback" w:hAnsi="Times New Roman" w:cs="FreeSans"/>
          <w:color w:val="0D0D0D"/>
          <w:sz w:val="24"/>
          <w:szCs w:val="24"/>
          <w:lang w:eastAsia="zh-CN" w:bidi="hi-IN"/>
        </w:rPr>
        <w:t xml:space="preserve"> и </w:t>
      </w:r>
      <w:hyperlink r:id="rId34" w:history="1">
        <w:r w:rsidRPr="00A04045">
          <w:rPr>
            <w:rFonts w:ascii="Times New Roman" w:eastAsia="Droid Sans Fallback" w:hAnsi="Times New Roman" w:cs="FreeSans"/>
            <w:color w:val="0D0D0D"/>
            <w:sz w:val="24"/>
            <w:szCs w:val="24"/>
            <w:u w:val="single"/>
            <w:lang w:eastAsia="zh-CN" w:bidi="hi-IN"/>
          </w:rPr>
          <w:t>96</w:t>
        </w:r>
      </w:hyperlink>
      <w:r w:rsidRPr="00A04045">
        <w:rPr>
          <w:rFonts w:ascii="Times New Roman" w:eastAsia="Droid Sans Fallback" w:hAnsi="Times New Roman" w:cs="FreeSans"/>
          <w:color w:val="0D0D0D"/>
          <w:sz w:val="24"/>
          <w:szCs w:val="24"/>
          <w:lang w:eastAsia="zh-CN" w:bidi="hi-IN"/>
        </w:rPr>
        <w:t xml:space="preserve">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A04045">
          <w:rPr>
            <w:rFonts w:ascii="Times New Roman" w:eastAsia="Droid Sans Fallback" w:hAnsi="Times New Roman" w:cs="FreeSans"/>
            <w:color w:val="000000"/>
            <w:sz w:val="24"/>
            <w:szCs w:val="24"/>
            <w:u w:val="single"/>
            <w:lang w:eastAsia="zh-CN" w:bidi="hi-IN"/>
          </w:rPr>
          <w:t>перечень</w:t>
        </w:r>
      </w:hyperlink>
      <w:r w:rsidRPr="00A04045">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A04045">
        <w:rPr>
          <w:rFonts w:ascii="Times New Roman" w:eastAsia="Droid Sans Fallback" w:hAnsi="Times New Roman" w:cs="FreeSans"/>
          <w:color w:val="0D0D0D"/>
          <w:sz w:val="24"/>
          <w:szCs w:val="24"/>
          <w:lang w:eastAsia="zh-CN" w:bidi="hi-IN"/>
        </w:rPr>
        <w:lastRenderedPageBreak/>
        <w:t xml:space="preserve">гарантии, используемой для целей Закона №44-ФЗ, </w:t>
      </w:r>
      <w:hyperlink r:id="rId36" w:history="1">
        <w:r w:rsidRPr="00A04045">
          <w:rPr>
            <w:rFonts w:ascii="Times New Roman" w:eastAsia="Droid Sans Fallback" w:hAnsi="Times New Roman" w:cs="FreeSans"/>
            <w:color w:val="0D0D0D"/>
            <w:sz w:val="24"/>
            <w:szCs w:val="24"/>
            <w:u w:val="single"/>
            <w:lang w:eastAsia="zh-CN" w:bidi="hi-IN"/>
          </w:rPr>
          <w:t>порядок</w:t>
        </w:r>
      </w:hyperlink>
      <w:r w:rsidRPr="00A04045">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A04045">
          <w:rPr>
            <w:rFonts w:ascii="Times New Roman" w:eastAsia="Droid Sans Fallback" w:hAnsi="Times New Roman" w:cs="FreeSans"/>
            <w:color w:val="0D0D0D"/>
            <w:sz w:val="24"/>
            <w:szCs w:val="24"/>
            <w:u w:val="single"/>
            <w:lang w:eastAsia="zh-CN" w:bidi="hi-IN"/>
          </w:rPr>
          <w:t>форма</w:t>
        </w:r>
      </w:hyperlink>
      <w:r w:rsidRPr="00A04045">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срок действия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 </w:t>
      </w:r>
      <w:hyperlink r:id="rId38" w:history="1">
        <w:r w:rsidRPr="00A04045">
          <w:rPr>
            <w:rFonts w:ascii="Times New Roman" w:eastAsia="Droid Sans Fallback" w:hAnsi="Times New Roman" w:cs="FreeSans"/>
            <w:color w:val="0D0D0D"/>
            <w:sz w:val="24"/>
            <w:szCs w:val="24"/>
            <w:u w:val="single"/>
            <w:lang w:eastAsia="zh-CN" w:bidi="hi-IN"/>
          </w:rPr>
          <w:t>иные</w:t>
        </w:r>
      </w:hyperlink>
      <w:r w:rsidRPr="00A04045">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A04045">
          <w:rPr>
            <w:rFonts w:ascii="Times New Roman" w:eastAsia="Droid Sans Fallback" w:hAnsi="Times New Roman" w:cs="FreeSans"/>
            <w:color w:val="0D0D0D"/>
            <w:sz w:val="24"/>
            <w:szCs w:val="24"/>
            <w:u w:val="single"/>
            <w:lang w:eastAsia="zh-CN" w:bidi="hi-IN"/>
          </w:rPr>
          <w:t>6.2.12</w:t>
        </w:r>
      </w:hyperlink>
      <w:r w:rsidRPr="00A04045">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Times New Roman"/>
          <w:color w:val="0D0D0D"/>
          <w:sz w:val="24"/>
          <w:szCs w:val="24"/>
          <w:lang w:eastAsia="ru-RU"/>
        </w:rPr>
        <w:t>6.2.14.</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A0404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Times New Roman" w:hAnsi="Times New Roman" w:cs="Times New Roman"/>
          <w:color w:val="0D0D0D"/>
          <w:sz w:val="24"/>
          <w:szCs w:val="24"/>
          <w:lang w:eastAsia="ru-RU"/>
        </w:rPr>
        <w:t xml:space="preserve">на счет, указанный в </w:t>
      </w:r>
      <w:r w:rsidRPr="00A04045">
        <w:rPr>
          <w:rFonts w:ascii="Times New Roman" w:eastAsia="Times New Roman" w:hAnsi="Times New Roman" w:cs="Times New Roman"/>
          <w:b/>
          <w:i/>
          <w:color w:val="0D0D0D"/>
          <w:sz w:val="24"/>
          <w:szCs w:val="24"/>
          <w:lang w:eastAsia="ru-RU"/>
        </w:rPr>
        <w:t>Информационной карте электронного аукциона</w:t>
      </w:r>
      <w:r w:rsidRPr="00A04045">
        <w:rPr>
          <w:rFonts w:ascii="Times New Roman" w:eastAsia="Times New Roman" w:hAnsi="Times New Roman" w:cs="Times New Roman"/>
          <w:color w:val="0D0D0D"/>
          <w:sz w:val="24"/>
          <w:szCs w:val="24"/>
          <w:lang w:eastAsia="ru-RU"/>
        </w:rPr>
        <w:t>.</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6.3.1. </w:t>
      </w:r>
      <w:proofErr w:type="gramStart"/>
      <w:r w:rsidRPr="00A04045">
        <w:rPr>
          <w:rFonts w:ascii="Times New Roman" w:eastAsia="Droid Sans Fallback" w:hAnsi="Times New Roman" w:cs="FreeSans"/>
          <w:color w:val="0D0D0D"/>
          <w:sz w:val="24"/>
          <w:szCs w:val="24"/>
          <w:lang w:eastAsia="zh-CN" w:bidi="hi-IN"/>
        </w:rPr>
        <w:t xml:space="preserve">В случае если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A04045">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A04045">
        <w:rPr>
          <w:rFonts w:ascii="Times New Roman" w:eastAsia="Droid Sans Fallback" w:hAnsi="Times New Roman" w:cs="FreeSans"/>
          <w:color w:val="0D0D0D"/>
          <w:sz w:val="24"/>
          <w:szCs w:val="24"/>
          <w:lang w:eastAsia="zh-CN" w:bidi="hi-IN"/>
        </w:rPr>
        <w:t xml:space="preserve"> (цены лота),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6.3.2.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A04045">
        <w:rPr>
          <w:rFonts w:ascii="Times New Roman" w:eastAsia="Droid Sans Fallback" w:hAnsi="Times New Roman" w:cs="FreeSans"/>
          <w:color w:val="0D0D0D"/>
          <w:sz w:val="24"/>
          <w:szCs w:val="24"/>
          <w:lang w:eastAsia="zh-CN" w:bidi="hi-IN"/>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6.4. Права и обязанности заказчика.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A04045">
        <w:rPr>
          <w:rFonts w:ascii="Times New Roman" w:eastAsia="Arial Unicode MS" w:hAnsi="Times New Roman" w:cs="Arial Unicode MS"/>
          <w:b/>
          <w:color w:val="0D0D0D"/>
          <w:sz w:val="24"/>
          <w:szCs w:val="24"/>
          <w:lang w:eastAsia="ru-RU"/>
        </w:rPr>
        <w:t xml:space="preserve">7. </w:t>
      </w:r>
      <w:r w:rsidRPr="00A04045">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A04045">
        <w:rPr>
          <w:rFonts w:ascii="Arial Unicode MS" w:eastAsia="Arial Unicode MS" w:hAnsi="Arial Unicode MS" w:cs="Arial Unicode MS"/>
          <w:color w:val="0D0D0D"/>
          <w:sz w:val="24"/>
          <w:szCs w:val="24"/>
          <w:lang w:eastAsia="ru-RU"/>
        </w:rPr>
        <w:t xml:space="preserve"> </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7.1. </w:t>
      </w:r>
      <w:proofErr w:type="gramStart"/>
      <w:r w:rsidRPr="00A04045">
        <w:rPr>
          <w:rFonts w:ascii="Times New Roman" w:eastAsia="Droid Sans Fallback" w:hAnsi="Times New Roman" w:cs="FreeSans"/>
          <w:color w:val="0D0D0D"/>
          <w:sz w:val="24"/>
          <w:szCs w:val="24"/>
          <w:lang w:eastAsia="zh-CN" w:bidi="hi-IN"/>
        </w:rPr>
        <w:t xml:space="preserve">Любой участник </w:t>
      </w:r>
      <w:r w:rsidRPr="00A04045">
        <w:rPr>
          <w:rFonts w:ascii="Times New Roman" w:eastAsia="Droid Sans Fallback" w:hAnsi="Times New Roman" w:cs="FreeSans"/>
          <w:bCs/>
          <w:color w:val="0D0D0D"/>
          <w:sz w:val="24"/>
          <w:szCs w:val="24"/>
          <w:lang w:eastAsia="zh-CN" w:bidi="hi-IN"/>
        </w:rPr>
        <w:t>электронного аукциона</w:t>
      </w:r>
      <w:r w:rsidRPr="00A04045">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A04045">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1B6E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25" w:type="pct"/>
        <w:jc w:val="center"/>
        <w:tblLayout w:type="fixed"/>
        <w:tblLook w:val="0000" w:firstRow="0" w:lastRow="0" w:firstColumn="0" w:lastColumn="0" w:noHBand="0" w:noVBand="0"/>
      </w:tblPr>
      <w:tblGrid>
        <w:gridCol w:w="479"/>
        <w:gridCol w:w="1244"/>
        <w:gridCol w:w="2578"/>
        <w:gridCol w:w="5601"/>
      </w:tblGrid>
      <w:tr w:rsidR="004D04FC" w:rsidRPr="004D04FC" w:rsidTr="00AE3804">
        <w:trPr>
          <w:trHeight w:val="1708"/>
          <w:jc w:val="center"/>
        </w:trPr>
        <w:tc>
          <w:tcPr>
            <w:tcW w:w="24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2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30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2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AE3804">
        <w:trPr>
          <w:trHeight w:val="438"/>
          <w:jc w:val="center"/>
        </w:trPr>
        <w:tc>
          <w:tcPr>
            <w:tcW w:w="24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28"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28" w:type="pct"/>
            <w:tcBorders>
              <w:top w:val="single" w:sz="4" w:space="0" w:color="auto"/>
              <w:left w:val="single" w:sz="4" w:space="0" w:color="auto"/>
              <w:bottom w:val="single" w:sz="4" w:space="0" w:color="auto"/>
              <w:right w:val="single" w:sz="4" w:space="0" w:color="auto"/>
            </w:tcBorders>
          </w:tcPr>
          <w:p w:rsidR="004D04FC" w:rsidRPr="00F37E60" w:rsidRDefault="00F37E60" w:rsidP="004D04FC">
            <w:pPr>
              <w:keepNext/>
              <w:keepLine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rPr>
              <w:t>Администраци</w:t>
            </w:r>
            <w:r w:rsidR="001B6EDF">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города Иванова</w:t>
            </w:r>
          </w:p>
        </w:tc>
      </w:tr>
      <w:tr w:rsidR="004D04FC" w:rsidRPr="004D04FC" w:rsidTr="00AE3804">
        <w:trPr>
          <w:trHeight w:val="574"/>
          <w:jc w:val="center"/>
        </w:trPr>
        <w:tc>
          <w:tcPr>
            <w:tcW w:w="24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w:t>
            </w:r>
            <w:r w:rsidR="00D2429E">
              <w:rPr>
                <w:rFonts w:ascii="Times New Roman" w:eastAsia="Times New Roman" w:hAnsi="Times New Roman" w:cs="Times New Roman"/>
                <w:sz w:val="24"/>
                <w:szCs w:val="24"/>
                <w:lang w:eastAsia="ru-RU"/>
              </w:rPr>
              <w:t xml:space="preserve">бласть, Иваново г, </w:t>
            </w:r>
            <w:r w:rsidR="00F44B29">
              <w:rPr>
                <w:rFonts w:ascii="Times New Roman" w:eastAsia="Times New Roman" w:hAnsi="Times New Roman" w:cs="Times New Roman"/>
                <w:color w:val="000000"/>
                <w:sz w:val="24"/>
                <w:szCs w:val="24"/>
                <w:lang w:eastAsia="ru-RU"/>
              </w:rPr>
              <w:t xml:space="preserve">пл. Революции, д. 6, </w:t>
            </w:r>
            <w:proofErr w:type="spellStart"/>
            <w:r w:rsidR="00F44B29">
              <w:rPr>
                <w:rFonts w:ascii="Times New Roman" w:eastAsia="Times New Roman" w:hAnsi="Times New Roman" w:cs="Times New Roman"/>
                <w:color w:val="000000"/>
                <w:sz w:val="24"/>
                <w:szCs w:val="24"/>
                <w:lang w:eastAsia="ru-RU"/>
              </w:rPr>
              <w:t>каб</w:t>
            </w:r>
            <w:proofErr w:type="spellEnd"/>
            <w:r w:rsidR="00F44B29">
              <w:rPr>
                <w:rFonts w:ascii="Times New Roman" w:eastAsia="Times New Roman" w:hAnsi="Times New Roman" w:cs="Times New Roman"/>
                <w:color w:val="000000"/>
                <w:sz w:val="24"/>
                <w:szCs w:val="24"/>
                <w:lang w:eastAsia="ru-RU"/>
              </w:rPr>
              <w:t xml:space="preserve"> 807</w:t>
            </w:r>
          </w:p>
        </w:tc>
      </w:tr>
      <w:tr w:rsidR="004D04FC" w:rsidRPr="004D04FC" w:rsidTr="00AE3804">
        <w:trPr>
          <w:trHeight w:val="604"/>
          <w:jc w:val="center"/>
        </w:trPr>
        <w:tc>
          <w:tcPr>
            <w:tcW w:w="24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828" w:type="pct"/>
            <w:tcBorders>
              <w:top w:val="single" w:sz="4" w:space="0" w:color="auto"/>
              <w:left w:val="single" w:sz="4" w:space="0" w:color="auto"/>
              <w:bottom w:val="single" w:sz="4" w:space="0" w:color="auto"/>
              <w:right w:val="single" w:sz="4" w:space="0" w:color="auto"/>
            </w:tcBorders>
          </w:tcPr>
          <w:p w:rsidR="00F44B29" w:rsidRPr="00516302" w:rsidRDefault="00F44B29" w:rsidP="00F44B29">
            <w:pPr>
              <w:keepNext/>
              <w:keepLine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lang w:val="en-US"/>
              </w:rPr>
              <w:t>a</w:t>
            </w:r>
            <w:r w:rsidRPr="0084662D">
              <w:rPr>
                <w:rFonts w:ascii="Times New Roman" w:eastAsia="Times New Roman" w:hAnsi="Times New Roman" w:cs="Times New Roman"/>
              </w:rPr>
              <w:t>.</w:t>
            </w:r>
            <w:proofErr w:type="spellStart"/>
            <w:r>
              <w:rPr>
                <w:rFonts w:ascii="Times New Roman" w:eastAsia="Times New Roman" w:hAnsi="Times New Roman" w:cs="Times New Roman"/>
                <w:lang w:val="en-US"/>
              </w:rPr>
              <w:t>shlyakhta</w:t>
            </w:r>
            <w:proofErr w:type="spellEnd"/>
            <w:r w:rsidRPr="00516302">
              <w:rPr>
                <w:rFonts w:ascii="Times New Roman" w:eastAsia="Times New Roman" w:hAnsi="Times New Roman" w:cs="Times New Roman"/>
              </w:rPr>
              <w:t xml:space="preserve">@ivgoradm.ru </w:t>
            </w:r>
          </w:p>
          <w:p w:rsidR="004D04FC" w:rsidRPr="00F44B29"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AE3804">
        <w:trPr>
          <w:trHeight w:val="501"/>
          <w:jc w:val="center"/>
        </w:trPr>
        <w:tc>
          <w:tcPr>
            <w:tcW w:w="24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D2429E"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662D">
              <w:rPr>
                <w:rFonts w:ascii="Times New Roman" w:eastAsia="Times New Roman" w:hAnsi="Times New Roman" w:cs="Times New Roman"/>
                <w:sz w:val="24"/>
                <w:szCs w:val="24"/>
                <w:lang w:eastAsia="ru-RU"/>
              </w:rPr>
              <w:t>4932</w:t>
            </w:r>
            <w:r>
              <w:rPr>
                <w:rFonts w:ascii="Times New Roman" w:eastAsia="Times New Roman" w:hAnsi="Times New Roman" w:cs="Times New Roman"/>
                <w:sz w:val="24"/>
                <w:szCs w:val="24"/>
                <w:lang w:eastAsia="ru-RU"/>
              </w:rPr>
              <w:t>)</w:t>
            </w:r>
            <w:r w:rsidR="0084662D">
              <w:rPr>
                <w:rFonts w:ascii="Times New Roman" w:eastAsia="Times New Roman" w:hAnsi="Times New Roman" w:cs="Times New Roman"/>
                <w:sz w:val="24"/>
                <w:szCs w:val="24"/>
                <w:lang w:eastAsia="ru-RU"/>
              </w:rPr>
              <w:t>-</w:t>
            </w:r>
            <w:r w:rsidR="00F44B29">
              <w:rPr>
                <w:rFonts w:ascii="Times New Roman" w:eastAsia="Times New Roman" w:hAnsi="Times New Roman" w:cs="Times New Roman"/>
                <w:sz w:val="24"/>
                <w:szCs w:val="24"/>
                <w:lang w:eastAsia="ru-RU"/>
              </w:rPr>
              <w:t>59-46-38</w:t>
            </w:r>
          </w:p>
        </w:tc>
      </w:tr>
      <w:tr w:rsidR="004D04FC" w:rsidRPr="004D04FC" w:rsidTr="00AE3804">
        <w:trPr>
          <w:trHeight w:val="509"/>
          <w:jc w:val="center"/>
        </w:trPr>
        <w:tc>
          <w:tcPr>
            <w:tcW w:w="24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28" w:type="pct"/>
            <w:tcBorders>
              <w:top w:val="single" w:sz="4" w:space="0" w:color="auto"/>
              <w:left w:val="single" w:sz="4" w:space="0" w:color="auto"/>
              <w:bottom w:val="single" w:sz="4" w:space="0" w:color="auto"/>
              <w:right w:val="single" w:sz="4" w:space="0" w:color="auto"/>
            </w:tcBorders>
          </w:tcPr>
          <w:p w:rsidR="004D04FC" w:rsidRPr="001F2BF4" w:rsidRDefault="001F2BF4"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1F2BF4">
              <w:rPr>
                <w:rFonts w:ascii="Times New Roman" w:eastAsia="Times New Roman" w:hAnsi="Times New Roman" w:cs="Times New Roman"/>
                <w:sz w:val="24"/>
                <w:szCs w:val="24"/>
              </w:rPr>
              <w:t>Шляхта Анна Анатольевна</w:t>
            </w:r>
          </w:p>
        </w:tc>
      </w:tr>
      <w:tr w:rsidR="004D04FC" w:rsidRPr="004D04FC" w:rsidTr="00AE3804">
        <w:trPr>
          <w:trHeight w:val="1798"/>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30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5D3B0E">
              <w:rPr>
                <w:rFonts w:ascii="Times New Roman" w:eastAsia="Times New Roman" w:hAnsi="Times New Roman" w:cs="Times New Roman"/>
                <w:sz w:val="24"/>
                <w:szCs w:val="24"/>
                <w:lang w:eastAsia="ru-RU"/>
              </w:rPr>
              <w:t>ово, пл. Революции, д. 6, к. 519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AE3804">
        <w:trPr>
          <w:trHeight w:val="882"/>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28" w:type="pct"/>
            <w:tcBorders>
              <w:top w:val="single" w:sz="4" w:space="0" w:color="auto"/>
              <w:left w:val="single" w:sz="4" w:space="0" w:color="auto"/>
              <w:bottom w:val="single" w:sz="4" w:space="0" w:color="auto"/>
              <w:right w:val="single" w:sz="4" w:space="0" w:color="auto"/>
            </w:tcBorders>
          </w:tcPr>
          <w:p w:rsidR="004D04FC" w:rsidRPr="0084662D" w:rsidRDefault="001F2BF4"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1F2BF4">
              <w:rPr>
                <w:rFonts w:ascii="Times New Roman" w:eastAsia="Times New Roman" w:hAnsi="Times New Roman" w:cs="Times New Roman"/>
                <w:sz w:val="24"/>
                <w:szCs w:val="24"/>
              </w:rPr>
              <w:t>Шляхта Анна Анатольевна</w:t>
            </w:r>
          </w:p>
        </w:tc>
      </w:tr>
      <w:tr w:rsidR="004D04FC" w:rsidRPr="004D04FC" w:rsidTr="00AE3804">
        <w:trPr>
          <w:trHeight w:val="1092"/>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AE3804">
        <w:trPr>
          <w:trHeight w:val="837"/>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w:t>
            </w:r>
            <w:r w:rsidR="00D2429E">
              <w:rPr>
                <w:rFonts w:ascii="Times New Roman" w:eastAsia="Times New Roman" w:hAnsi="Times New Roman" w:cs="Times New Roman"/>
                <w:sz w:val="24"/>
                <w:szCs w:val="24"/>
                <w:lang w:eastAsia="ru-RU"/>
              </w:rPr>
              <w:t>й способ определения поставщиков (подрядчиков, исполнителей)</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AE3804">
        <w:trPr>
          <w:trHeight w:val="587"/>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828" w:type="pct"/>
            <w:tcBorders>
              <w:top w:val="single" w:sz="4" w:space="0" w:color="auto"/>
              <w:left w:val="single" w:sz="4" w:space="0" w:color="auto"/>
              <w:bottom w:val="single" w:sz="4" w:space="0" w:color="auto"/>
              <w:right w:val="single" w:sz="4" w:space="0" w:color="auto"/>
            </w:tcBorders>
            <w:shd w:val="clear" w:color="auto" w:fill="auto"/>
          </w:tcPr>
          <w:p w:rsidR="00D4659D" w:rsidRDefault="001F2BF4"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2BF4">
              <w:rPr>
                <w:rFonts w:ascii="Times New Roman" w:eastAsia="Times New Roman" w:hAnsi="Times New Roman" w:cs="Times New Roman"/>
              </w:rPr>
              <w:t>Поставка спортивных товаров</w:t>
            </w:r>
            <w:r w:rsidR="00D4659D">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AE3804">
        <w:trPr>
          <w:trHeight w:val="382"/>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D2429E">
              <w:rPr>
                <w:rFonts w:ascii="Times New Roman" w:eastAsia="Times New Roman" w:hAnsi="Times New Roman" w:cs="Times New Roman"/>
                <w:sz w:val="24"/>
                <w:szCs w:val="24"/>
                <w:lang w:eastAsia="ru-RU"/>
              </w:rPr>
              <w:t>, выполнения работ, оказания услуг</w:t>
            </w:r>
          </w:p>
        </w:tc>
        <w:tc>
          <w:tcPr>
            <w:tcW w:w="2828"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CF0715"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товара осуществляется силами и за счет средств Поставщика. </w:t>
            </w:r>
            <w:r w:rsidR="004D04FC"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004D04FC"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AE3804">
        <w:trPr>
          <w:trHeight w:val="378"/>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F44B29"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CF0715">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28" w:type="pct"/>
            <w:tcBorders>
              <w:top w:val="single" w:sz="4" w:space="0" w:color="auto"/>
              <w:left w:val="single" w:sz="4" w:space="0" w:color="auto"/>
              <w:bottom w:val="single" w:sz="4" w:space="0" w:color="auto"/>
              <w:right w:val="single" w:sz="4" w:space="0" w:color="auto"/>
            </w:tcBorders>
          </w:tcPr>
          <w:p w:rsidR="000518AF" w:rsidRPr="001F2BF4" w:rsidRDefault="00CF0715" w:rsidP="00F37E60">
            <w:pPr>
              <w:widowControl w:val="0"/>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CF0715">
              <w:rPr>
                <w:rFonts w:ascii="Times New Roman" w:eastAsia="Times New Roman" w:hAnsi="Times New Roman" w:cs="Times New Roman"/>
                <w:sz w:val="24"/>
                <w:szCs w:val="24"/>
              </w:rPr>
              <w:t xml:space="preserve"> </w:t>
            </w:r>
            <w:r w:rsidR="001F2BF4" w:rsidRPr="001F2BF4">
              <w:rPr>
                <w:rFonts w:ascii="Times New Roman" w:eastAsia="Times New Roman" w:hAnsi="Times New Roman" w:cs="Times New Roman"/>
                <w:sz w:val="24"/>
                <w:szCs w:val="24"/>
              </w:rPr>
              <w:t>г. Иваново, пл. Революции, д. 6, Администрация города Иванова</w:t>
            </w:r>
            <w:r w:rsidR="000518AF" w:rsidRPr="001F2BF4">
              <w:rPr>
                <w:rFonts w:ascii="Times New Roman" w:eastAsia="Times New Roman" w:hAnsi="Times New Roman" w:cs="Times New Roman"/>
                <w:sz w:val="24"/>
                <w:szCs w:val="24"/>
                <w:lang w:eastAsia="ru-RU"/>
              </w:rPr>
              <w:t>.</w:t>
            </w:r>
          </w:p>
          <w:p w:rsidR="00CF0715" w:rsidRPr="00CF0715"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AE3804">
        <w:trPr>
          <w:trHeight w:val="378"/>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r w:rsidR="00CF0715">
              <w:rPr>
                <w:rFonts w:ascii="Times New Roman" w:eastAsia="Times New Roman" w:hAnsi="Times New Roman" w:cs="Times New Roman"/>
                <w:sz w:val="24"/>
                <w:szCs w:val="24"/>
                <w:lang w:eastAsia="ru-RU"/>
              </w:rPr>
              <w:t>, срок завершения работ, график оказания услуг</w:t>
            </w:r>
          </w:p>
        </w:tc>
        <w:tc>
          <w:tcPr>
            <w:tcW w:w="2828" w:type="pct"/>
            <w:tcBorders>
              <w:top w:val="single" w:sz="4" w:space="0" w:color="auto"/>
              <w:left w:val="single" w:sz="4" w:space="0" w:color="auto"/>
              <w:bottom w:val="single" w:sz="4" w:space="0" w:color="auto"/>
              <w:right w:val="single" w:sz="4" w:space="0" w:color="auto"/>
            </w:tcBorders>
          </w:tcPr>
          <w:p w:rsidR="000518AF" w:rsidRPr="001F2BF4" w:rsidRDefault="001F2BF4" w:rsidP="000518AF">
            <w:pPr>
              <w:widowControl w:val="0"/>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1F2BF4">
              <w:rPr>
                <w:rFonts w:ascii="Times New Roman" w:eastAsia="Times New Roman" w:hAnsi="Times New Roman" w:cs="Times New Roman"/>
                <w:sz w:val="24"/>
                <w:szCs w:val="24"/>
              </w:rPr>
              <w:t>Поставщик производит поставку Товара в течение 10 (десяти) дней с момента заключения контракта</w:t>
            </w:r>
            <w:r w:rsidR="000518AF" w:rsidRPr="001F2BF4">
              <w:rPr>
                <w:rFonts w:ascii="Times New Roman" w:eastAsia="Times New Roman" w:hAnsi="Times New Roman" w:cs="Times New Roman"/>
                <w:sz w:val="24"/>
                <w:szCs w:val="24"/>
                <w:lang w:eastAsia="ru-RU"/>
              </w:rPr>
              <w:t>.</w:t>
            </w:r>
          </w:p>
          <w:p w:rsidR="004D04FC" w:rsidRPr="00CF0715" w:rsidRDefault="004D04FC"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4D04FC" w:rsidRPr="004D04FC" w:rsidTr="00AE3804">
        <w:trPr>
          <w:trHeight w:val="186"/>
          <w:jc w:val="center"/>
        </w:trPr>
        <w:tc>
          <w:tcPr>
            <w:tcW w:w="24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28" w:type="pct"/>
            <w:tcBorders>
              <w:top w:val="single" w:sz="4" w:space="0" w:color="auto"/>
              <w:left w:val="single" w:sz="4" w:space="0" w:color="auto"/>
              <w:bottom w:val="single" w:sz="4" w:space="0" w:color="auto"/>
              <w:right w:val="single" w:sz="4" w:space="0" w:color="auto"/>
            </w:tcBorders>
            <w:vAlign w:val="center"/>
          </w:tcPr>
          <w:p w:rsidR="004D04FC" w:rsidRPr="001F2BF4" w:rsidRDefault="001F2BF4"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sidRPr="001F2BF4">
              <w:rPr>
                <w:rFonts w:ascii="Times New Roman" w:eastAsia="Times New Roman" w:hAnsi="Times New Roman" w:cs="Times New Roman"/>
                <w:sz w:val="24"/>
                <w:szCs w:val="24"/>
              </w:rPr>
              <w:t>69 900.00</w:t>
            </w:r>
            <w:r w:rsidR="004D04FC" w:rsidRPr="001F2BF4">
              <w:rPr>
                <w:rFonts w:ascii="Times New Roman" w:eastAsia="Times New Roman" w:hAnsi="Times New Roman" w:cs="Times New Roman"/>
                <w:sz w:val="24"/>
                <w:szCs w:val="24"/>
                <w:lang w:eastAsia="ru-RU"/>
              </w:rPr>
              <w:t xml:space="preserve">руб. </w:t>
            </w:r>
          </w:p>
        </w:tc>
      </w:tr>
      <w:tr w:rsidR="004D04FC" w:rsidRPr="004D04FC" w:rsidTr="00AE3804">
        <w:trPr>
          <w:trHeight w:val="186"/>
          <w:jc w:val="center"/>
        </w:trPr>
        <w:tc>
          <w:tcPr>
            <w:tcW w:w="24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2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w:t>
            </w:r>
            <w:r w:rsidR="00CF0715">
              <w:rPr>
                <w:rFonts w:ascii="Times New Roman" w:eastAsia="Times New Roman" w:hAnsi="Times New Roman" w:cs="Times New Roman"/>
                <w:sz w:val="24"/>
                <w:szCs w:val="24"/>
                <w:lang w:eastAsia="ru-RU"/>
              </w:rPr>
              <w:t xml:space="preserve">ены контракта представлено в </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AE3804">
        <w:trPr>
          <w:trHeight w:val="186"/>
          <w:jc w:val="center"/>
        </w:trPr>
        <w:tc>
          <w:tcPr>
            <w:tcW w:w="24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2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AE3804">
        <w:trPr>
          <w:trHeight w:val="736"/>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sidR="00CF0715">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AE3804">
        <w:trPr>
          <w:trHeight w:val="736"/>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AE3804">
        <w:trPr>
          <w:trHeight w:val="412"/>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28" w:type="pct"/>
            <w:tcBorders>
              <w:top w:val="single" w:sz="4" w:space="0" w:color="auto"/>
              <w:left w:val="single" w:sz="4" w:space="0" w:color="auto"/>
              <w:bottom w:val="single" w:sz="4" w:space="0" w:color="auto"/>
              <w:right w:val="single" w:sz="4" w:space="0" w:color="auto"/>
            </w:tcBorders>
          </w:tcPr>
          <w:p w:rsidR="00EE20BD" w:rsidRDefault="001F2BF4"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sidR="00AE3804">
              <w:rPr>
                <w:rFonts w:ascii="Times New Roman" w:eastAsia="Times New Roman" w:hAnsi="Times New Roman" w:cs="Times New Roman"/>
                <w:sz w:val="24"/>
                <w:szCs w:val="24"/>
                <w:lang w:eastAsia="ru-RU"/>
              </w:rPr>
              <w:t xml:space="preserve"> (в </w:t>
            </w:r>
            <w:proofErr w:type="spellStart"/>
            <w:r w:rsidR="00AE3804">
              <w:rPr>
                <w:rFonts w:ascii="Times New Roman" w:eastAsia="Times New Roman" w:hAnsi="Times New Roman" w:cs="Times New Roman"/>
                <w:sz w:val="24"/>
                <w:szCs w:val="24"/>
                <w:lang w:eastAsia="ru-RU"/>
              </w:rPr>
              <w:t>т.ч</w:t>
            </w:r>
            <w:proofErr w:type="spellEnd"/>
            <w:r w:rsidR="00AE3804">
              <w:rPr>
                <w:rFonts w:ascii="Times New Roman" w:eastAsia="Times New Roman" w:hAnsi="Times New Roman" w:cs="Times New Roman"/>
                <w:sz w:val="24"/>
                <w:szCs w:val="24"/>
                <w:lang w:eastAsia="ru-RU"/>
              </w:rPr>
              <w:t>. НДС</w:t>
            </w:r>
            <w:r w:rsidR="00D1286F">
              <w:rPr>
                <w:rStyle w:val="aff8"/>
                <w:rFonts w:ascii="Times New Roman" w:eastAsia="Times New Roman" w:hAnsi="Times New Roman" w:cs="Times New Roman"/>
                <w:sz w:val="24"/>
                <w:szCs w:val="24"/>
                <w:lang w:eastAsia="ru-RU"/>
              </w:rPr>
              <w:footnoteReference w:id="3"/>
            </w:r>
            <w:r w:rsidR="00D1286F">
              <w:rPr>
                <w:rFonts w:ascii="Times New Roman" w:eastAsia="Times New Roman" w:hAnsi="Times New Roman" w:cs="Times New Roman"/>
                <w:sz w:val="24"/>
                <w:szCs w:val="24"/>
                <w:lang w:eastAsia="ru-RU"/>
              </w:rPr>
              <w:t>)</w:t>
            </w:r>
            <w:r w:rsidRPr="0097326A">
              <w:rPr>
                <w:rFonts w:ascii="Times New Roman" w:eastAsia="Times New Roman" w:hAnsi="Times New Roman" w:cs="Times New Roman"/>
                <w:sz w:val="24"/>
                <w:szCs w:val="24"/>
                <w:lang w:eastAsia="ru-RU"/>
              </w:rPr>
              <w:t xml:space="preserve">, сборы и другие обязательные платежи, таможенные пошлины, доставку Товара, разгрузку, гарантийное </w:t>
            </w:r>
            <w:r w:rsidRPr="0097326A">
              <w:rPr>
                <w:rFonts w:ascii="Times New Roman" w:eastAsia="Times New Roman" w:hAnsi="Times New Roman" w:cs="Times New Roman"/>
                <w:sz w:val="24"/>
                <w:szCs w:val="24"/>
                <w:lang w:eastAsia="ru-RU"/>
              </w:rPr>
              <w:lastRenderedPageBreak/>
              <w:t>обслуживание и другие расходы, связанные с исполнением обязательств по контракту</w:t>
            </w:r>
            <w:r w:rsidR="00EE20BD" w:rsidRPr="00EE20BD">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AE3804">
        <w:trPr>
          <w:trHeight w:val="186"/>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AE3804">
        <w:trPr>
          <w:trHeight w:val="188"/>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28"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AE3804">
        <w:trPr>
          <w:trHeight w:val="1759"/>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28" w:type="pct"/>
            <w:tcBorders>
              <w:top w:val="single" w:sz="4" w:space="0" w:color="auto"/>
              <w:left w:val="single" w:sz="4" w:space="0" w:color="auto"/>
              <w:bottom w:val="single" w:sz="4" w:space="0" w:color="auto"/>
              <w:right w:val="single" w:sz="4" w:space="0" w:color="auto"/>
            </w:tcBorders>
          </w:tcPr>
          <w:p w:rsidR="004D04FC" w:rsidRPr="00AE0422" w:rsidRDefault="00D1286F" w:rsidP="00AE042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7326A">
              <w:rPr>
                <w:rFonts w:ascii="Times New Roman" w:eastAsia="Times New Roman" w:hAnsi="Times New Roman" w:cs="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sidRPr="0097326A">
              <w:rPr>
                <w:rFonts w:ascii="Times New Roman" w:eastAsia="Times New Roman" w:hAnsi="Times New Roman" w:cs="Times New Roman"/>
                <w:sz w:val="24"/>
                <w:szCs w:val="24"/>
                <w:lang w:eastAsia="ru-RU"/>
              </w:rPr>
              <w:t xml:space="preserve">Поставщика. Расчеты по контракту производятся </w:t>
            </w:r>
            <w:r w:rsidRPr="0097326A">
              <w:rPr>
                <w:rFonts w:ascii="Times New Roman" w:eastAsia="Times New Roman" w:hAnsi="Times New Roman" w:cs="Times New Roman"/>
                <w:color w:val="000000"/>
                <w:sz w:val="24"/>
                <w:szCs w:val="24"/>
                <w:lang w:eastAsia="ru-RU"/>
              </w:rPr>
              <w:t xml:space="preserve">до 25.12.2014 г., </w:t>
            </w:r>
            <w:r w:rsidRPr="0097326A">
              <w:rPr>
                <w:rFonts w:ascii="Times New Roman" w:eastAsia="Times New Roman" w:hAnsi="Times New Roman" w:cs="Times New Roman"/>
                <w:sz w:val="24"/>
                <w:szCs w:val="24"/>
                <w:lang w:eastAsia="ru-RU"/>
              </w:rPr>
              <w:t>после поставки Товара</w:t>
            </w:r>
            <w:r>
              <w:rPr>
                <w:rFonts w:ascii="Times New Roman" w:eastAsia="Times New Roman" w:hAnsi="Times New Roman" w:cs="Times New Roman"/>
                <w:sz w:val="24"/>
                <w:szCs w:val="24"/>
                <w:lang w:eastAsia="ru-RU"/>
              </w:rPr>
              <w:t>,</w:t>
            </w:r>
            <w:r w:rsidRPr="0097326A">
              <w:rPr>
                <w:rFonts w:ascii="Times New Roman" w:eastAsia="Times New Roman" w:hAnsi="Times New Roman" w:cs="Times New Roman"/>
                <w:sz w:val="24"/>
                <w:szCs w:val="24"/>
                <w:lang w:eastAsia="ru-RU"/>
              </w:rPr>
              <w:t xml:space="preserve"> на основании </w:t>
            </w:r>
            <w:proofErr w:type="gramStart"/>
            <w:r w:rsidRPr="0097326A">
              <w:rPr>
                <w:rFonts w:ascii="Times New Roman" w:eastAsia="Times New Roman" w:hAnsi="Times New Roman" w:cs="Times New Roman"/>
                <w:sz w:val="24"/>
                <w:szCs w:val="24"/>
                <w:lang w:eastAsia="ru-RU"/>
              </w:rPr>
              <w:t>подписанных</w:t>
            </w:r>
            <w:proofErr w:type="gramEnd"/>
            <w:r w:rsidRPr="0097326A">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r w:rsidR="00AE0422" w:rsidRPr="001B6EDF">
              <w:rPr>
                <w:rFonts w:ascii="Times New Roman" w:eastAsia="Times New Roman" w:hAnsi="Times New Roman" w:cs="Times New Roman"/>
                <w:bCs/>
                <w:sz w:val="24"/>
                <w:szCs w:val="24"/>
                <w:lang w:eastAsia="ru-RU"/>
              </w:rPr>
              <w:t>.</w:t>
            </w:r>
          </w:p>
        </w:tc>
      </w:tr>
      <w:tr w:rsidR="004D04FC" w:rsidRPr="004D04FC" w:rsidTr="00AE3804">
        <w:trPr>
          <w:trHeight w:val="301"/>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lastRenderedPageBreak/>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4D04FC">
              <w:rPr>
                <w:rFonts w:ascii="Times New Roman" w:eastAsia="Times New Roman" w:hAnsi="Times New Roman" w:cs="Times New Roman"/>
                <w:sz w:val="24"/>
                <w:szCs w:val="24"/>
                <w:lang w:eastAsia="ru-RU"/>
              </w:rPr>
              <w:lastRenderedPageBreak/>
              <w:t>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AE3804">
        <w:trPr>
          <w:trHeight w:val="1047"/>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AE3804">
        <w:trPr>
          <w:trHeight w:val="1893"/>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1B6EDF">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Преимущества, предоставляемые заказчиком в соответствии со статьями 28-30 Федерального закона № 44-ФЗ </w:t>
            </w:r>
          </w:p>
        </w:tc>
        <w:tc>
          <w:tcPr>
            <w:tcW w:w="282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AE3804">
        <w:trPr>
          <w:trHeight w:val="419"/>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1B6ED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82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AE3804">
        <w:trPr>
          <w:trHeight w:val="918"/>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28"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084BDF" w:rsidRDefault="00BE413B" w:rsidP="00084B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конкретные показатели, соответствую</w:t>
            </w:r>
            <w:r w:rsidR="004A63E6">
              <w:rPr>
                <w:rFonts w:ascii="Times New Roman" w:hAnsi="Times New Roman" w:cs="Times New Roman"/>
                <w:sz w:val="24"/>
                <w:szCs w:val="24"/>
              </w:rPr>
              <w:t>щие значениям, установленным</w:t>
            </w:r>
            <w:r>
              <w:rPr>
                <w:rFonts w:ascii="Times New Roman" w:hAnsi="Times New Roman" w:cs="Times New Roman"/>
                <w:sz w:val="24"/>
                <w:szCs w:val="24"/>
              </w:rPr>
              <w:t xml:space="preserve"> документацией</w:t>
            </w:r>
            <w:r w:rsidR="004A63E6">
              <w:rPr>
                <w:rFonts w:ascii="Times New Roman" w:hAnsi="Times New Roman" w:cs="Times New Roman"/>
                <w:sz w:val="24"/>
                <w:szCs w:val="24"/>
              </w:rPr>
              <w:t xml:space="preserve"> об электронном аукционе</w:t>
            </w:r>
            <w:r>
              <w:rPr>
                <w:rFonts w:ascii="Times New Roman" w:hAnsi="Times New Roman" w:cs="Times New Roman"/>
                <w:sz w:val="24"/>
                <w:szCs w:val="24"/>
              </w:rPr>
              <w:t xml:space="preserve">, и указание на товарный </w:t>
            </w:r>
            <w:r>
              <w:rPr>
                <w:rFonts w:ascii="Times New Roman" w:hAnsi="Times New Roman" w:cs="Times New Roman"/>
                <w:sz w:val="24"/>
                <w:szCs w:val="24"/>
              </w:rPr>
              <w:lastRenderedPageBreak/>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4A63E6">
              <w:rPr>
                <w:rFonts w:ascii="Times New Roman" w:hAnsi="Times New Roman" w:cs="Times New Roman"/>
                <w:sz w:val="24"/>
                <w:szCs w:val="24"/>
              </w:rPr>
              <w:t>едлагаемого для поставки товара</w:t>
            </w:r>
            <w:r>
              <w:rPr>
                <w:rFonts w:ascii="Times New Roman" w:hAnsi="Times New Roman" w:cs="Times New Roman"/>
                <w:sz w:val="24"/>
                <w:szCs w:val="24"/>
              </w:rPr>
              <w:t xml:space="preserve"> </w:t>
            </w:r>
            <w:r w:rsidR="004A63E6">
              <w:rPr>
                <w:rFonts w:ascii="Times New Roman" w:hAnsi="Times New Roman" w:cs="Times New Roman"/>
                <w:sz w:val="24"/>
                <w:szCs w:val="24"/>
              </w:rPr>
              <w:t>п</w:t>
            </w:r>
            <w:r w:rsidR="00084BDF">
              <w:rPr>
                <w:rFonts w:ascii="Times New Roman" w:hAnsi="Times New Roman" w:cs="Times New Roman"/>
                <w:sz w:val="24"/>
                <w:szCs w:val="24"/>
              </w:rPr>
              <w:t>ри условии отсутствия  в данной документации указания на товарный знак, знак</w:t>
            </w:r>
            <w:proofErr w:type="gramEnd"/>
            <w:r w:rsidR="00084BDF">
              <w:rPr>
                <w:rFonts w:ascii="Times New Roman" w:hAnsi="Times New Roman" w:cs="Times New Roman"/>
                <w:sz w:val="24"/>
                <w:szCs w:val="24"/>
              </w:rPr>
              <w:t xml:space="preserve"> </w:t>
            </w:r>
            <w:proofErr w:type="gramStart"/>
            <w:r w:rsidR="00084BDF">
              <w:rPr>
                <w:rFonts w:ascii="Times New Roman" w:hAnsi="Times New Roman" w:cs="Times New Roman"/>
                <w:sz w:val="24"/>
                <w:szCs w:val="24"/>
              </w:rPr>
              <w:t>обслуживания</w:t>
            </w:r>
            <w:r w:rsidR="004A63E6">
              <w:rPr>
                <w:rFonts w:ascii="Times New Roman" w:hAnsi="Times New Roman" w:cs="Times New Roman"/>
                <w:sz w:val="24"/>
                <w:szCs w:val="24"/>
              </w:rP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A63E6">
              <w:rPr>
                <w:rFonts w:ascii="Times New Roman" w:eastAsia="Times New Roman" w:hAnsi="Times New Roman" w:cs="Times New Roman"/>
                <w:i/>
                <w:sz w:val="24"/>
                <w:szCs w:val="24"/>
                <w:lang w:eastAsia="ru-RU"/>
              </w:rPr>
              <w:t>Примечание: первую часть заявки рекомендуется пред</w:t>
            </w:r>
            <w:r w:rsidR="004D04FC" w:rsidRPr="009F2288">
              <w:rPr>
                <w:rFonts w:ascii="Times New Roman" w:eastAsia="Times New Roman" w:hAnsi="Times New Roman" w:cs="Times New Roman"/>
                <w:i/>
                <w:sz w:val="24"/>
                <w:szCs w:val="24"/>
                <w:lang w:eastAsia="ru-RU"/>
              </w:rPr>
              <w:t>стави</w:t>
            </w:r>
            <w:r w:rsidR="004A63E6">
              <w:rPr>
                <w:rFonts w:ascii="Times New Roman" w:eastAsia="Times New Roman" w:hAnsi="Times New Roman" w:cs="Times New Roman"/>
                <w:i/>
                <w:sz w:val="24"/>
                <w:szCs w:val="24"/>
                <w:lang w:eastAsia="ru-RU"/>
              </w:rPr>
              <w:t>ть по форме</w:t>
            </w:r>
            <w:r w:rsidR="004D04FC" w:rsidRPr="009F2288">
              <w:rPr>
                <w:rFonts w:ascii="Times New Roman" w:eastAsia="Times New Roman" w:hAnsi="Times New Roman" w:cs="Times New Roman"/>
                <w:i/>
                <w:sz w:val="24"/>
                <w:szCs w:val="24"/>
                <w:lang w:eastAsia="ru-RU"/>
              </w:rPr>
              <w:t xml:space="preserve">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w:t>
            </w:r>
            <w:r w:rsidR="004A63E6">
              <w:rPr>
                <w:rFonts w:ascii="Times New Roman" w:eastAsia="Times New Roman" w:hAnsi="Times New Roman" w:cs="Times New Roman"/>
                <w:i/>
                <w:sz w:val="24"/>
                <w:szCs w:val="24"/>
                <w:lang w:eastAsia="ru-RU"/>
              </w:rPr>
              <w:t>электронном аукцион</w:t>
            </w:r>
            <w:r w:rsidR="004D04FC"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w:t>
            </w:r>
            <w:r w:rsidR="004A63E6">
              <w:rPr>
                <w:rFonts w:ascii="Times New Roman" w:eastAsia="Calibri" w:hAnsi="Times New Roman" w:cs="Times New Roman"/>
                <w:color w:val="000000"/>
                <w:sz w:val="24"/>
                <w:szCs w:val="24"/>
              </w:rPr>
              <w:t>муниципальных нужд» (подпункты 2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w:t>
            </w:r>
            <w:r w:rsidRPr="009F2288">
              <w:rPr>
                <w:rFonts w:ascii="Times New Roman" w:eastAsia="Times New Roman" w:hAnsi="Times New Roman" w:cs="Times New Roman"/>
                <w:i/>
                <w:sz w:val="24"/>
                <w:szCs w:val="24"/>
                <w:lang w:eastAsia="ru-RU"/>
              </w:rPr>
              <w:lastRenderedPageBreak/>
              <w:t xml:space="preserve">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AE3804">
        <w:trPr>
          <w:trHeight w:val="577"/>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AE3804">
        <w:trPr>
          <w:trHeight w:val="2718"/>
          <w:jc w:val="center"/>
        </w:trPr>
        <w:tc>
          <w:tcPr>
            <w:tcW w:w="24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AE3804">
        <w:trPr>
          <w:trHeight w:val="577"/>
          <w:jc w:val="center"/>
        </w:trPr>
        <w:tc>
          <w:tcPr>
            <w:tcW w:w="24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w:t>
            </w:r>
            <w:r w:rsidRPr="004D04FC">
              <w:rPr>
                <w:rFonts w:ascii="Times New Roman" w:eastAsia="Times New Roman" w:hAnsi="Times New Roman" w:cs="Times New Roman"/>
                <w:sz w:val="24"/>
                <w:szCs w:val="24"/>
                <w:lang w:eastAsia="ru-RU"/>
              </w:rPr>
              <w:lastRenderedPageBreak/>
              <w:t xml:space="preserve">документации об электронном аукционе </w:t>
            </w:r>
          </w:p>
        </w:tc>
        <w:tc>
          <w:tcPr>
            <w:tcW w:w="2828"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Начало предоставления разъяснений</w:t>
            </w:r>
            <w:r w:rsidR="00A72B8C">
              <w:rPr>
                <w:rFonts w:ascii="Times New Roman" w:eastAsia="Times New Roman" w:hAnsi="Times New Roman" w:cs="Times New Roman"/>
                <w:sz w:val="24"/>
                <w:szCs w:val="24"/>
                <w:lang w:eastAsia="ru-RU"/>
              </w:rPr>
              <w:t xml:space="preserve"> 22</w:t>
            </w:r>
            <w:r w:rsidR="00BF74F3">
              <w:rPr>
                <w:rFonts w:ascii="Times New Roman" w:eastAsia="Times New Roman" w:hAnsi="Times New Roman" w:cs="Times New Roman"/>
                <w:sz w:val="24"/>
                <w:szCs w:val="24"/>
                <w:lang w:eastAsia="ru-RU"/>
              </w:rPr>
              <w:t>.05</w:t>
            </w:r>
            <w:r w:rsidR="00ED1EB1">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A72B8C">
              <w:rPr>
                <w:rFonts w:ascii="Times New Roman" w:eastAsia="Times New Roman" w:hAnsi="Times New Roman" w:cs="Times New Roman"/>
                <w:sz w:val="24"/>
                <w:szCs w:val="24"/>
                <w:lang w:eastAsia="ru-RU"/>
              </w:rPr>
              <w:t xml:space="preserve"> 26</w:t>
            </w:r>
            <w:r w:rsidR="00BF74F3">
              <w:rPr>
                <w:rFonts w:ascii="Times New Roman" w:eastAsia="Times New Roman" w:hAnsi="Times New Roman" w:cs="Times New Roman"/>
                <w:sz w:val="24"/>
                <w:szCs w:val="24"/>
                <w:lang w:eastAsia="ru-RU"/>
              </w:rPr>
              <w:t>.05</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w:t>
            </w:r>
            <w:r w:rsidRPr="004D04FC">
              <w:rPr>
                <w:rFonts w:ascii="Times New Roman" w:eastAsia="Times New Roman" w:hAnsi="Times New Roman" w:cs="Times New Roman"/>
                <w:sz w:val="24"/>
                <w:szCs w:val="24"/>
                <w:lang w:eastAsia="ru-RU"/>
              </w:rPr>
              <w:lastRenderedPageBreak/>
              <w:t>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134DD4" w:rsidRPr="004D04FC" w:rsidRDefault="004D04FC" w:rsidP="00134DD4">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AE3804">
        <w:trPr>
          <w:trHeight w:val="1269"/>
          <w:jc w:val="center"/>
        </w:trPr>
        <w:tc>
          <w:tcPr>
            <w:tcW w:w="24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A72B8C"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30</w:t>
            </w:r>
            <w:r w:rsidR="00D8226C">
              <w:rPr>
                <w:rFonts w:ascii="Times New Roman" w:eastAsia="Times New Roman" w:hAnsi="Times New Roman" w:cs="Times New Roman"/>
                <w:sz w:val="24"/>
                <w:szCs w:val="24"/>
                <w:lang w:eastAsia="ru-RU"/>
              </w:rPr>
              <w:t>.0</w:t>
            </w:r>
            <w:r w:rsidR="00BF74F3">
              <w:rPr>
                <w:rFonts w:ascii="Times New Roman" w:eastAsia="Times New Roman" w:hAnsi="Times New Roman" w:cs="Times New Roman"/>
                <w:sz w:val="24"/>
                <w:szCs w:val="24"/>
                <w:lang w:eastAsia="ru-RU"/>
              </w:rPr>
              <w:t>5</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AE3804">
        <w:trPr>
          <w:trHeight w:val="1019"/>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537088"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02</w:t>
            </w:r>
            <w:r w:rsidR="00D1286F">
              <w:rPr>
                <w:rFonts w:ascii="Times New Roman" w:eastAsia="Times New Roman" w:hAnsi="Times New Roman" w:cs="Times New Roman"/>
                <w:sz w:val="24"/>
                <w:szCs w:val="24"/>
                <w:lang w:eastAsia="ru-RU"/>
              </w:rPr>
              <w:t>.06</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AE3804">
        <w:trPr>
          <w:trHeight w:val="157"/>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D1286F"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val="en-US" w:eastAsia="ru-RU"/>
              </w:rPr>
              <w:t>0</w:t>
            </w:r>
            <w:r w:rsidR="00537088">
              <w:rPr>
                <w:rFonts w:ascii="Times New Roman" w:eastAsia="Times New Roman" w:hAnsi="Times New Roman" w:cs="Times New Roman"/>
                <w:sz w:val="24"/>
                <w:szCs w:val="24"/>
                <w:lang w:eastAsia="ru-RU"/>
              </w:rPr>
              <w:t>5</w:t>
            </w:r>
            <w:r w:rsidR="004A28EB">
              <w:rPr>
                <w:rFonts w:ascii="Times New Roman" w:eastAsia="Times New Roman" w:hAnsi="Times New Roman" w:cs="Times New Roman"/>
                <w:sz w:val="24"/>
                <w:szCs w:val="24"/>
                <w:lang w:eastAsia="ru-RU"/>
              </w:rPr>
              <w:t>.0</w:t>
            </w:r>
            <w:r w:rsidR="004A28EB">
              <w:rPr>
                <w:rFonts w:ascii="Times New Roman" w:eastAsia="Times New Roman" w:hAnsi="Times New Roman" w:cs="Times New Roman"/>
                <w:sz w:val="24"/>
                <w:szCs w:val="24"/>
                <w:lang w:val="en-US" w:eastAsia="ru-RU"/>
              </w:rPr>
              <w:t>6</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AE3804">
        <w:trPr>
          <w:trHeight w:val="677"/>
          <w:jc w:val="center"/>
        </w:trPr>
        <w:tc>
          <w:tcPr>
            <w:tcW w:w="24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828" w:type="pct"/>
            <w:tcBorders>
              <w:top w:val="single" w:sz="4" w:space="0" w:color="auto"/>
              <w:left w:val="single" w:sz="4" w:space="0" w:color="auto"/>
              <w:bottom w:val="single" w:sz="4" w:space="0" w:color="auto"/>
              <w:right w:val="single" w:sz="4" w:space="0" w:color="auto"/>
            </w:tcBorders>
          </w:tcPr>
          <w:p w:rsidR="004D04FC"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BF75CC" w:rsidRPr="001B6EDF" w:rsidRDefault="00BF75CC" w:rsidP="00A205B4">
            <w:pPr>
              <w:keepNext/>
              <w:keepLines/>
              <w:spacing w:after="0" w:line="240" w:lineRule="auto"/>
              <w:outlineLvl w:val="3"/>
              <w:rPr>
                <w:rFonts w:ascii="Times New Roman" w:eastAsia="Times New Roman" w:hAnsi="Times New Roman" w:cs="Times New Roman"/>
                <w:sz w:val="24"/>
                <w:szCs w:val="24"/>
                <w:u w:val="single"/>
                <w:lang w:eastAsia="ru-RU"/>
              </w:rPr>
            </w:pPr>
            <w:r w:rsidRPr="00BF75CC">
              <w:rPr>
                <w:rFonts w:ascii="Times New Roman" w:hAnsi="Times New Roman" w:cs="Times New Roman"/>
                <w:sz w:val="24"/>
                <w:szCs w:val="24"/>
              </w:rPr>
              <w:t xml:space="preserve"> </w:t>
            </w:r>
            <w:r w:rsidR="00A205B4" w:rsidRPr="001B6EDF">
              <w:rPr>
                <w:rFonts w:ascii="Times New Roman" w:hAnsi="Times New Roman" w:cs="Times New Roman"/>
                <w:i/>
              </w:rPr>
              <w:t xml:space="preserve">В случае, установленном </w:t>
            </w:r>
            <w:r w:rsidR="00B73F23" w:rsidRPr="001B6EDF">
              <w:rPr>
                <w:rFonts w:ascii="Times New Roman" w:hAnsi="Times New Roman" w:cs="Times New Roman"/>
                <w:i/>
              </w:rPr>
              <w:t xml:space="preserve"> в статье 37 </w:t>
            </w:r>
            <w:r w:rsidR="00A205B4" w:rsidRPr="001B6EDF">
              <w:rPr>
                <w:rFonts w:ascii="Times New Roman" w:eastAsia="Calibri" w:hAnsi="Times New Roman" w:cs="Times New Roman"/>
                <w:i/>
                <w:color w:val="000000"/>
              </w:rPr>
              <w:t>З</w:t>
            </w:r>
            <w:r w:rsidR="00B73F23" w:rsidRPr="001B6EDF">
              <w:rPr>
                <w:rFonts w:ascii="Times New Roman" w:eastAsia="Calibri" w:hAnsi="Times New Roman" w:cs="Times New Roman"/>
                <w:i/>
                <w:color w:val="000000"/>
              </w:rPr>
              <w:t>акона N 44-ФЗ</w:t>
            </w:r>
            <w:r w:rsidR="00A205B4" w:rsidRPr="001B6EDF">
              <w:rPr>
                <w:rFonts w:ascii="Times New Roman" w:eastAsia="Calibri" w:hAnsi="Times New Roman" w:cs="Times New Roman"/>
                <w:i/>
                <w:color w:val="000000"/>
              </w:rPr>
              <w:t>, в размере, предусмотренном</w:t>
            </w:r>
            <w:r w:rsidR="00B73F23" w:rsidRPr="001B6EDF">
              <w:rPr>
                <w:rFonts w:ascii="Times New Roman" w:eastAsia="Calibri" w:hAnsi="Times New Roman" w:cs="Times New Roman"/>
                <w:i/>
                <w:color w:val="000000"/>
              </w:rPr>
              <w:t xml:space="preserve"> данной статьей.</w:t>
            </w:r>
          </w:p>
        </w:tc>
      </w:tr>
      <w:tr w:rsidR="004D04FC" w:rsidRPr="004D04FC" w:rsidTr="00AE3804">
        <w:trPr>
          <w:trHeight w:val="837"/>
          <w:jc w:val="center"/>
        </w:trPr>
        <w:tc>
          <w:tcPr>
            <w:tcW w:w="24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28" w:type="pct"/>
            <w:tcBorders>
              <w:top w:val="single" w:sz="4" w:space="0" w:color="auto"/>
              <w:left w:val="single" w:sz="4" w:space="0" w:color="auto"/>
              <w:bottom w:val="single" w:sz="4" w:space="0" w:color="auto"/>
              <w:right w:val="single" w:sz="4" w:space="0" w:color="auto"/>
            </w:tcBorders>
          </w:tcPr>
          <w:p w:rsidR="00D1286F" w:rsidRPr="009939E8" w:rsidRDefault="00D1286F" w:rsidP="00D1286F">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9939E8">
              <w:rPr>
                <w:rFonts w:ascii="Times New Roman" w:eastAsia="Times New Roman" w:hAnsi="Times New Roman" w:cs="Times New Roman"/>
                <w:lang w:eastAsia="ru-RU"/>
              </w:rPr>
              <w:t>р</w:t>
            </w:r>
            <w:proofErr w:type="gramEnd"/>
            <w:r w:rsidRPr="009939E8">
              <w:rPr>
                <w:rFonts w:ascii="Times New Roman" w:eastAsia="Times New Roman" w:hAnsi="Times New Roman" w:cs="Times New Roman"/>
                <w:lang w:eastAsia="ru-RU"/>
              </w:rPr>
              <w:t>/с: №40302810000005000036</w:t>
            </w:r>
          </w:p>
          <w:p w:rsidR="00D1286F" w:rsidRPr="009939E8" w:rsidRDefault="00D1286F" w:rsidP="00D1286F">
            <w:pPr>
              <w:widowControl w:val="0"/>
              <w:autoSpaceDE w:val="0"/>
              <w:autoSpaceDN w:val="0"/>
              <w:adjustRightInd w:val="0"/>
              <w:spacing w:after="0" w:line="240" w:lineRule="auto"/>
              <w:rPr>
                <w:rFonts w:ascii="Times New Roman" w:eastAsia="Times New Roman" w:hAnsi="Times New Roman" w:cs="Times New Roman"/>
                <w:lang w:eastAsia="ru-RU"/>
              </w:rPr>
            </w:pPr>
            <w:r w:rsidRPr="009939E8">
              <w:rPr>
                <w:rFonts w:ascii="Times New Roman" w:eastAsia="Times New Roman" w:hAnsi="Times New Roman" w:cs="Times New Roman"/>
                <w:lang w:eastAsia="ru-RU"/>
              </w:rPr>
              <w:t>Отделение Иваново  г. Иваново</w:t>
            </w:r>
          </w:p>
          <w:p w:rsidR="004D04FC" w:rsidRPr="00E6343A" w:rsidRDefault="00D1286F" w:rsidP="00D1286F">
            <w:pPr>
              <w:widowControl w:val="0"/>
              <w:autoSpaceDE w:val="0"/>
              <w:autoSpaceDN w:val="0"/>
              <w:adjustRightInd w:val="0"/>
              <w:spacing w:after="0" w:line="240" w:lineRule="auto"/>
              <w:rPr>
                <w:rFonts w:ascii="Times New Roman" w:eastAsia="Times New Roman" w:hAnsi="Times New Roman" w:cs="Times New Roman"/>
                <w:sz w:val="24"/>
                <w:szCs w:val="24"/>
              </w:rPr>
            </w:pPr>
            <w:r w:rsidRPr="009939E8">
              <w:rPr>
                <w:rFonts w:ascii="Times New Roman" w:eastAsia="Times New Roman" w:hAnsi="Times New Roman" w:cs="Times New Roman"/>
                <w:lang w:eastAsia="ru-RU"/>
              </w:rPr>
              <w:t>БИК 042406001, л/с: 007992720</w:t>
            </w:r>
          </w:p>
        </w:tc>
      </w:tr>
      <w:tr w:rsidR="004D04FC" w:rsidRPr="004D04FC" w:rsidTr="00AE3804">
        <w:trPr>
          <w:trHeight w:val="677"/>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w:t>
            </w:r>
            <w:r w:rsidRPr="004D04FC">
              <w:rPr>
                <w:rFonts w:ascii="Times New Roman" w:eastAsia="Calibri" w:hAnsi="Times New Roman" w:cs="Times New Roman"/>
                <w:color w:val="000000"/>
                <w:sz w:val="24"/>
                <w:szCs w:val="24"/>
              </w:rPr>
              <w:lastRenderedPageBreak/>
              <w:t xml:space="preserve">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AE3804">
        <w:trPr>
          <w:trHeight w:val="677"/>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55408E"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E87615" w:rsidRPr="00E87615">
              <w:rPr>
                <w:rFonts w:ascii="Times New Roman" w:eastAsia="Times New Roman" w:hAnsi="Times New Roman" w:cs="Times New Roman"/>
                <w:sz w:val="24"/>
                <w:szCs w:val="24"/>
                <w:lang w:eastAsia="ru-RU"/>
              </w:rPr>
              <w:t xml:space="preserve"> </w:t>
            </w:r>
            <w:r w:rsidR="00BF74F3">
              <w:rPr>
                <w:rFonts w:ascii="Times New Roman" w:eastAsia="Times New Roman" w:hAnsi="Times New Roman" w:cs="Times New Roman"/>
                <w:sz w:val="24"/>
                <w:szCs w:val="24"/>
                <w:lang w:eastAsia="ru-RU"/>
              </w:rPr>
              <w:t>пяти дней</w:t>
            </w:r>
            <w:r w:rsidR="004D04FC" w:rsidRPr="004D04FC">
              <w:rPr>
                <w:rFonts w:ascii="Times New Roman" w:eastAsia="Times New Roman" w:hAnsi="Times New Roman" w:cs="Times New Roman"/>
                <w:sz w:val="24"/>
                <w:szCs w:val="24"/>
                <w:lang w:eastAsia="ru-RU"/>
              </w:rPr>
              <w:t xml:space="preserve"> </w:t>
            </w:r>
            <w:proofErr w:type="gramStart"/>
            <w:r w:rsidR="004D04FC" w:rsidRPr="004D04FC">
              <w:rPr>
                <w:rFonts w:ascii="Times New Roman" w:eastAsia="Times New Roman" w:hAnsi="Times New Roman" w:cs="Times New Roman"/>
                <w:sz w:val="24"/>
                <w:szCs w:val="24"/>
                <w:lang w:eastAsia="ru-RU"/>
              </w:rPr>
              <w:t>с даты размещения</w:t>
            </w:r>
            <w:proofErr w:type="gramEnd"/>
            <w:r w:rsidR="004D04FC" w:rsidRPr="004D04FC">
              <w:rPr>
                <w:rFonts w:ascii="Times New Roman" w:eastAsia="Times New Roman" w:hAnsi="Times New Roman" w:cs="Times New Roman"/>
                <w:sz w:val="24"/>
                <w:szCs w:val="24"/>
                <w:lang w:eastAsia="ru-RU"/>
              </w:rPr>
              <w:t xml:space="preserve"> заказчиком в единой информаци</w:t>
            </w:r>
            <w:r w:rsidR="005D3B0E">
              <w:rPr>
                <w:rFonts w:ascii="Times New Roman" w:eastAsia="Times New Roman" w:hAnsi="Times New Roman" w:cs="Times New Roman"/>
                <w:sz w:val="24"/>
                <w:szCs w:val="24"/>
                <w:lang w:eastAsia="ru-RU"/>
              </w:rPr>
              <w:t>онной системе проекта контракта,</w:t>
            </w:r>
            <w:r w:rsidR="00E35F04">
              <w:rPr>
                <w:rFonts w:ascii="Times New Roman" w:eastAsia="Times New Roman" w:hAnsi="Times New Roman" w:cs="Times New Roman"/>
                <w:sz w:val="24"/>
                <w:szCs w:val="24"/>
                <w:lang w:eastAsia="ru-RU"/>
              </w:rPr>
              <w:t xml:space="preserve"> в соответствии с требованиями З</w:t>
            </w:r>
            <w:r w:rsidR="005D3B0E">
              <w:rPr>
                <w:rFonts w:ascii="Times New Roman" w:eastAsia="Times New Roman" w:hAnsi="Times New Roman" w:cs="Times New Roman"/>
                <w:sz w:val="24"/>
                <w:szCs w:val="24"/>
                <w:lang w:eastAsia="ru-RU"/>
              </w:rPr>
              <w:t xml:space="preserve">акона № 44-ФЗ. </w:t>
            </w:r>
          </w:p>
        </w:tc>
      </w:tr>
      <w:tr w:rsidR="004D04FC" w:rsidRPr="004D04FC" w:rsidTr="00AE3804">
        <w:trPr>
          <w:trHeight w:val="677"/>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4"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AE3804">
        <w:trPr>
          <w:trHeight w:val="1623"/>
          <w:jc w:val="center"/>
        </w:trPr>
        <w:tc>
          <w:tcPr>
            <w:tcW w:w="24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2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4D04FC" w:rsidRPr="004D04FC" w:rsidRDefault="004D04FC" w:rsidP="00AE3804">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828" w:type="pct"/>
            <w:tcBorders>
              <w:top w:val="single" w:sz="4" w:space="0" w:color="auto"/>
              <w:left w:val="single" w:sz="4" w:space="0" w:color="auto"/>
              <w:bottom w:val="single" w:sz="4" w:space="0" w:color="auto"/>
              <w:right w:val="single" w:sz="4" w:space="0" w:color="auto"/>
            </w:tcBorders>
          </w:tcPr>
          <w:p w:rsidR="004D04FC" w:rsidRPr="00AA7C10" w:rsidRDefault="00630BD7"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tc>
      </w:tr>
      <w:tr w:rsidR="00D1286F" w:rsidRPr="004D04FC" w:rsidTr="00AE3804">
        <w:trPr>
          <w:trHeight w:val="535"/>
          <w:jc w:val="center"/>
        </w:trPr>
        <w:tc>
          <w:tcPr>
            <w:tcW w:w="242" w:type="pct"/>
            <w:tcBorders>
              <w:top w:val="single" w:sz="4" w:space="0" w:color="auto"/>
              <w:left w:val="single" w:sz="4" w:space="0" w:color="auto"/>
              <w:bottom w:val="single" w:sz="4" w:space="0" w:color="auto"/>
              <w:right w:val="single" w:sz="4" w:space="0" w:color="auto"/>
            </w:tcBorders>
          </w:tcPr>
          <w:p w:rsidR="00D1286F" w:rsidRPr="004D04FC" w:rsidRDefault="00D1286F"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28" w:type="pct"/>
            <w:tcBorders>
              <w:top w:val="single" w:sz="4" w:space="0" w:color="auto"/>
              <w:left w:val="single" w:sz="4" w:space="0" w:color="auto"/>
              <w:bottom w:val="single" w:sz="4" w:space="0" w:color="auto"/>
              <w:right w:val="single" w:sz="4" w:space="0" w:color="auto"/>
            </w:tcBorders>
          </w:tcPr>
          <w:p w:rsidR="00D1286F" w:rsidRPr="004D04FC" w:rsidRDefault="00D1286F"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pct"/>
            <w:tcBorders>
              <w:top w:val="single" w:sz="4" w:space="0" w:color="auto"/>
              <w:left w:val="single" w:sz="4" w:space="0" w:color="auto"/>
              <w:bottom w:val="single" w:sz="4" w:space="0" w:color="auto"/>
              <w:right w:val="single" w:sz="4" w:space="0" w:color="auto"/>
            </w:tcBorders>
          </w:tcPr>
          <w:p w:rsidR="00D1286F" w:rsidRPr="004D04FC" w:rsidRDefault="00D1286F" w:rsidP="00AE3804">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Гарантийный срок товара</w:t>
            </w:r>
          </w:p>
        </w:tc>
        <w:tc>
          <w:tcPr>
            <w:tcW w:w="2828" w:type="pct"/>
            <w:tcBorders>
              <w:top w:val="single" w:sz="4" w:space="0" w:color="auto"/>
              <w:left w:val="single" w:sz="4" w:space="0" w:color="auto"/>
              <w:bottom w:val="single" w:sz="4" w:space="0" w:color="auto"/>
              <w:right w:val="single" w:sz="4" w:space="0" w:color="auto"/>
            </w:tcBorders>
          </w:tcPr>
          <w:p w:rsidR="00D1286F" w:rsidRDefault="00D1286F"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Гарантийный срок на товар составляет 12 (двенадцать) месяцев </w:t>
            </w:r>
            <w:proofErr w:type="gramStart"/>
            <w:r w:rsidRPr="0097326A">
              <w:rPr>
                <w:rFonts w:ascii="Times New Roman" w:eastAsia="Times New Roman" w:hAnsi="Times New Roman" w:cs="Times New Roman"/>
                <w:sz w:val="24"/>
                <w:szCs w:val="24"/>
                <w:lang w:eastAsia="ru-RU"/>
              </w:rPr>
              <w:t>с даты приемки</w:t>
            </w:r>
            <w:proofErr w:type="gramEnd"/>
            <w:r w:rsidRPr="0097326A">
              <w:rPr>
                <w:rFonts w:ascii="Times New Roman" w:eastAsia="Times New Roman" w:hAnsi="Times New Roman" w:cs="Times New Roman"/>
                <w:sz w:val="24"/>
                <w:szCs w:val="24"/>
                <w:lang w:eastAsia="ru-RU"/>
              </w:rPr>
              <w:t xml:space="preserve"> товара</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numPr>
          <w:ilvl w:val="0"/>
          <w:numId w:val="41"/>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FD3ADF">
        <w:rPr>
          <w:rFonts w:ascii="Times New Roman" w:eastAsia="Times New Roman" w:hAnsi="Times New Roman" w:cs="Times New Roman"/>
          <w:i/>
          <w:sz w:val="24"/>
          <w:szCs w:val="24"/>
          <w:lang w:eastAsia="ru-RU"/>
        </w:rPr>
        <w:t xml:space="preserve">на </w:t>
      </w:r>
      <w:r w:rsidR="00F44B29">
        <w:rPr>
          <w:rFonts w:ascii="Times New Roman" w:eastAsia="Times New Roman" w:hAnsi="Times New Roman" w:cs="Times New Roman"/>
          <w:i/>
        </w:rPr>
        <w:t>п</w:t>
      </w:r>
      <w:r w:rsidR="000B0196" w:rsidRPr="000B0196">
        <w:rPr>
          <w:rFonts w:ascii="Times New Roman" w:eastAsia="Times New Roman" w:hAnsi="Times New Roman" w:cs="Times New Roman"/>
          <w:i/>
        </w:rPr>
        <w:t>оставку спортивных товаров</w:t>
      </w:r>
      <w:r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C56CB" w:rsidRPr="000518AF" w:rsidRDefault="009C56CB" w:rsidP="009C56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i/>
          <w:sz w:val="24"/>
          <w:szCs w:val="24"/>
          <w:lang w:eastAsia="ru-RU"/>
        </w:rPr>
        <w:t xml:space="preserve">на </w:t>
      </w:r>
      <w:r w:rsidR="00F44B29">
        <w:rPr>
          <w:rFonts w:ascii="Times New Roman" w:eastAsia="Times New Roman" w:hAnsi="Times New Roman" w:cs="Times New Roman"/>
          <w:i/>
        </w:rPr>
        <w:t>п</w:t>
      </w:r>
      <w:r w:rsidR="000B0196" w:rsidRPr="000B0196">
        <w:rPr>
          <w:rFonts w:ascii="Times New Roman" w:eastAsia="Times New Roman" w:hAnsi="Times New Roman" w:cs="Times New Roman"/>
          <w:i/>
        </w:rPr>
        <w:t>оставку спортивных товаров</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00F44B29">
        <w:rPr>
          <w:rFonts w:ascii="Times New Roman" w:eastAsia="Times New Roman" w:hAnsi="Times New Roman" w:cs="Times New Roman"/>
          <w:i/>
        </w:rPr>
        <w:t>п</w:t>
      </w:r>
      <w:r w:rsidR="000B0196" w:rsidRPr="000B0196">
        <w:rPr>
          <w:rFonts w:ascii="Times New Roman" w:eastAsia="Times New Roman" w:hAnsi="Times New Roman" w:cs="Times New Roman"/>
          <w:i/>
        </w:rPr>
        <w:t>оставку спортивных товаров</w:t>
      </w:r>
      <w:r w:rsidRPr="00FD3ADF">
        <w:rPr>
          <w:rFonts w:ascii="Times New Roman" w:eastAsia="Times New Roman" w:hAnsi="Times New Roman" w:cs="Times New Roman"/>
          <w:i/>
          <w:sz w:val="24"/>
          <w:szCs w:val="24"/>
          <w:lang w:eastAsia="ru-RU"/>
        </w:rPr>
        <w:t>.</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before="240" w:after="60" w:line="240" w:lineRule="auto"/>
        <w:jc w:val="center"/>
        <w:outlineLvl w:val="0"/>
        <w:rPr>
          <w:rFonts w:ascii="Times New Roman" w:eastAsia="Times New Roman" w:hAnsi="Times New Roman" w:cs="Times New Roman"/>
          <w:kern w:val="28"/>
          <w:sz w:val="28"/>
          <w:szCs w:val="28"/>
          <w:lang w:eastAsia="ru-RU"/>
        </w:rPr>
      </w:pPr>
      <w:r w:rsidRPr="00A473E8">
        <w:rPr>
          <w:rFonts w:ascii="Times New Roman" w:eastAsia="Times New Roman" w:hAnsi="Times New Roman" w:cs="Times New Roman"/>
          <w:b/>
          <w:kern w:val="28"/>
          <w:sz w:val="28"/>
          <w:szCs w:val="28"/>
          <w:lang w:eastAsia="ru-RU"/>
        </w:rPr>
        <w:t>МУНИЦИПАЛЬНЫЙ КОНТРАКТ №</w:t>
      </w:r>
    </w:p>
    <w:p w:rsidR="00A473E8" w:rsidRPr="00A473E8" w:rsidRDefault="00A473E8" w:rsidP="00A473E8">
      <w:pPr>
        <w:spacing w:after="0" w:line="240" w:lineRule="auto"/>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на поставку товаров для муниципальных нужд</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г. Иваново                                                                                                      «  »              2014 г.</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413DCD" w:rsidRPr="00474ADB" w:rsidRDefault="00413DCD" w:rsidP="00413D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7326A">
        <w:rPr>
          <w:rFonts w:ascii="Times New Roman" w:eastAsia="Times New Roman" w:hAnsi="Times New Roman" w:cs="Times New Roman"/>
          <w:sz w:val="24"/>
          <w:szCs w:val="24"/>
          <w:lang w:eastAsia="ru-RU"/>
        </w:rPr>
        <w:t>Администрация города Иванова, именуемая в дальнейшем «Заказчик», в лице заместителя  руководителя аппарата Администрации города Иван</w:t>
      </w:r>
      <w:r>
        <w:rPr>
          <w:rFonts w:ascii="Times New Roman" w:eastAsia="Times New Roman" w:hAnsi="Times New Roman" w:cs="Times New Roman"/>
          <w:sz w:val="24"/>
          <w:szCs w:val="24"/>
          <w:lang w:eastAsia="ru-RU"/>
        </w:rPr>
        <w:t>ова Семеновой Л. М., действующего</w:t>
      </w:r>
      <w:r w:rsidRPr="0097326A">
        <w:rPr>
          <w:rFonts w:ascii="Times New Roman" w:eastAsia="Times New Roman" w:hAnsi="Times New Roman" w:cs="Times New Roman"/>
          <w:sz w:val="24"/>
          <w:szCs w:val="24"/>
          <w:lang w:eastAsia="ru-RU"/>
        </w:rPr>
        <w:t xml:space="preserve"> на основании доверенности от 15.01.2014 № 2-25-32,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w:t>
      </w:r>
      <w:proofErr w:type="gramEnd"/>
      <w:r w:rsidRPr="0097326A">
        <w:rPr>
          <w:rFonts w:ascii="Times New Roman" w:eastAsia="Times New Roman" w:hAnsi="Times New Roman" w:cs="Times New Roman"/>
          <w:sz w:val="24"/>
          <w:szCs w:val="24"/>
          <w:lang w:eastAsia="ru-RU"/>
        </w:rPr>
        <w:t xml:space="preserve"> муниципальных нужд (далее – контракт) о нижеследующем:</w:t>
      </w: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w:t>
      </w:r>
      <w:r w:rsidRPr="0097326A">
        <w:rPr>
          <w:rFonts w:ascii="Times New Roman" w:eastAsia="Times New Roman" w:hAnsi="Times New Roman" w:cs="Times New Roman"/>
          <w:b/>
          <w:sz w:val="24"/>
          <w:szCs w:val="24"/>
          <w:lang w:eastAsia="ru-RU"/>
        </w:rPr>
        <w:t>онтракта</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 настоящему к</w:t>
      </w:r>
      <w:r w:rsidRPr="0097326A">
        <w:rPr>
          <w:rFonts w:ascii="Times New Roman" w:eastAsia="Times New Roman" w:hAnsi="Times New Roman" w:cs="Times New Roman"/>
          <w:sz w:val="24"/>
          <w:szCs w:val="24"/>
          <w:lang w:eastAsia="ru-RU"/>
        </w:rPr>
        <w:t xml:space="preserve">онтракту Поставщик принимает на себя обязанности по поставке </w:t>
      </w:r>
      <w:r w:rsidRPr="0097326A">
        <w:rPr>
          <w:rFonts w:ascii="Times New Roman" w:hAnsi="Times New Roman" w:cs="Times New Roman"/>
          <w:sz w:val="24"/>
          <w:szCs w:val="24"/>
        </w:rPr>
        <w:t xml:space="preserve">спортивных товаров </w:t>
      </w:r>
      <w:r w:rsidRPr="0097326A">
        <w:rPr>
          <w:rFonts w:ascii="Times New Roman" w:eastAsia="Times New Roman" w:hAnsi="Times New Roman" w:cs="Times New Roman"/>
          <w:sz w:val="24"/>
          <w:szCs w:val="24"/>
          <w:lang w:eastAsia="ru-RU"/>
        </w:rPr>
        <w:t xml:space="preserve">(далее – Товар) Заказчику, согласно спецификации (Приложение №1 к контракту).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1.2. Поставляемый Товар, его количество, наименование и технические характеристики, определяются </w:t>
      </w:r>
      <w:r w:rsidRPr="0097326A">
        <w:rPr>
          <w:rFonts w:ascii="Times New Roman" w:eastAsia="Times New Roman" w:hAnsi="Times New Roman" w:cs="Times New Roman"/>
          <w:iCs/>
          <w:sz w:val="24"/>
          <w:szCs w:val="24"/>
          <w:lang w:eastAsia="ru-RU"/>
        </w:rPr>
        <w:t>спецификацией</w:t>
      </w:r>
      <w:r w:rsidRPr="0097326A">
        <w:rPr>
          <w:rFonts w:ascii="Times New Roman" w:eastAsia="Times New Roman" w:hAnsi="Times New Roman" w:cs="Times New Roman"/>
          <w:sz w:val="24"/>
          <w:szCs w:val="24"/>
          <w:lang w:eastAsia="ru-RU"/>
        </w:rPr>
        <w:t>.</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1.3. Поставка осуществляется в строгом соответствии со </w:t>
      </w:r>
      <w:r w:rsidRPr="0097326A">
        <w:rPr>
          <w:rFonts w:ascii="Times New Roman" w:eastAsia="Times New Roman" w:hAnsi="Times New Roman" w:cs="Times New Roman"/>
          <w:iCs/>
          <w:color w:val="000000"/>
          <w:sz w:val="24"/>
          <w:szCs w:val="24"/>
          <w:lang w:eastAsia="ru-RU"/>
        </w:rPr>
        <w:t>спецификацией</w:t>
      </w:r>
      <w:r w:rsidRPr="0097326A">
        <w:rPr>
          <w:rFonts w:ascii="Times New Roman" w:eastAsia="Times New Roman" w:hAnsi="Times New Roman" w:cs="Times New Roman"/>
          <w:bCs/>
          <w:color w:val="000000"/>
          <w:sz w:val="24"/>
          <w:szCs w:val="24"/>
          <w:lang w:eastAsia="ru-RU"/>
        </w:rPr>
        <w:t>.</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1.4. Заказчик обязуется обеспечить оплату поста</w:t>
      </w:r>
      <w:r>
        <w:rPr>
          <w:rFonts w:ascii="Times New Roman" w:eastAsia="Times New Roman" w:hAnsi="Times New Roman" w:cs="Times New Roman"/>
          <w:sz w:val="24"/>
          <w:szCs w:val="24"/>
          <w:lang w:eastAsia="ru-RU"/>
        </w:rPr>
        <w:t xml:space="preserve">вленного Товара, указанного в пункте </w:t>
      </w:r>
      <w:r w:rsidRPr="0097326A">
        <w:rPr>
          <w:rFonts w:ascii="Times New Roman" w:eastAsia="Times New Roman" w:hAnsi="Times New Roman" w:cs="Times New Roman"/>
          <w:sz w:val="24"/>
          <w:szCs w:val="24"/>
          <w:lang w:eastAsia="ru-RU"/>
        </w:rPr>
        <w:t>1.1. контракта и уплатить за него цену, определенную в порядке и на условиях, предусмотренных контрактом.</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Цена к</w:t>
      </w:r>
      <w:r w:rsidRPr="0097326A">
        <w:rPr>
          <w:rFonts w:ascii="Times New Roman" w:eastAsia="Times New Roman" w:hAnsi="Times New Roman" w:cs="Times New Roman"/>
          <w:b/>
          <w:sz w:val="24"/>
          <w:szCs w:val="24"/>
          <w:lang w:eastAsia="ru-RU"/>
        </w:rPr>
        <w:t>онтракта и порядок расчетов</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2.1. Цена настоящего контракта составляет: _______________ руб</w:t>
      </w:r>
      <w:proofErr w:type="gramStart"/>
      <w:r w:rsidRPr="0097326A">
        <w:rPr>
          <w:rFonts w:ascii="Times New Roman" w:eastAsia="Times New Roman" w:hAnsi="Times New Roman" w:cs="Times New Roman"/>
          <w:sz w:val="24"/>
          <w:szCs w:val="24"/>
          <w:lang w:eastAsia="ru-RU"/>
        </w:rPr>
        <w:t xml:space="preserve">. (___________________) </w:t>
      </w:r>
      <w:proofErr w:type="gramEnd"/>
      <w:r w:rsidRPr="0097326A">
        <w:rPr>
          <w:rFonts w:ascii="Times New Roman" w:eastAsia="Times New Roman" w:hAnsi="Times New Roman" w:cs="Times New Roman"/>
          <w:sz w:val="24"/>
          <w:szCs w:val="24"/>
          <w:lang w:eastAsia="ru-RU"/>
        </w:rPr>
        <w:t>рублей __ копеек, в том числе НДС 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2.2. Цена контракта является твердой и определяется на весь срок исполнения контракта.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bCs/>
          <w:sz w:val="24"/>
          <w:szCs w:val="24"/>
          <w:lang w:eastAsia="ru-RU"/>
        </w:rPr>
        <w:t xml:space="preserve">2.3. </w:t>
      </w:r>
      <w:r w:rsidRPr="0097326A">
        <w:rPr>
          <w:rFonts w:ascii="Times New Roman" w:eastAsia="Times New Roman" w:hAnsi="Times New Roman" w:cs="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sidRPr="0097326A">
        <w:rPr>
          <w:rFonts w:ascii="Times New Roman" w:eastAsia="Times New Roman" w:hAnsi="Times New Roman" w:cs="Times New Roman"/>
          <w:sz w:val="24"/>
          <w:szCs w:val="24"/>
          <w:lang w:eastAsia="ru-RU"/>
        </w:rPr>
        <w:t xml:space="preserve">Поставщика. Расчеты по контракту производятся </w:t>
      </w:r>
      <w:r w:rsidRPr="0097326A">
        <w:rPr>
          <w:rFonts w:ascii="Times New Roman" w:eastAsia="Times New Roman" w:hAnsi="Times New Roman" w:cs="Times New Roman"/>
          <w:color w:val="000000"/>
          <w:sz w:val="24"/>
          <w:szCs w:val="24"/>
          <w:lang w:eastAsia="ru-RU"/>
        </w:rPr>
        <w:t xml:space="preserve">до 25.12.2014 г., </w:t>
      </w:r>
      <w:r w:rsidRPr="0097326A">
        <w:rPr>
          <w:rFonts w:ascii="Times New Roman" w:eastAsia="Times New Roman" w:hAnsi="Times New Roman" w:cs="Times New Roman"/>
          <w:sz w:val="24"/>
          <w:szCs w:val="24"/>
          <w:lang w:eastAsia="ru-RU"/>
        </w:rPr>
        <w:t>после поставки Товара</w:t>
      </w:r>
      <w:r>
        <w:rPr>
          <w:rFonts w:ascii="Times New Roman" w:eastAsia="Times New Roman" w:hAnsi="Times New Roman" w:cs="Times New Roman"/>
          <w:sz w:val="24"/>
          <w:szCs w:val="24"/>
          <w:lang w:eastAsia="ru-RU"/>
        </w:rPr>
        <w:t>,</w:t>
      </w:r>
      <w:r w:rsidRPr="0097326A">
        <w:rPr>
          <w:rFonts w:ascii="Times New Roman" w:eastAsia="Times New Roman" w:hAnsi="Times New Roman" w:cs="Times New Roman"/>
          <w:sz w:val="24"/>
          <w:szCs w:val="24"/>
          <w:lang w:eastAsia="ru-RU"/>
        </w:rPr>
        <w:t xml:space="preserve"> на основании </w:t>
      </w:r>
      <w:proofErr w:type="gramStart"/>
      <w:r w:rsidRPr="0097326A">
        <w:rPr>
          <w:rFonts w:ascii="Times New Roman" w:eastAsia="Times New Roman" w:hAnsi="Times New Roman" w:cs="Times New Roman"/>
          <w:sz w:val="24"/>
          <w:szCs w:val="24"/>
          <w:lang w:eastAsia="ru-RU"/>
        </w:rPr>
        <w:t>подписанных</w:t>
      </w:r>
      <w:proofErr w:type="gramEnd"/>
      <w:r w:rsidRPr="0097326A">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2.4. В случае</w:t>
      </w:r>
      <w:proofErr w:type="gramStart"/>
      <w:r w:rsidRPr="0097326A">
        <w:rPr>
          <w:rFonts w:ascii="Times New Roman" w:eastAsia="Times New Roman" w:hAnsi="Times New Roman" w:cs="Times New Roman"/>
          <w:sz w:val="24"/>
          <w:szCs w:val="24"/>
          <w:lang w:eastAsia="ru-RU"/>
        </w:rPr>
        <w:t>,</w:t>
      </w:r>
      <w:proofErr w:type="gramEnd"/>
      <w:r w:rsidRPr="0097326A">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3. Сроки и условия поставки</w:t>
      </w:r>
    </w:p>
    <w:p w:rsidR="00413DCD" w:rsidRPr="0097326A" w:rsidRDefault="00413DCD" w:rsidP="00413DCD">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Поставщик производит поставку Товара по адресу: г. Иваново, пл. Революции, д. 6,  в течение 10 (дес</w:t>
      </w:r>
      <w:r>
        <w:rPr>
          <w:rFonts w:ascii="Times New Roman" w:eastAsia="Times New Roman" w:hAnsi="Times New Roman" w:cs="Times New Roman"/>
          <w:sz w:val="24"/>
          <w:szCs w:val="24"/>
          <w:lang w:eastAsia="ru-RU"/>
        </w:rPr>
        <w:t>яти) дней с момента заключения к</w:t>
      </w:r>
      <w:r w:rsidRPr="0097326A">
        <w:rPr>
          <w:rFonts w:ascii="Times New Roman" w:eastAsia="Times New Roman" w:hAnsi="Times New Roman" w:cs="Times New Roman"/>
          <w:sz w:val="24"/>
          <w:szCs w:val="24"/>
          <w:lang w:eastAsia="ru-RU"/>
        </w:rPr>
        <w:t>онтракта.</w:t>
      </w:r>
    </w:p>
    <w:p w:rsidR="00413DCD" w:rsidRPr="0097326A" w:rsidRDefault="00413DCD" w:rsidP="00413DCD">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Поставка Товара осуществляется силами и за счет средств Поставщика. Риск утраты или </w:t>
      </w:r>
      <w:r w:rsidRPr="0097326A">
        <w:rPr>
          <w:rFonts w:ascii="Times New Roman" w:eastAsia="Times New Roman" w:hAnsi="Times New Roman" w:cs="Times New Roman"/>
          <w:sz w:val="24"/>
          <w:szCs w:val="24"/>
          <w:lang w:eastAsia="ru-RU"/>
        </w:rPr>
        <w:lastRenderedPageBreak/>
        <w:t>порчи Товара в процессе поставки несет Поставщик.</w:t>
      </w:r>
    </w:p>
    <w:p w:rsidR="00413DCD" w:rsidRPr="0097326A" w:rsidRDefault="00413DCD" w:rsidP="00413DCD">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Поставщик самостоятельно определяет способ и порядок доставки Товара на склад Заказчика.</w:t>
      </w:r>
    </w:p>
    <w:p w:rsidR="00413DCD" w:rsidRPr="0097326A" w:rsidRDefault="00413DCD" w:rsidP="00413DCD">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Т</w:t>
      </w:r>
      <w:r w:rsidRPr="0097326A">
        <w:rPr>
          <w:rFonts w:ascii="Times New Roman" w:eastAsia="Times New Roman" w:hAnsi="Times New Roman" w:cs="Times New Roman"/>
          <w:color w:val="000000"/>
          <w:sz w:val="24"/>
          <w:szCs w:val="24"/>
          <w:lang w:eastAsia="ru-RU"/>
        </w:rPr>
        <w:t>овар должен по качеству и комплектности соответствовать техническим характеристикам, указанным в спецификации</w:t>
      </w:r>
      <w:r>
        <w:rPr>
          <w:rFonts w:ascii="Times New Roman" w:eastAsia="Times New Roman" w:hAnsi="Times New Roman" w:cs="Times New Roman"/>
          <w:color w:val="000000"/>
          <w:sz w:val="24"/>
          <w:szCs w:val="24"/>
          <w:lang w:eastAsia="ru-RU"/>
        </w:rPr>
        <w:t xml:space="preserve"> (приложение №1 к контракту), быть исправным</w:t>
      </w:r>
      <w:r w:rsidRPr="0097326A">
        <w:rPr>
          <w:rFonts w:ascii="Times New Roman" w:eastAsia="Times New Roman" w:hAnsi="Times New Roman" w:cs="Times New Roman"/>
          <w:color w:val="000000"/>
          <w:sz w:val="24"/>
          <w:szCs w:val="24"/>
          <w:lang w:eastAsia="ru-RU"/>
        </w:rPr>
        <w:t>.</w:t>
      </w:r>
    </w:p>
    <w:p w:rsidR="00413DCD" w:rsidRPr="0097326A" w:rsidRDefault="00413DCD" w:rsidP="00413DCD">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iCs/>
          <w:sz w:val="24"/>
          <w:szCs w:val="24"/>
          <w:lang w:eastAsia="ru-RU"/>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413DCD" w:rsidRPr="0097326A" w:rsidRDefault="00413DCD" w:rsidP="00413DCD">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iCs/>
          <w:sz w:val="24"/>
          <w:szCs w:val="24"/>
          <w:lang w:eastAsia="ru-RU"/>
        </w:rPr>
        <w:t>Упаковка должна обеспечивать сохранность Товара при погрузо-разгрузочных работах и транспортировке к месту доставки.</w:t>
      </w:r>
    </w:p>
    <w:p w:rsidR="00413DCD" w:rsidRPr="0097326A" w:rsidRDefault="00413DCD" w:rsidP="00413DCD">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Разгрузка Товара осуществляется силами и средствами Поставщика.</w:t>
      </w:r>
    </w:p>
    <w:p w:rsidR="00413DCD" w:rsidRPr="0097326A" w:rsidRDefault="00413DCD" w:rsidP="00413DCD">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Право собственности на Тов</w:t>
      </w:r>
      <w:r>
        <w:rPr>
          <w:rFonts w:ascii="Times New Roman" w:eastAsia="Times New Roman" w:hAnsi="Times New Roman" w:cs="Times New Roman"/>
          <w:sz w:val="24"/>
          <w:szCs w:val="24"/>
          <w:lang w:eastAsia="ru-RU"/>
        </w:rPr>
        <w:t>ар, поставляемый по настоящему к</w:t>
      </w:r>
      <w:r w:rsidRPr="0097326A">
        <w:rPr>
          <w:rFonts w:ascii="Times New Roman" w:eastAsia="Times New Roman" w:hAnsi="Times New Roman" w:cs="Times New Roman"/>
          <w:sz w:val="24"/>
          <w:szCs w:val="24"/>
          <w:lang w:eastAsia="ru-RU"/>
        </w:rPr>
        <w:t xml:space="preserve">онтракту, равно как и </w:t>
      </w:r>
      <w:proofErr w:type="gramStart"/>
      <w:r w:rsidRPr="0097326A">
        <w:rPr>
          <w:rFonts w:ascii="Times New Roman" w:eastAsia="Times New Roman" w:hAnsi="Times New Roman" w:cs="Times New Roman"/>
          <w:sz w:val="24"/>
          <w:szCs w:val="24"/>
          <w:lang w:eastAsia="ru-RU"/>
        </w:rPr>
        <w:t>связанные</w:t>
      </w:r>
      <w:proofErr w:type="gramEnd"/>
      <w:r w:rsidRPr="0097326A">
        <w:rPr>
          <w:rFonts w:ascii="Times New Roman" w:eastAsia="Times New Roman" w:hAnsi="Times New Roman" w:cs="Times New Roman"/>
          <w:sz w:val="24"/>
          <w:szCs w:val="24"/>
          <w:lang w:eastAsia="ru-RU"/>
        </w:rPr>
        <w:t xml:space="preserve">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413DCD" w:rsidRPr="0097326A" w:rsidRDefault="00413DCD" w:rsidP="00413DCD">
      <w:pPr>
        <w:widowControl w:val="0"/>
        <w:shd w:val="clear" w:color="auto" w:fill="FFFFFF"/>
        <w:tabs>
          <w:tab w:val="left" w:pos="0"/>
          <w:tab w:val="left" w:pos="6340"/>
        </w:tabs>
        <w:autoSpaceDE w:val="0"/>
        <w:autoSpaceDN w:val="0"/>
        <w:adjustRightInd w:val="0"/>
        <w:spacing w:after="0" w:line="240" w:lineRule="auto"/>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ab/>
      </w:r>
    </w:p>
    <w:p w:rsidR="00413DCD" w:rsidRPr="0097326A" w:rsidRDefault="00413DCD" w:rsidP="00413DCD">
      <w:pPr>
        <w:widowControl w:val="0"/>
        <w:shd w:val="clear" w:color="auto" w:fill="FFFFFF"/>
        <w:tabs>
          <w:tab w:val="left" w:pos="5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 xml:space="preserve">4. Права и обязанности сторон </w:t>
      </w:r>
    </w:p>
    <w:p w:rsidR="00413DCD" w:rsidRPr="0097326A" w:rsidRDefault="00413DCD" w:rsidP="00413DCD">
      <w:pPr>
        <w:widowControl w:val="0"/>
        <w:shd w:val="clear" w:color="auto" w:fill="FFFFFF"/>
        <w:tabs>
          <w:tab w:val="left" w:pos="509"/>
        </w:tabs>
        <w:autoSpaceDE w:val="0"/>
        <w:autoSpaceDN w:val="0"/>
        <w:adjustRightInd w:val="0"/>
        <w:spacing w:after="0" w:line="240" w:lineRule="auto"/>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4.1. Поставщик обязан:</w:t>
      </w:r>
    </w:p>
    <w:p w:rsidR="00413DCD" w:rsidRPr="0097326A" w:rsidRDefault="00413DCD" w:rsidP="00413DCD">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26A">
        <w:rPr>
          <w:rFonts w:ascii="Times New Roman" w:eastAsia="Times New Roman" w:hAnsi="Times New Roman" w:cs="Times New Roman"/>
          <w:sz w:val="24"/>
          <w:szCs w:val="24"/>
          <w:lang w:eastAsia="ru-RU"/>
        </w:rPr>
        <w:t xml:space="preserve">4.1.1. </w:t>
      </w:r>
      <w:r w:rsidRPr="0097326A">
        <w:rPr>
          <w:rFonts w:ascii="Times New Roman" w:eastAsia="Times New Roman" w:hAnsi="Times New Roman" w:cs="Times New Roman"/>
          <w:color w:val="000000"/>
          <w:sz w:val="24"/>
          <w:szCs w:val="24"/>
          <w:lang w:eastAsia="ru-RU"/>
        </w:rPr>
        <w:t>В день предполагаемой передачи Товара сообщить Заказчику о готовности к поставке Товара.</w:t>
      </w:r>
    </w:p>
    <w:p w:rsidR="00413DCD" w:rsidRPr="0097326A" w:rsidRDefault="00413DCD" w:rsidP="00413DCD">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4.1.2. Поставить Заказчику Товар свободным от любых прав третьих лиц.</w:t>
      </w:r>
    </w:p>
    <w:p w:rsidR="00413DCD" w:rsidRPr="0097326A" w:rsidRDefault="00413DCD" w:rsidP="00413DCD">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4.1.3. Обеспечить доставку и разгрузку Товара на складе Заказчика.</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4.1.5. 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26A">
        <w:rPr>
          <w:rFonts w:ascii="Times New Roman" w:eastAsia="Times New Roman" w:hAnsi="Times New Roman" w:cs="Times New Roman"/>
          <w:color w:val="000000"/>
          <w:sz w:val="24"/>
          <w:szCs w:val="24"/>
          <w:lang w:eastAsia="ru-RU"/>
        </w:rPr>
        <w:t>4.1.6. В течение одного дня принять Товар ненадлежащего качества в случае его возврата Заказчиком или его уполномоченным представителем.</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26A">
        <w:rPr>
          <w:rFonts w:ascii="Times New Roman" w:eastAsia="Times New Roman" w:hAnsi="Times New Roman" w:cs="Times New Roman"/>
          <w:sz w:val="24"/>
          <w:szCs w:val="24"/>
          <w:lang w:eastAsia="ru-RU"/>
        </w:rPr>
        <w:t xml:space="preserve">4.1.7. </w:t>
      </w:r>
      <w:r w:rsidRPr="0097326A">
        <w:rPr>
          <w:rFonts w:ascii="Times New Roman" w:eastAsia="Times New Roman" w:hAnsi="Times New Roman" w:cs="Times New Roman"/>
          <w:color w:val="000000"/>
          <w:sz w:val="24"/>
          <w:szCs w:val="24"/>
          <w:lang w:eastAsia="ru-RU"/>
        </w:rPr>
        <w:t>Заменить Товар ненадлежащего качества в сроки, предусмотренные действующим законодательством.</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7326A">
        <w:rPr>
          <w:rFonts w:ascii="Times New Roman" w:eastAsia="Times New Roman" w:hAnsi="Times New Roman" w:cs="Times New Roman"/>
          <w:color w:val="000000"/>
          <w:sz w:val="24"/>
          <w:szCs w:val="24"/>
          <w:lang w:eastAsia="ru-RU"/>
        </w:rPr>
        <w:t>4.2. Поставщик имеет право на досрочную</w:t>
      </w:r>
      <w:r w:rsidRPr="0097326A">
        <w:rPr>
          <w:rFonts w:ascii="Times New Roman" w:eastAsia="Times New Roman" w:hAnsi="Times New Roman" w:cs="Times New Roman"/>
          <w:sz w:val="24"/>
          <w:szCs w:val="24"/>
          <w:lang w:eastAsia="ru-RU"/>
        </w:rPr>
        <w:t xml:space="preserve"> </w:t>
      </w:r>
      <w:r w:rsidRPr="0097326A">
        <w:rPr>
          <w:rFonts w:ascii="Times New Roman" w:eastAsia="Times New Roman" w:hAnsi="Times New Roman" w:cs="Times New Roman"/>
          <w:color w:val="000000"/>
          <w:sz w:val="24"/>
          <w:szCs w:val="24"/>
          <w:lang w:eastAsia="ru-RU"/>
        </w:rPr>
        <w:t>поставку Товара.</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26A">
        <w:rPr>
          <w:rFonts w:ascii="Times New Roman" w:eastAsia="Times New Roman" w:hAnsi="Times New Roman" w:cs="Times New Roman"/>
          <w:color w:val="000000"/>
          <w:sz w:val="24"/>
          <w:szCs w:val="24"/>
          <w:lang w:eastAsia="ru-RU"/>
        </w:rPr>
        <w:t>4.3. Заказчик обязан:</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26A">
        <w:rPr>
          <w:rFonts w:ascii="Times New Roman" w:eastAsia="Times New Roman" w:hAnsi="Times New Roman" w:cs="Times New Roman"/>
          <w:color w:val="000000"/>
          <w:sz w:val="24"/>
          <w:szCs w:val="24"/>
          <w:lang w:eastAsia="ru-RU"/>
        </w:rPr>
        <w:t xml:space="preserve">4.3.1. </w:t>
      </w:r>
      <w:r w:rsidRPr="0097326A">
        <w:rPr>
          <w:rFonts w:ascii="Times New Roman" w:eastAsia="Times New Roman" w:hAnsi="Times New Roman" w:cs="Times New Roman"/>
          <w:sz w:val="24"/>
          <w:szCs w:val="24"/>
          <w:lang w:eastAsia="ru-RU"/>
        </w:rPr>
        <w:t>Оплатить поставляемый Товар с соблюдением размера, порядка и формы расчето</w:t>
      </w:r>
      <w:r>
        <w:rPr>
          <w:rFonts w:ascii="Times New Roman" w:eastAsia="Times New Roman" w:hAnsi="Times New Roman" w:cs="Times New Roman"/>
          <w:sz w:val="24"/>
          <w:szCs w:val="24"/>
          <w:lang w:eastAsia="ru-RU"/>
        </w:rPr>
        <w:t>в, предусмотренных пунктами 2.1- 2.3 настоящего к</w:t>
      </w:r>
      <w:r w:rsidRPr="0097326A">
        <w:rPr>
          <w:rFonts w:ascii="Times New Roman" w:eastAsia="Times New Roman" w:hAnsi="Times New Roman" w:cs="Times New Roman"/>
          <w:sz w:val="24"/>
          <w:szCs w:val="24"/>
          <w:lang w:eastAsia="ru-RU"/>
        </w:rPr>
        <w:t>онтракта.</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color w:val="000000"/>
          <w:sz w:val="24"/>
          <w:szCs w:val="24"/>
          <w:lang w:eastAsia="ru-RU"/>
        </w:rPr>
        <w:t xml:space="preserve">4.3.2. </w:t>
      </w:r>
      <w:r w:rsidRPr="0097326A">
        <w:rPr>
          <w:rFonts w:ascii="Times New Roman" w:eastAsia="Times New Roman" w:hAnsi="Times New Roman" w:cs="Times New Roman"/>
          <w:sz w:val="24"/>
          <w:szCs w:val="24"/>
          <w:lang w:eastAsia="ru-RU"/>
        </w:rPr>
        <w:t>Принять Товар в порядке и сроки, предусм</w:t>
      </w:r>
      <w:r>
        <w:rPr>
          <w:rFonts w:ascii="Times New Roman" w:eastAsia="Times New Roman" w:hAnsi="Times New Roman" w:cs="Times New Roman"/>
          <w:sz w:val="24"/>
          <w:szCs w:val="24"/>
          <w:lang w:eastAsia="ru-RU"/>
        </w:rPr>
        <w:t>отренные разделом 5 настоящего к</w:t>
      </w:r>
      <w:r w:rsidRPr="0097326A">
        <w:rPr>
          <w:rFonts w:ascii="Times New Roman" w:eastAsia="Times New Roman" w:hAnsi="Times New Roman" w:cs="Times New Roman"/>
          <w:sz w:val="24"/>
          <w:szCs w:val="24"/>
          <w:lang w:eastAsia="ru-RU"/>
        </w:rPr>
        <w:t>онтракта.</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4.3.3</w:t>
      </w:r>
      <w:r w:rsidRPr="0097326A">
        <w:rPr>
          <w:rFonts w:ascii="Times New Roman" w:eastAsia="Times New Roman" w:hAnsi="Times New Roman" w:cs="Times New Roman"/>
          <w:color w:val="000000"/>
          <w:sz w:val="24"/>
          <w:szCs w:val="24"/>
          <w:lang w:eastAsia="ru-RU"/>
        </w:rPr>
        <w:t>.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неустойки (штрафа, пени).</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26A">
        <w:rPr>
          <w:rFonts w:ascii="Times New Roman" w:eastAsia="Times New Roman" w:hAnsi="Times New Roman" w:cs="Times New Roman"/>
          <w:color w:val="000000"/>
          <w:sz w:val="24"/>
          <w:szCs w:val="24"/>
          <w:lang w:eastAsia="ru-RU"/>
        </w:rPr>
        <w:t>4.4. Заказчик имеет право:</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color w:val="000000"/>
          <w:sz w:val="24"/>
          <w:szCs w:val="24"/>
          <w:lang w:eastAsia="ru-RU"/>
        </w:rPr>
        <w:t xml:space="preserve">4.4.1. </w:t>
      </w:r>
      <w:r w:rsidRPr="0097326A">
        <w:rPr>
          <w:rFonts w:ascii="Times New Roman" w:eastAsia="Times New Roman" w:hAnsi="Times New Roman" w:cs="Times New Roman"/>
          <w:sz w:val="24"/>
          <w:szCs w:val="24"/>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413DCD" w:rsidRPr="0097326A" w:rsidRDefault="00413DCD" w:rsidP="00413DCD">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3DCD" w:rsidRPr="0097326A" w:rsidRDefault="00413DCD" w:rsidP="00413DC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5. Порядок приемки Товара</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413DCD" w:rsidRPr="00DA04FC"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lastRenderedPageBreak/>
        <w:t>5.2.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с привлечением эксперта, экспертной организации, в соответствии с требованиями</w:t>
      </w:r>
      <w:r>
        <w:rPr>
          <w:rFonts w:ascii="Times New Roman" w:eastAsia="Times New Roman" w:hAnsi="Times New Roman" w:cs="Times New Roman"/>
          <w:sz w:val="24"/>
          <w:szCs w:val="24"/>
          <w:lang w:eastAsia="ru-RU"/>
        </w:rPr>
        <w:t>,</w:t>
      </w:r>
      <w:r w:rsidRPr="0097326A">
        <w:rPr>
          <w:rFonts w:ascii="Times New Roman" w:eastAsia="Times New Roman" w:hAnsi="Times New Roman" w:cs="Times New Roman"/>
          <w:sz w:val="24"/>
          <w:szCs w:val="24"/>
          <w:lang w:eastAsia="ru-RU"/>
        </w:rPr>
        <w:t xml:space="preserve"> установленными </w:t>
      </w:r>
      <w:r w:rsidRPr="00DA04FC">
        <w:rPr>
          <w:rFonts w:ascii="Times New Roman" w:eastAsia="Calibri" w:hAnsi="Times New Roman" w:cs="Times New Roman"/>
          <w:color w:val="000000"/>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color w:val="000000"/>
          <w:sz w:val="24"/>
          <w:szCs w:val="24"/>
        </w:rPr>
        <w:t>.</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5.3. В случае выявления несоответствия Товара спецификации,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5.4. </w:t>
      </w:r>
      <w:r w:rsidRPr="0097326A">
        <w:rPr>
          <w:rFonts w:ascii="Times New Roman" w:eastAsia="Times New Roman" w:hAnsi="Times New Roman" w:cs="Times New Roman"/>
          <w:color w:val="000000"/>
          <w:sz w:val="24"/>
          <w:szCs w:val="24"/>
          <w:lang w:eastAsia="ru-RU"/>
        </w:rPr>
        <w:t>Некачественный (некомплектный) Товар считается</w:t>
      </w:r>
      <w:r w:rsidRPr="0097326A">
        <w:rPr>
          <w:rFonts w:ascii="Times New Roman" w:eastAsia="Times New Roman" w:hAnsi="Times New Roman" w:cs="Times New Roman"/>
          <w:sz w:val="24"/>
          <w:szCs w:val="24"/>
          <w:lang w:eastAsia="ru-RU"/>
        </w:rPr>
        <w:t xml:space="preserve"> </w:t>
      </w:r>
      <w:r w:rsidRPr="0097326A">
        <w:rPr>
          <w:rFonts w:ascii="Times New Roman" w:eastAsia="Times New Roman" w:hAnsi="Times New Roman" w:cs="Times New Roman"/>
          <w:color w:val="000000"/>
          <w:sz w:val="24"/>
          <w:szCs w:val="24"/>
          <w:lang w:eastAsia="ru-RU"/>
        </w:rPr>
        <w:t>не поставленным.</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5.5.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5.6.  Товар проверяется Заказчиком по качеству и комплектности при вскрытии тары, но не позднее _______________________.</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5.7.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5.8. Представитель Поставщика обязан явиться по вызову Заказчика не </w:t>
      </w:r>
      <w:proofErr w:type="gramStart"/>
      <w:r w:rsidRPr="0097326A">
        <w:rPr>
          <w:rFonts w:ascii="Times New Roman" w:eastAsia="Times New Roman" w:hAnsi="Times New Roman" w:cs="Times New Roman"/>
          <w:sz w:val="24"/>
          <w:szCs w:val="24"/>
          <w:lang w:eastAsia="ru-RU"/>
        </w:rPr>
        <w:t>позднее</w:t>
      </w:r>
      <w:proofErr w:type="gramEnd"/>
      <w:r w:rsidRPr="0097326A">
        <w:rPr>
          <w:rFonts w:ascii="Times New Roman" w:eastAsia="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5.9.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5.10. 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использования Товара)  акт о скрытых недостатках должен быть составлен в течение 3 (трех) месяцев </w:t>
      </w:r>
      <w:proofErr w:type="gramStart"/>
      <w:r w:rsidRPr="0097326A">
        <w:rPr>
          <w:rFonts w:ascii="Times New Roman" w:eastAsia="Times New Roman" w:hAnsi="Times New Roman" w:cs="Times New Roman"/>
          <w:sz w:val="24"/>
          <w:szCs w:val="24"/>
          <w:lang w:eastAsia="ru-RU"/>
        </w:rPr>
        <w:t>по</w:t>
      </w:r>
      <w:proofErr w:type="gramEnd"/>
      <w:r w:rsidRPr="0097326A">
        <w:rPr>
          <w:rFonts w:ascii="Times New Roman" w:eastAsia="Times New Roman" w:hAnsi="Times New Roman" w:cs="Times New Roman"/>
          <w:sz w:val="24"/>
          <w:szCs w:val="24"/>
          <w:lang w:eastAsia="ru-RU"/>
        </w:rPr>
        <w:t xml:space="preserve"> обнаружении недостатков.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5.11.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5.12. О результатах рассмотрения претензии Поставщик сообщает Заказчику в течение 10 календарных дней со дня предъявления претензии.</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6. Качество и гарантии на Товар</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6.1. Качество поставляемого Товара должно соответствовать ГОСТ, ТУ.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6.1.1 Гарантийный срок на товар составляет 12 (двенадцать) месяцев </w:t>
      </w:r>
      <w:proofErr w:type="gramStart"/>
      <w:r w:rsidRPr="0097326A">
        <w:rPr>
          <w:rFonts w:ascii="Times New Roman" w:eastAsia="Times New Roman" w:hAnsi="Times New Roman" w:cs="Times New Roman"/>
          <w:sz w:val="24"/>
          <w:szCs w:val="24"/>
          <w:lang w:eastAsia="ru-RU"/>
        </w:rPr>
        <w:t>с даты приемки</w:t>
      </w:r>
      <w:proofErr w:type="gramEnd"/>
      <w:r w:rsidRPr="0097326A">
        <w:rPr>
          <w:rFonts w:ascii="Times New Roman" w:eastAsia="Times New Roman" w:hAnsi="Times New Roman" w:cs="Times New Roman"/>
          <w:sz w:val="24"/>
          <w:szCs w:val="24"/>
          <w:lang w:eastAsia="ru-RU"/>
        </w:rPr>
        <w:t xml:space="preserve"> товара.</w:t>
      </w:r>
    </w:p>
    <w:p w:rsidR="00413DCD" w:rsidRPr="0097326A" w:rsidRDefault="00413DCD" w:rsidP="00413DCD">
      <w:pPr>
        <w:widowControl w:val="0"/>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6.2.</w:t>
      </w:r>
      <w:r w:rsidRPr="0097326A">
        <w:rPr>
          <w:rFonts w:ascii="Times New Roman" w:eastAsia="Times New Roman" w:hAnsi="Times New Roman" w:cs="Times New Roman"/>
          <w:sz w:val="24"/>
          <w:szCs w:val="24"/>
          <w:lang w:eastAsia="ru-RU"/>
        </w:rPr>
        <w:tab/>
        <w:t>В случае поставки Товара ненадлежащего качества Заказчик вправе:</w:t>
      </w:r>
    </w:p>
    <w:p w:rsidR="00413DCD" w:rsidRPr="0097326A" w:rsidRDefault="003D10FD" w:rsidP="00413DCD">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6.2.1. Потребовать замены </w:t>
      </w:r>
      <w:r w:rsidR="00413DCD" w:rsidRPr="0097326A">
        <w:rPr>
          <w:rFonts w:ascii="Times New Roman" w:eastAsia="Arial" w:hAnsi="Times New Roman" w:cs="Times New Roman"/>
          <w:sz w:val="24"/>
          <w:szCs w:val="24"/>
          <w:lang w:eastAsia="ar-SA"/>
        </w:rPr>
        <w:t xml:space="preserve"> Товар</w:t>
      </w:r>
      <w:r>
        <w:rPr>
          <w:rFonts w:ascii="Times New Roman" w:eastAsia="Arial" w:hAnsi="Times New Roman" w:cs="Times New Roman"/>
          <w:sz w:val="24"/>
          <w:szCs w:val="24"/>
          <w:lang w:eastAsia="ar-SA"/>
        </w:rPr>
        <w:t>а</w:t>
      </w:r>
      <w:r w:rsidR="00413DCD" w:rsidRPr="0097326A">
        <w:rPr>
          <w:rFonts w:ascii="Times New Roman" w:eastAsia="Arial" w:hAnsi="Times New Roman" w:cs="Times New Roman"/>
          <w:sz w:val="24"/>
          <w:szCs w:val="24"/>
          <w:lang w:eastAsia="ar-SA"/>
        </w:rPr>
        <w:t>;</w:t>
      </w:r>
    </w:p>
    <w:p w:rsidR="00413DCD" w:rsidRPr="0097326A" w:rsidRDefault="003D10FD" w:rsidP="00413DCD">
      <w:pPr>
        <w:suppressAutoHyphens/>
        <w:spacing w:after="0" w:line="240" w:lineRule="auto"/>
        <w:jc w:val="both"/>
        <w:rPr>
          <w:rFonts w:ascii="Times New Roman" w:eastAsia="Arial" w:hAnsi="Times New Roman" w:cs="Times New Roman"/>
          <w:sz w:val="24"/>
          <w:szCs w:val="24"/>
          <w:lang w:eastAsia="ar-SA"/>
        </w:rPr>
      </w:pPr>
      <w:bookmarkStart w:id="1" w:name="Par319"/>
      <w:bookmarkEnd w:id="1"/>
      <w:r>
        <w:rPr>
          <w:rFonts w:ascii="Times New Roman" w:eastAsia="Arial" w:hAnsi="Times New Roman" w:cs="Times New Roman"/>
          <w:sz w:val="24"/>
          <w:szCs w:val="24"/>
          <w:lang w:eastAsia="ar-SA"/>
        </w:rPr>
        <w:t>6.2.2</w:t>
      </w:r>
      <w:r w:rsidR="00413DCD" w:rsidRPr="0097326A">
        <w:rPr>
          <w:rFonts w:ascii="Times New Roman" w:eastAsia="Arial" w:hAnsi="Times New Roman" w:cs="Times New Roman"/>
          <w:sz w:val="24"/>
          <w:szCs w:val="24"/>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13DCD" w:rsidRPr="0097326A" w:rsidRDefault="00413DCD" w:rsidP="00413DCD">
      <w:pPr>
        <w:widowControl w:val="0"/>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6.3.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413DCD" w:rsidRPr="0097326A" w:rsidRDefault="00413DCD" w:rsidP="00413DCD">
      <w:pPr>
        <w:widowControl w:val="0"/>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6.3.1.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413DCD" w:rsidRPr="0097326A" w:rsidRDefault="00C0672E" w:rsidP="00413DCD">
      <w:pPr>
        <w:widowControl w:val="0"/>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6.3.2. П</w:t>
      </w:r>
      <w:r w:rsidR="00413DCD" w:rsidRPr="0097326A">
        <w:rPr>
          <w:rFonts w:ascii="Times New Roman" w:eastAsia="Times New Roman" w:hAnsi="Times New Roman" w:cs="Times New Roman"/>
          <w:sz w:val="24"/>
          <w:szCs w:val="24"/>
          <w:lang w:eastAsia="ru-RU"/>
        </w:rPr>
        <w:t>отребовать замены Товара ненадлежащего качества Тов</w:t>
      </w:r>
      <w:r w:rsidR="00413DCD">
        <w:rPr>
          <w:rFonts w:ascii="Times New Roman" w:eastAsia="Times New Roman" w:hAnsi="Times New Roman" w:cs="Times New Roman"/>
          <w:sz w:val="24"/>
          <w:szCs w:val="24"/>
          <w:lang w:eastAsia="ru-RU"/>
        </w:rPr>
        <w:t>аром, соответствующим условиям к</w:t>
      </w:r>
      <w:r w:rsidR="00413DCD" w:rsidRPr="0097326A">
        <w:rPr>
          <w:rFonts w:ascii="Times New Roman" w:eastAsia="Times New Roman" w:hAnsi="Times New Roman" w:cs="Times New Roman"/>
          <w:sz w:val="24"/>
          <w:szCs w:val="24"/>
          <w:lang w:eastAsia="ru-RU"/>
        </w:rPr>
        <w:t>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413DCD" w:rsidRPr="0097326A" w:rsidRDefault="00413DCD" w:rsidP="00413DCD">
      <w:pPr>
        <w:widowControl w:val="0"/>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6.4. Товар должен быть новым, ранее не использованным.</w:t>
      </w:r>
    </w:p>
    <w:p w:rsidR="00413DCD" w:rsidRPr="0097326A" w:rsidRDefault="00413DCD" w:rsidP="00413DCD">
      <w:pPr>
        <w:widowControl w:val="0"/>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7. Ответственность сторон</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413DCD" w:rsidRPr="0097326A" w:rsidRDefault="00413DCD" w:rsidP="00413D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7.2. Ответственность Заказчика:</w:t>
      </w:r>
    </w:p>
    <w:p w:rsidR="00413DCD" w:rsidRPr="0097326A" w:rsidRDefault="00413DCD" w:rsidP="00413D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413DCD" w:rsidRPr="0097326A" w:rsidRDefault="00413DCD" w:rsidP="00413D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w:t>
      </w:r>
    </w:p>
    <w:p w:rsidR="00413DCD" w:rsidRPr="0097326A" w:rsidRDefault="00413DCD" w:rsidP="00413D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7.3. Ответственность Поставщика:</w:t>
      </w:r>
    </w:p>
    <w:p w:rsidR="00413DCD" w:rsidRPr="0097326A" w:rsidRDefault="00413DCD" w:rsidP="00413DC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326A">
        <w:rPr>
          <w:rFonts w:ascii="Times New Roman" w:eastAsia="Times New Roman" w:hAnsi="Times New Roman" w:cs="Times New Roman"/>
          <w:sz w:val="24"/>
          <w:szCs w:val="24"/>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направляет Поставщику требование об уплате неустойки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w:t>
      </w:r>
      <w:proofErr w:type="gramEnd"/>
      <w:r w:rsidRPr="0097326A">
        <w:rPr>
          <w:rFonts w:ascii="Times New Roman" w:eastAsia="Times New Roman" w:hAnsi="Times New Roman" w:cs="Times New Roman"/>
          <w:sz w:val="24"/>
          <w:szCs w:val="24"/>
          <w:lang w:eastAsia="ru-RU"/>
        </w:rPr>
        <w:t xml:space="preserve"> </w:t>
      </w:r>
      <w:proofErr w:type="gramStart"/>
      <w:r w:rsidRPr="0097326A">
        <w:rPr>
          <w:rFonts w:ascii="Times New Roman" w:eastAsia="Times New Roman" w:hAnsi="Times New Roman" w:cs="Times New Roman"/>
          <w:sz w:val="24"/>
          <w:szCs w:val="24"/>
          <w:lang w:eastAsia="ru-RU"/>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13DCD" w:rsidRPr="0097326A" w:rsidRDefault="00413DCD" w:rsidP="00413D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Заказчик направляет Поставщику требование об уплате штрафа в размере 10% цены контракта.</w:t>
      </w:r>
    </w:p>
    <w:p w:rsidR="00413DCD" w:rsidRPr="0097326A" w:rsidRDefault="00413DCD" w:rsidP="00413D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7.4.</w:t>
      </w:r>
      <w:r w:rsidRPr="0097326A">
        <w:rPr>
          <w:rFonts w:ascii="Times New Roman" w:hAnsi="Times New Roman" w:cs="Times New Roman"/>
          <w:sz w:val="24"/>
          <w:szCs w:val="24"/>
        </w:rPr>
        <w:t xml:space="preserve"> </w:t>
      </w:r>
      <w:r w:rsidRPr="0097326A">
        <w:rPr>
          <w:rFonts w:ascii="Times New Roman" w:eastAsia="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413DCD" w:rsidRPr="0097326A" w:rsidRDefault="00413DCD" w:rsidP="00413DCD">
      <w:pPr>
        <w:widowControl w:val="0"/>
        <w:numPr>
          <w:ilvl w:val="0"/>
          <w:numId w:val="43"/>
        </w:numPr>
        <w:autoSpaceDE w:val="0"/>
        <w:autoSpaceDN w:val="0"/>
        <w:adjustRightInd w:val="0"/>
        <w:spacing w:after="0" w:line="240" w:lineRule="auto"/>
        <w:ind w:left="0" w:firstLine="0"/>
        <w:contextualSpacing/>
        <w:jc w:val="center"/>
        <w:outlineLvl w:val="0"/>
        <w:rPr>
          <w:rFonts w:ascii="Times New Roman" w:eastAsia="Calibri" w:hAnsi="Times New Roman" w:cs="Times New Roman"/>
          <w:b/>
          <w:bCs/>
          <w:sz w:val="24"/>
          <w:szCs w:val="24"/>
        </w:rPr>
      </w:pPr>
      <w:r w:rsidRPr="0097326A">
        <w:rPr>
          <w:rFonts w:ascii="Times New Roman" w:eastAsia="Calibri" w:hAnsi="Times New Roman" w:cs="Times New Roman"/>
          <w:b/>
          <w:bCs/>
          <w:sz w:val="24"/>
          <w:szCs w:val="24"/>
        </w:rPr>
        <w:t>Обеспечение исполнения контракта</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326A">
        <w:rPr>
          <w:rFonts w:ascii="Times New Roman" w:eastAsia="Times New Roman" w:hAnsi="Times New Roman" w:cs="Times New Roman"/>
          <w:sz w:val="24"/>
          <w:szCs w:val="24"/>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_________% от</w:t>
      </w:r>
      <w:proofErr w:type="gramEnd"/>
      <w:r w:rsidRPr="0097326A">
        <w:rPr>
          <w:rFonts w:ascii="Times New Roman" w:eastAsia="Times New Roman" w:hAnsi="Times New Roman" w:cs="Times New Roman"/>
          <w:sz w:val="24"/>
          <w:szCs w:val="24"/>
          <w:lang w:eastAsia="ru-RU"/>
        </w:rPr>
        <w:t xml:space="preserve"> начальной (максимальной) цены контракта, на указанный Заказчиком счет.</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413DCD" w:rsidRPr="0097326A" w:rsidRDefault="00413DCD" w:rsidP="00413DCD">
      <w:pPr>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8.2  </w:t>
      </w:r>
      <w:r w:rsidRPr="0097326A">
        <w:rPr>
          <w:rFonts w:ascii="Times New Roman" w:eastAsia="Times New Roman" w:hAnsi="Times New Roman" w:cs="Times New Roman"/>
          <w:color w:val="000000"/>
          <w:sz w:val="24"/>
          <w:szCs w:val="24"/>
          <w:lang w:eastAsia="ru-RU"/>
        </w:rPr>
        <w:t xml:space="preserve">Денежные средства, внесенные в качестве </w:t>
      </w:r>
      <w:r>
        <w:rPr>
          <w:rFonts w:ascii="Times New Roman" w:eastAsia="Times New Roman" w:hAnsi="Times New Roman" w:cs="Times New Roman"/>
          <w:color w:val="000000"/>
          <w:sz w:val="24"/>
          <w:szCs w:val="24"/>
          <w:lang w:eastAsia="ru-RU"/>
        </w:rPr>
        <w:t>способа обеспечения исполнения к</w:t>
      </w:r>
      <w:r w:rsidRPr="0097326A">
        <w:rPr>
          <w:rFonts w:ascii="Times New Roman" w:eastAsia="Times New Roman" w:hAnsi="Times New Roman" w:cs="Times New Roman"/>
          <w:color w:val="000000"/>
          <w:sz w:val="24"/>
          <w:szCs w:val="24"/>
          <w:lang w:eastAsia="ru-RU"/>
        </w:rPr>
        <w:t>онтракта, возвращаются Поставщику (в случае, если Поставщик выберет  указан</w:t>
      </w:r>
      <w:r>
        <w:rPr>
          <w:rFonts w:ascii="Times New Roman" w:eastAsia="Times New Roman" w:hAnsi="Times New Roman" w:cs="Times New Roman"/>
          <w:color w:val="000000"/>
          <w:sz w:val="24"/>
          <w:szCs w:val="24"/>
          <w:lang w:eastAsia="ru-RU"/>
        </w:rPr>
        <w:t>ный вид обеспечения исполнения к</w:t>
      </w:r>
      <w:r w:rsidRPr="0097326A">
        <w:rPr>
          <w:rFonts w:ascii="Times New Roman" w:eastAsia="Times New Roman" w:hAnsi="Times New Roman" w:cs="Times New Roman"/>
          <w:color w:val="000000"/>
          <w:sz w:val="24"/>
          <w:szCs w:val="24"/>
          <w:lang w:eastAsia="ru-RU"/>
        </w:rPr>
        <w:t xml:space="preserve">онтракта), в течение 10 (десяти) банковских дней </w:t>
      </w:r>
      <w:r>
        <w:rPr>
          <w:rFonts w:ascii="Times New Roman" w:eastAsia="Times New Roman" w:hAnsi="Times New Roman" w:cs="Times New Roman"/>
          <w:color w:val="000000"/>
          <w:sz w:val="24"/>
          <w:szCs w:val="24"/>
          <w:lang w:eastAsia="ru-RU"/>
        </w:rPr>
        <w:t>с момента подписания Сторонами т</w:t>
      </w:r>
      <w:r w:rsidRPr="0097326A">
        <w:rPr>
          <w:rFonts w:ascii="Times New Roman" w:eastAsia="Times New Roman" w:hAnsi="Times New Roman" w:cs="Times New Roman"/>
          <w:color w:val="000000"/>
          <w:sz w:val="24"/>
          <w:szCs w:val="24"/>
          <w:lang w:eastAsia="ru-RU"/>
        </w:rPr>
        <w:t>оварно-транспортной накладной, при условии надлежащего исполнен</w:t>
      </w:r>
      <w:r>
        <w:rPr>
          <w:rFonts w:ascii="Times New Roman" w:eastAsia="Times New Roman" w:hAnsi="Times New Roman" w:cs="Times New Roman"/>
          <w:color w:val="000000"/>
          <w:sz w:val="24"/>
          <w:szCs w:val="24"/>
          <w:lang w:eastAsia="ru-RU"/>
        </w:rPr>
        <w:t>ия Поставщиком обязательств по к</w:t>
      </w:r>
      <w:r w:rsidRPr="0097326A">
        <w:rPr>
          <w:rFonts w:ascii="Times New Roman" w:eastAsia="Times New Roman" w:hAnsi="Times New Roman" w:cs="Times New Roman"/>
          <w:color w:val="000000"/>
          <w:sz w:val="24"/>
          <w:szCs w:val="24"/>
          <w:lang w:eastAsia="ru-RU"/>
        </w:rPr>
        <w:t>онтракту.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9. Обстоятельства непреодолимой силы</w:t>
      </w:r>
    </w:p>
    <w:p w:rsidR="00413DCD" w:rsidRPr="0097326A" w:rsidRDefault="00413DCD" w:rsidP="00413DCD">
      <w:pPr>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w:t>
      </w:r>
      <w:r>
        <w:rPr>
          <w:rFonts w:ascii="Times New Roman" w:eastAsia="Times New Roman" w:hAnsi="Times New Roman" w:cs="Times New Roman"/>
          <w:sz w:val="24"/>
          <w:szCs w:val="24"/>
          <w:lang w:eastAsia="ru-RU"/>
        </w:rPr>
        <w:t>нию обязательств по настоящему к</w:t>
      </w:r>
      <w:r w:rsidRPr="0097326A">
        <w:rPr>
          <w:rFonts w:ascii="Times New Roman" w:eastAsia="Times New Roman" w:hAnsi="Times New Roman" w:cs="Times New Roman"/>
          <w:sz w:val="24"/>
          <w:szCs w:val="24"/>
          <w:lang w:eastAsia="ru-RU"/>
        </w:rPr>
        <w:t>онтракту.</w:t>
      </w:r>
    </w:p>
    <w:p w:rsidR="00413DCD" w:rsidRPr="0097326A" w:rsidRDefault="00413DCD" w:rsidP="00413DCD">
      <w:pPr>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9.2. При наступлении таких обстоятель</w:t>
      </w:r>
      <w:proofErr w:type="gramStart"/>
      <w:r w:rsidRPr="0097326A">
        <w:rPr>
          <w:rFonts w:ascii="Times New Roman" w:eastAsia="Times New Roman" w:hAnsi="Times New Roman" w:cs="Times New Roman"/>
          <w:sz w:val="24"/>
          <w:szCs w:val="24"/>
          <w:lang w:eastAsia="ru-RU"/>
        </w:rPr>
        <w:t>ств ср</w:t>
      </w:r>
      <w:proofErr w:type="gramEnd"/>
      <w:r w:rsidRPr="0097326A">
        <w:rPr>
          <w:rFonts w:ascii="Times New Roman" w:eastAsia="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413DCD" w:rsidRPr="0097326A" w:rsidRDefault="00413DCD" w:rsidP="00413DCD">
      <w:pPr>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413DCD" w:rsidRDefault="00413DCD" w:rsidP="00413DCD">
      <w:pPr>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9.4. Если обстоятельства, указанные в пункте 9.1 настоящего контракта, будут длиться более двух календарных месяцев </w:t>
      </w:r>
      <w:proofErr w:type="gramStart"/>
      <w:r w:rsidRPr="0097326A">
        <w:rPr>
          <w:rFonts w:ascii="Times New Roman" w:eastAsia="Times New Roman" w:hAnsi="Times New Roman" w:cs="Times New Roman"/>
          <w:sz w:val="24"/>
          <w:szCs w:val="24"/>
          <w:lang w:eastAsia="ru-RU"/>
        </w:rPr>
        <w:t>с даты</w:t>
      </w:r>
      <w:proofErr w:type="gramEnd"/>
      <w:r w:rsidRPr="0097326A">
        <w:rPr>
          <w:rFonts w:ascii="Times New Roman" w:eastAsia="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413DCD" w:rsidRPr="0097326A" w:rsidRDefault="00413DCD" w:rsidP="00413DCD">
      <w:pPr>
        <w:spacing w:after="0" w:line="240" w:lineRule="auto"/>
        <w:jc w:val="both"/>
        <w:rPr>
          <w:rFonts w:ascii="Times New Roman" w:eastAsia="Times New Roman" w:hAnsi="Times New Roman" w:cs="Times New Roman"/>
          <w:sz w:val="24"/>
          <w:szCs w:val="24"/>
          <w:lang w:eastAsia="ru-RU"/>
        </w:rPr>
      </w:pPr>
    </w:p>
    <w:p w:rsidR="00413DCD" w:rsidRPr="0097326A" w:rsidRDefault="00413DCD" w:rsidP="00413DCD">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10. Порядок разрешения споров</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color w:val="000000"/>
          <w:sz w:val="24"/>
          <w:szCs w:val="24"/>
          <w:lang w:eastAsia="ru-RU"/>
        </w:rPr>
        <w:t>10.3.</w:t>
      </w:r>
      <w:r w:rsidRPr="0097326A">
        <w:rPr>
          <w:rFonts w:ascii="Times New Roman" w:eastAsia="Times New Roman" w:hAnsi="Times New Roman" w:cs="Times New Roman"/>
          <w:sz w:val="24"/>
          <w:szCs w:val="24"/>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w:t>
      </w:r>
      <w:r>
        <w:rPr>
          <w:rFonts w:ascii="Times New Roman" w:eastAsia="Times New Roman" w:hAnsi="Times New Roman" w:cs="Times New Roman"/>
          <w:sz w:val="24"/>
          <w:szCs w:val="24"/>
          <w:lang w:eastAsia="ru-RU"/>
        </w:rPr>
        <w:t>нию в полном объеме настоящего к</w:t>
      </w:r>
      <w:r w:rsidRPr="0097326A">
        <w:rPr>
          <w:rFonts w:ascii="Times New Roman" w:eastAsia="Times New Roman" w:hAnsi="Times New Roman" w:cs="Times New Roman"/>
          <w:sz w:val="24"/>
          <w:szCs w:val="24"/>
          <w:lang w:eastAsia="ru-RU"/>
        </w:rPr>
        <w:t xml:space="preserve">онтракта в установленный срок.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11. Заключительные положения</w:t>
      </w:r>
    </w:p>
    <w:p w:rsidR="00413DCD" w:rsidRPr="0097326A" w:rsidRDefault="00413DCD" w:rsidP="00413DC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11.1. Настоящий к</w:t>
      </w:r>
      <w:r w:rsidRPr="0097326A">
        <w:rPr>
          <w:rFonts w:ascii="Times New Roman" w:eastAsia="Times New Roman" w:hAnsi="Times New Roman" w:cs="Times New Roman"/>
          <w:sz w:val="24"/>
          <w:szCs w:val="24"/>
          <w:lang w:eastAsia="ru-RU"/>
        </w:rPr>
        <w:t>онтра</w:t>
      </w:r>
      <w:proofErr w:type="gramStart"/>
      <w:r w:rsidRPr="0097326A">
        <w:rPr>
          <w:rFonts w:ascii="Times New Roman" w:eastAsia="Times New Roman" w:hAnsi="Times New Roman" w:cs="Times New Roman"/>
          <w:sz w:val="24"/>
          <w:szCs w:val="24"/>
          <w:lang w:eastAsia="ru-RU"/>
        </w:rPr>
        <w:t>кт вст</w:t>
      </w:r>
      <w:proofErr w:type="gramEnd"/>
      <w:r w:rsidRPr="0097326A">
        <w:rPr>
          <w:rFonts w:ascii="Times New Roman" w:eastAsia="Times New Roman" w:hAnsi="Times New Roman" w:cs="Times New Roman"/>
          <w:sz w:val="24"/>
          <w:szCs w:val="24"/>
          <w:lang w:eastAsia="ru-RU"/>
        </w:rPr>
        <w:t>упает в силу с момента подп</w:t>
      </w:r>
      <w:r w:rsidR="00F44B29">
        <w:rPr>
          <w:rFonts w:ascii="Times New Roman" w:eastAsia="Times New Roman" w:hAnsi="Times New Roman" w:cs="Times New Roman"/>
          <w:sz w:val="24"/>
          <w:szCs w:val="24"/>
          <w:lang w:eastAsia="ru-RU"/>
        </w:rPr>
        <w:t>исания и действует до полного и надлежащего исполнения сторонами своих обязательств</w:t>
      </w:r>
      <w:r w:rsidRPr="0097326A">
        <w:rPr>
          <w:rFonts w:ascii="Times New Roman" w:eastAsia="Times New Roman" w:hAnsi="Times New Roman" w:cs="Times New Roman"/>
          <w:sz w:val="24"/>
          <w:szCs w:val="24"/>
          <w:lang w:eastAsia="ru-RU"/>
        </w:rPr>
        <w:t>. При этом о</w:t>
      </w:r>
      <w:r>
        <w:rPr>
          <w:rFonts w:ascii="Times New Roman" w:hAnsi="Times New Roman" w:cs="Times New Roman"/>
          <w:sz w:val="24"/>
          <w:szCs w:val="24"/>
        </w:rPr>
        <w:t>кончание срока действия к</w:t>
      </w:r>
      <w:r w:rsidRPr="0097326A">
        <w:rPr>
          <w:rFonts w:ascii="Times New Roman" w:hAnsi="Times New Roman" w:cs="Times New Roman"/>
          <w:sz w:val="24"/>
          <w:szCs w:val="24"/>
        </w:rPr>
        <w:t>онтракта не влечет прек</w:t>
      </w:r>
      <w:r>
        <w:rPr>
          <w:rFonts w:ascii="Times New Roman" w:hAnsi="Times New Roman" w:cs="Times New Roman"/>
          <w:sz w:val="24"/>
          <w:szCs w:val="24"/>
        </w:rPr>
        <w:t>ращение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 по к</w:t>
      </w:r>
      <w:r w:rsidRPr="0097326A">
        <w:rPr>
          <w:rFonts w:ascii="Times New Roman" w:hAnsi="Times New Roman" w:cs="Times New Roman"/>
          <w:sz w:val="24"/>
          <w:szCs w:val="24"/>
        </w:rPr>
        <w:t>онтракту, в случае их ненадлежащего исполнения в</w:t>
      </w:r>
      <w:r>
        <w:rPr>
          <w:rFonts w:ascii="Times New Roman" w:hAnsi="Times New Roman" w:cs="Times New Roman"/>
          <w:sz w:val="24"/>
          <w:szCs w:val="24"/>
        </w:rPr>
        <w:t xml:space="preserve"> установленные к</w:t>
      </w:r>
      <w:r w:rsidRPr="0097326A">
        <w:rPr>
          <w:rFonts w:ascii="Times New Roman" w:hAnsi="Times New Roman" w:cs="Times New Roman"/>
          <w:sz w:val="24"/>
          <w:szCs w:val="24"/>
        </w:rPr>
        <w:t>онтрактом с</w:t>
      </w:r>
      <w:r>
        <w:rPr>
          <w:rFonts w:ascii="Times New Roman" w:hAnsi="Times New Roman" w:cs="Times New Roman"/>
          <w:sz w:val="24"/>
          <w:szCs w:val="24"/>
        </w:rPr>
        <w:t>роки. Окончание срока действия контракта не освобождает С</w:t>
      </w:r>
      <w:r w:rsidRPr="0097326A">
        <w:rPr>
          <w:rFonts w:ascii="Times New Roman" w:hAnsi="Times New Roman" w:cs="Times New Roman"/>
          <w:sz w:val="24"/>
          <w:szCs w:val="24"/>
        </w:rPr>
        <w:t>тороны от ответственности за его нарушение.</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Pr>
          <w:rFonts w:ascii="Times New Roman" w:eastAsia="Times New Roman" w:hAnsi="Times New Roman" w:cs="Times New Roman"/>
          <w:sz w:val="24"/>
          <w:szCs w:val="24"/>
          <w:lang w:eastAsia="ru-RU"/>
        </w:rPr>
        <w:tab/>
        <w:t>Настоящий к</w:t>
      </w:r>
      <w:r w:rsidRPr="0097326A">
        <w:rPr>
          <w:rFonts w:ascii="Times New Roman" w:eastAsia="Times New Roman" w:hAnsi="Times New Roman" w:cs="Times New Roman"/>
          <w:sz w:val="24"/>
          <w:szCs w:val="24"/>
          <w:lang w:eastAsia="ru-RU"/>
        </w:rPr>
        <w:t>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Расторжение к</w:t>
      </w:r>
      <w:r w:rsidRPr="0097326A">
        <w:rPr>
          <w:rFonts w:ascii="Times New Roman" w:eastAsia="Times New Roman" w:hAnsi="Times New Roman" w:cs="Times New Roman"/>
          <w:sz w:val="24"/>
          <w:szCs w:val="24"/>
          <w:lang w:eastAsia="ru-RU"/>
        </w:rPr>
        <w:t>онтракта допускается по соглашению Сторон, по решению суда или в случае</w:t>
      </w:r>
      <w:r>
        <w:rPr>
          <w:rFonts w:ascii="Times New Roman" w:eastAsia="Times New Roman" w:hAnsi="Times New Roman" w:cs="Times New Roman"/>
          <w:sz w:val="24"/>
          <w:szCs w:val="24"/>
          <w:lang w:eastAsia="ru-RU"/>
        </w:rPr>
        <w:t xml:space="preserve"> одностороннего отказа Стороны контракта от исполнения к</w:t>
      </w:r>
      <w:r w:rsidRPr="0097326A">
        <w:rPr>
          <w:rFonts w:ascii="Times New Roman" w:eastAsia="Times New Roman" w:hAnsi="Times New Roman" w:cs="Times New Roman"/>
          <w:sz w:val="24"/>
          <w:szCs w:val="24"/>
          <w:lang w:eastAsia="ru-RU"/>
        </w:rPr>
        <w:t>онтракта в соответствии с гражданским законодательством.</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Расторжение к</w:t>
      </w:r>
      <w:r w:rsidRPr="0097326A">
        <w:rPr>
          <w:rFonts w:ascii="Times New Roman" w:eastAsia="Times New Roman" w:hAnsi="Times New Roman" w:cs="Times New Roman"/>
          <w:sz w:val="24"/>
          <w:szCs w:val="24"/>
          <w:lang w:eastAsia="ru-RU"/>
        </w:rPr>
        <w:t>онтракта в связи с односторонним</w:t>
      </w:r>
      <w:r>
        <w:rPr>
          <w:rFonts w:ascii="Times New Roman" w:eastAsia="Times New Roman" w:hAnsi="Times New Roman" w:cs="Times New Roman"/>
          <w:sz w:val="24"/>
          <w:szCs w:val="24"/>
          <w:lang w:eastAsia="ru-RU"/>
        </w:rPr>
        <w:t xml:space="preserve"> отказом Стороны от исполнения к</w:t>
      </w:r>
      <w:r w:rsidRPr="0097326A">
        <w:rPr>
          <w:rFonts w:ascii="Times New Roman" w:eastAsia="Times New Roman" w:hAnsi="Times New Roman" w:cs="Times New Roman"/>
          <w:sz w:val="24"/>
          <w:szCs w:val="24"/>
          <w:lang w:eastAsia="ru-RU"/>
        </w:rPr>
        <w:t xml:space="preserve">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11.4.</w:t>
      </w:r>
      <w:r w:rsidRPr="0097326A">
        <w:rPr>
          <w:rFonts w:ascii="Times New Roman" w:hAnsi="Times New Roman" w:cs="Times New Roman"/>
          <w:sz w:val="24"/>
          <w:szCs w:val="24"/>
        </w:rPr>
        <w:t xml:space="preserve"> </w:t>
      </w:r>
      <w:r w:rsidRPr="0097326A">
        <w:rPr>
          <w:rFonts w:ascii="Times New Roman" w:eastAsia="Times New Roman" w:hAnsi="Times New Roman" w:cs="Times New Roman"/>
          <w:sz w:val="24"/>
          <w:szCs w:val="24"/>
          <w:lang w:eastAsia="ru-RU"/>
        </w:rPr>
        <w:t>Контракт может быть изменен по согла</w:t>
      </w:r>
      <w:r>
        <w:rPr>
          <w:rFonts w:ascii="Times New Roman" w:eastAsia="Times New Roman" w:hAnsi="Times New Roman" w:cs="Times New Roman"/>
          <w:sz w:val="24"/>
          <w:szCs w:val="24"/>
          <w:lang w:eastAsia="ru-RU"/>
        </w:rPr>
        <w:t>шению Сторон при снижении цены к</w:t>
      </w:r>
      <w:r w:rsidRPr="0097326A">
        <w:rPr>
          <w:rFonts w:ascii="Times New Roman" w:eastAsia="Times New Roman" w:hAnsi="Times New Roman" w:cs="Times New Roman"/>
          <w:sz w:val="24"/>
          <w:szCs w:val="24"/>
          <w:lang w:eastAsia="ru-RU"/>
        </w:rPr>
        <w:t>онтракта</w:t>
      </w:r>
      <w:r>
        <w:rPr>
          <w:rFonts w:ascii="Times New Roman" w:eastAsia="Times New Roman" w:hAnsi="Times New Roman" w:cs="Times New Roman"/>
          <w:sz w:val="24"/>
          <w:szCs w:val="24"/>
          <w:lang w:eastAsia="ru-RU"/>
        </w:rPr>
        <w:t xml:space="preserve"> без изменения предусмотренных к</w:t>
      </w:r>
      <w:r w:rsidRPr="0097326A">
        <w:rPr>
          <w:rFonts w:ascii="Times New Roman" w:eastAsia="Times New Roman" w:hAnsi="Times New Roman" w:cs="Times New Roman"/>
          <w:sz w:val="24"/>
          <w:szCs w:val="24"/>
          <w:lang w:eastAsia="ru-RU"/>
        </w:rPr>
        <w:t>онтрактом количества Товара, качества поста</w:t>
      </w:r>
      <w:r>
        <w:rPr>
          <w:rFonts w:ascii="Times New Roman" w:eastAsia="Times New Roman" w:hAnsi="Times New Roman" w:cs="Times New Roman"/>
          <w:sz w:val="24"/>
          <w:szCs w:val="24"/>
          <w:lang w:eastAsia="ru-RU"/>
        </w:rPr>
        <w:t>вляемого Товара и иных условий к</w:t>
      </w:r>
      <w:r w:rsidRPr="0097326A">
        <w:rPr>
          <w:rFonts w:ascii="Times New Roman" w:eastAsia="Times New Roman" w:hAnsi="Times New Roman" w:cs="Times New Roman"/>
          <w:sz w:val="24"/>
          <w:szCs w:val="24"/>
          <w:lang w:eastAsia="ru-RU"/>
        </w:rPr>
        <w:t xml:space="preserve">онтракта. </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lastRenderedPageBreak/>
        <w:t>11.5. Заказчик вправе предложить Поставщику увеличение или уменьшение колич</w:t>
      </w:r>
      <w:r>
        <w:rPr>
          <w:rFonts w:ascii="Times New Roman" w:eastAsia="Times New Roman" w:hAnsi="Times New Roman" w:cs="Times New Roman"/>
          <w:sz w:val="24"/>
          <w:szCs w:val="24"/>
          <w:lang w:eastAsia="ru-RU"/>
        </w:rPr>
        <w:t>ества Товара, предусмотренного к</w:t>
      </w:r>
      <w:r w:rsidRPr="0097326A">
        <w:rPr>
          <w:rFonts w:ascii="Times New Roman" w:eastAsia="Times New Roman" w:hAnsi="Times New Roman" w:cs="Times New Roman"/>
          <w:sz w:val="24"/>
          <w:szCs w:val="24"/>
          <w:lang w:eastAsia="ru-RU"/>
        </w:rPr>
        <w:t xml:space="preserve">онтрактом, но не более чем на 10% в соответствии с </w:t>
      </w:r>
      <w:proofErr w:type="spellStart"/>
      <w:r w:rsidRPr="0097326A">
        <w:rPr>
          <w:rFonts w:ascii="Times New Roman" w:eastAsia="Times New Roman" w:hAnsi="Times New Roman" w:cs="Times New Roman"/>
          <w:sz w:val="24"/>
          <w:szCs w:val="24"/>
          <w:lang w:eastAsia="ru-RU"/>
        </w:rPr>
        <w:t>п.</w:t>
      </w:r>
      <w:proofErr w:type="gramStart"/>
      <w:r w:rsidRPr="0097326A">
        <w:rPr>
          <w:rFonts w:ascii="Times New Roman" w:eastAsia="Times New Roman" w:hAnsi="Times New Roman" w:cs="Times New Roman"/>
          <w:sz w:val="24"/>
          <w:szCs w:val="24"/>
          <w:lang w:eastAsia="ru-RU"/>
        </w:rPr>
        <w:t>п</w:t>
      </w:r>
      <w:proofErr w:type="spellEnd"/>
      <w:r w:rsidRPr="0097326A">
        <w:rPr>
          <w:rFonts w:ascii="Times New Roman" w:eastAsia="Times New Roman" w:hAnsi="Times New Roman" w:cs="Times New Roman"/>
          <w:sz w:val="24"/>
          <w:szCs w:val="24"/>
          <w:lang w:eastAsia="ru-RU"/>
        </w:rPr>
        <w:t>. б</w:t>
      </w:r>
      <w:proofErr w:type="gramEnd"/>
      <w:r w:rsidRPr="0097326A">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7326A">
        <w:rPr>
          <w:rFonts w:ascii="Times New Roman" w:hAnsi="Times New Roman" w:cs="Times New Roman"/>
          <w:sz w:val="24"/>
          <w:szCs w:val="24"/>
        </w:rPr>
        <w:t xml:space="preserve"> </w:t>
      </w:r>
      <w:r w:rsidRPr="0097326A">
        <w:rPr>
          <w:rFonts w:ascii="Times New Roman" w:eastAsia="Times New Roman" w:hAnsi="Times New Roman" w:cs="Times New Roman"/>
          <w:sz w:val="24"/>
          <w:szCs w:val="24"/>
          <w:lang w:eastAsia="ru-RU"/>
        </w:rPr>
        <w:t xml:space="preserve">При этом допускается изменение с учетом </w:t>
      </w:r>
      <w:proofErr w:type="gramStart"/>
      <w:r w:rsidRPr="0097326A">
        <w:rPr>
          <w:rFonts w:ascii="Times New Roman" w:eastAsia="Times New Roman" w:hAnsi="Times New Roman" w:cs="Times New Roman"/>
          <w:sz w:val="24"/>
          <w:szCs w:val="24"/>
          <w:lang w:eastAsia="ru-RU"/>
        </w:rPr>
        <w:t>положений бюджетного законодатель</w:t>
      </w:r>
      <w:r>
        <w:rPr>
          <w:rFonts w:ascii="Times New Roman" w:eastAsia="Times New Roman" w:hAnsi="Times New Roman" w:cs="Times New Roman"/>
          <w:sz w:val="24"/>
          <w:szCs w:val="24"/>
          <w:lang w:eastAsia="ru-RU"/>
        </w:rPr>
        <w:t>ства Российской Федерации цены к</w:t>
      </w:r>
      <w:r w:rsidRPr="0097326A">
        <w:rPr>
          <w:rFonts w:ascii="Times New Roman" w:eastAsia="Times New Roman" w:hAnsi="Times New Roman" w:cs="Times New Roman"/>
          <w:sz w:val="24"/>
          <w:szCs w:val="24"/>
          <w:lang w:eastAsia="ru-RU"/>
        </w:rPr>
        <w:t>онтракта</w:t>
      </w:r>
      <w:proofErr w:type="gramEnd"/>
      <w:r w:rsidRPr="0097326A">
        <w:rPr>
          <w:rFonts w:ascii="Times New Roman" w:eastAsia="Times New Roman" w:hAnsi="Times New Roman" w:cs="Times New Roman"/>
          <w:sz w:val="24"/>
          <w:szCs w:val="24"/>
          <w:lang w:eastAsia="ru-RU"/>
        </w:rPr>
        <w:t xml:space="preserve"> пропорционально дополнительному количеству То</w:t>
      </w:r>
      <w:r>
        <w:rPr>
          <w:rFonts w:ascii="Times New Roman" w:eastAsia="Times New Roman" w:hAnsi="Times New Roman" w:cs="Times New Roman"/>
          <w:sz w:val="24"/>
          <w:szCs w:val="24"/>
          <w:lang w:eastAsia="ru-RU"/>
        </w:rPr>
        <w:t>вара исходя из установленной в к</w:t>
      </w:r>
      <w:r w:rsidRPr="0097326A">
        <w:rPr>
          <w:rFonts w:ascii="Times New Roman" w:eastAsia="Times New Roman" w:hAnsi="Times New Roman" w:cs="Times New Roman"/>
          <w:sz w:val="24"/>
          <w:szCs w:val="24"/>
          <w:lang w:eastAsia="ru-RU"/>
        </w:rPr>
        <w:t>онтракте цены единицы Товара, но не боле</w:t>
      </w:r>
      <w:r>
        <w:rPr>
          <w:rFonts w:ascii="Times New Roman" w:eastAsia="Times New Roman" w:hAnsi="Times New Roman" w:cs="Times New Roman"/>
          <w:sz w:val="24"/>
          <w:szCs w:val="24"/>
          <w:lang w:eastAsia="ru-RU"/>
        </w:rPr>
        <w:t>е чем на десять процентов цены к</w:t>
      </w:r>
      <w:r w:rsidRPr="0097326A">
        <w:rPr>
          <w:rFonts w:ascii="Times New Roman" w:eastAsia="Times New Roman" w:hAnsi="Times New Roman" w:cs="Times New Roman"/>
          <w:sz w:val="24"/>
          <w:szCs w:val="24"/>
          <w:lang w:eastAsia="ru-RU"/>
        </w:rPr>
        <w:t>онтракта. П</w:t>
      </w:r>
      <w:r>
        <w:rPr>
          <w:rFonts w:ascii="Times New Roman" w:eastAsia="Times New Roman" w:hAnsi="Times New Roman" w:cs="Times New Roman"/>
          <w:sz w:val="24"/>
          <w:szCs w:val="24"/>
          <w:lang w:eastAsia="ru-RU"/>
        </w:rPr>
        <w:t>ри уменьшении предусмотренного к</w:t>
      </w:r>
      <w:r w:rsidRPr="0097326A">
        <w:rPr>
          <w:rFonts w:ascii="Times New Roman" w:eastAsia="Times New Roman" w:hAnsi="Times New Roman" w:cs="Times New Roman"/>
          <w:sz w:val="24"/>
          <w:szCs w:val="24"/>
          <w:lang w:eastAsia="ru-RU"/>
        </w:rPr>
        <w:t>онтрак</w:t>
      </w:r>
      <w:r>
        <w:rPr>
          <w:rFonts w:ascii="Times New Roman" w:eastAsia="Times New Roman" w:hAnsi="Times New Roman" w:cs="Times New Roman"/>
          <w:sz w:val="24"/>
          <w:szCs w:val="24"/>
          <w:lang w:eastAsia="ru-RU"/>
        </w:rPr>
        <w:t>том количества Товара, Стороны к</w:t>
      </w:r>
      <w:r w:rsidRPr="0097326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нтракта обязаны уменьшить цену к</w:t>
      </w:r>
      <w:r w:rsidRPr="0097326A">
        <w:rPr>
          <w:rFonts w:ascii="Times New Roman" w:eastAsia="Times New Roman" w:hAnsi="Times New Roman" w:cs="Times New Roman"/>
          <w:sz w:val="24"/>
          <w:szCs w:val="24"/>
          <w:lang w:eastAsia="ru-RU"/>
        </w:rPr>
        <w:t>онтракта исходя из цены единицы Товара. Цена единицы дополнительно поставляемого Товара или цена единицы Товара п</w:t>
      </w:r>
      <w:r>
        <w:rPr>
          <w:rFonts w:ascii="Times New Roman" w:eastAsia="Times New Roman" w:hAnsi="Times New Roman" w:cs="Times New Roman"/>
          <w:sz w:val="24"/>
          <w:szCs w:val="24"/>
          <w:lang w:eastAsia="ru-RU"/>
        </w:rPr>
        <w:t>ри уменьшении предусмотренного к</w:t>
      </w:r>
      <w:r w:rsidRPr="0097326A">
        <w:rPr>
          <w:rFonts w:ascii="Times New Roman" w:eastAsia="Times New Roman" w:hAnsi="Times New Roman" w:cs="Times New Roman"/>
          <w:sz w:val="24"/>
          <w:szCs w:val="24"/>
          <w:lang w:eastAsia="ru-RU"/>
        </w:rPr>
        <w:t xml:space="preserve">онтрактом количества поставляемого Товара должна определяться как частное </w:t>
      </w:r>
      <w:r>
        <w:rPr>
          <w:rFonts w:ascii="Times New Roman" w:eastAsia="Times New Roman" w:hAnsi="Times New Roman" w:cs="Times New Roman"/>
          <w:sz w:val="24"/>
          <w:szCs w:val="24"/>
          <w:lang w:eastAsia="ru-RU"/>
        </w:rPr>
        <w:t>от деления первоначальной цены контракта на предусмотренное в к</w:t>
      </w:r>
      <w:r w:rsidRPr="0097326A">
        <w:rPr>
          <w:rFonts w:ascii="Times New Roman" w:eastAsia="Times New Roman" w:hAnsi="Times New Roman" w:cs="Times New Roman"/>
          <w:sz w:val="24"/>
          <w:szCs w:val="24"/>
          <w:lang w:eastAsia="ru-RU"/>
        </w:rPr>
        <w:t>онтракте количество такого Товара.</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11.6.</w:t>
      </w:r>
      <w:r w:rsidRPr="0097326A">
        <w:rPr>
          <w:rFonts w:ascii="Times New Roman" w:hAnsi="Times New Roman" w:cs="Times New Roman"/>
          <w:sz w:val="24"/>
          <w:szCs w:val="24"/>
        </w:rPr>
        <w:t xml:space="preserve"> </w:t>
      </w:r>
      <w:r w:rsidRPr="0097326A">
        <w:rPr>
          <w:rFonts w:ascii="Times New Roman" w:eastAsia="Times New Roman" w:hAnsi="Times New Roman" w:cs="Times New Roman"/>
          <w:sz w:val="24"/>
          <w:szCs w:val="24"/>
          <w:lang w:eastAsia="ru-RU"/>
        </w:rPr>
        <w:t>Изменение существенн</w:t>
      </w:r>
      <w:r>
        <w:rPr>
          <w:rFonts w:ascii="Times New Roman" w:eastAsia="Times New Roman" w:hAnsi="Times New Roman" w:cs="Times New Roman"/>
          <w:sz w:val="24"/>
          <w:szCs w:val="24"/>
          <w:lang w:eastAsia="ru-RU"/>
        </w:rPr>
        <w:t>ых условий к</w:t>
      </w:r>
      <w:r w:rsidRPr="0097326A">
        <w:rPr>
          <w:rFonts w:ascii="Times New Roman" w:eastAsia="Times New Roman" w:hAnsi="Times New Roman" w:cs="Times New Roman"/>
          <w:sz w:val="24"/>
          <w:szCs w:val="24"/>
          <w:lang w:eastAsia="ru-RU"/>
        </w:rPr>
        <w:t>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w:t>
      </w:r>
      <w:r>
        <w:rPr>
          <w:rFonts w:ascii="Times New Roman" w:eastAsia="Times New Roman" w:hAnsi="Times New Roman" w:cs="Times New Roman"/>
          <w:sz w:val="24"/>
          <w:szCs w:val="24"/>
          <w:lang w:eastAsia="ru-RU"/>
        </w:rPr>
        <w:t>том Заказчик в ходе исполнения к</w:t>
      </w:r>
      <w:r w:rsidRPr="0097326A">
        <w:rPr>
          <w:rFonts w:ascii="Times New Roman" w:eastAsia="Times New Roman" w:hAnsi="Times New Roman" w:cs="Times New Roman"/>
          <w:sz w:val="24"/>
          <w:szCs w:val="24"/>
          <w:lang w:eastAsia="ru-RU"/>
        </w:rPr>
        <w:t>онтракта обеспечив</w:t>
      </w:r>
      <w:r>
        <w:rPr>
          <w:rFonts w:ascii="Times New Roman" w:eastAsia="Times New Roman" w:hAnsi="Times New Roman" w:cs="Times New Roman"/>
          <w:sz w:val="24"/>
          <w:szCs w:val="24"/>
          <w:lang w:eastAsia="ru-RU"/>
        </w:rPr>
        <w:t>ает согласование новых условий к</w:t>
      </w:r>
      <w:r w:rsidRPr="0097326A">
        <w:rPr>
          <w:rFonts w:ascii="Times New Roman" w:eastAsia="Times New Roman" w:hAnsi="Times New Roman" w:cs="Times New Roman"/>
          <w:sz w:val="24"/>
          <w:szCs w:val="24"/>
          <w:lang w:eastAsia="ru-RU"/>
        </w:rPr>
        <w:t xml:space="preserve">онтракта, в том числе </w:t>
      </w:r>
      <w:r>
        <w:rPr>
          <w:rFonts w:ascii="Times New Roman" w:eastAsia="Times New Roman" w:hAnsi="Times New Roman" w:cs="Times New Roman"/>
          <w:sz w:val="24"/>
          <w:szCs w:val="24"/>
          <w:lang w:eastAsia="ru-RU"/>
        </w:rPr>
        <w:t>цены и (или) сроков исполнения к</w:t>
      </w:r>
      <w:r w:rsidRPr="0097326A">
        <w:rPr>
          <w:rFonts w:ascii="Times New Roman" w:eastAsia="Times New Roman" w:hAnsi="Times New Roman" w:cs="Times New Roman"/>
          <w:sz w:val="24"/>
          <w:szCs w:val="24"/>
          <w:lang w:eastAsia="ru-RU"/>
        </w:rPr>
        <w:t>онтракта и коли</w:t>
      </w:r>
      <w:r>
        <w:rPr>
          <w:rFonts w:ascii="Times New Roman" w:eastAsia="Times New Roman" w:hAnsi="Times New Roman" w:cs="Times New Roman"/>
          <w:sz w:val="24"/>
          <w:szCs w:val="24"/>
          <w:lang w:eastAsia="ru-RU"/>
        </w:rPr>
        <w:t>чества Товара, предусмотренных к</w:t>
      </w:r>
      <w:r w:rsidRPr="0097326A">
        <w:rPr>
          <w:rFonts w:ascii="Times New Roman" w:eastAsia="Times New Roman" w:hAnsi="Times New Roman" w:cs="Times New Roman"/>
          <w:sz w:val="24"/>
          <w:szCs w:val="24"/>
          <w:lang w:eastAsia="ru-RU"/>
        </w:rPr>
        <w:t>онтрактом.</w:t>
      </w:r>
    </w:p>
    <w:p w:rsidR="00413DCD" w:rsidRPr="0097326A" w:rsidRDefault="00413DCD" w:rsidP="00413DCD">
      <w:pPr>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11.7. Любые измен</w:t>
      </w:r>
      <w:r>
        <w:rPr>
          <w:rFonts w:ascii="Times New Roman" w:eastAsia="Times New Roman" w:hAnsi="Times New Roman" w:cs="Times New Roman"/>
          <w:sz w:val="24"/>
          <w:szCs w:val="24"/>
          <w:lang w:eastAsia="ru-RU"/>
        </w:rPr>
        <w:t>ения и дополнения к настоящему к</w:t>
      </w:r>
      <w:r w:rsidRPr="0097326A">
        <w:rPr>
          <w:rFonts w:ascii="Times New Roman" w:eastAsia="Times New Roman" w:hAnsi="Times New Roman" w:cs="Times New Roman"/>
          <w:sz w:val="24"/>
          <w:szCs w:val="24"/>
          <w:lang w:eastAsia="ru-RU"/>
        </w:rPr>
        <w:t>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w:t>
      </w:r>
      <w:r>
        <w:rPr>
          <w:rFonts w:ascii="Times New Roman" w:eastAsia="Times New Roman" w:hAnsi="Times New Roman" w:cs="Times New Roman"/>
          <w:sz w:val="24"/>
          <w:szCs w:val="24"/>
          <w:lang w:eastAsia="ru-RU"/>
        </w:rPr>
        <w:t>я являются неотъемлемой частью к</w:t>
      </w:r>
      <w:r w:rsidRPr="0097326A">
        <w:rPr>
          <w:rFonts w:ascii="Times New Roman" w:eastAsia="Times New Roman" w:hAnsi="Times New Roman" w:cs="Times New Roman"/>
          <w:sz w:val="24"/>
          <w:szCs w:val="24"/>
          <w:lang w:eastAsia="ru-RU"/>
        </w:rPr>
        <w:t>онтракта.</w:t>
      </w:r>
    </w:p>
    <w:p w:rsidR="00413DCD" w:rsidRDefault="00413DCD" w:rsidP="00413DCD">
      <w:pPr>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11.8. В случае изменения у </w:t>
      </w:r>
      <w:proofErr w:type="gramStart"/>
      <w:r w:rsidRPr="0097326A">
        <w:rPr>
          <w:rFonts w:ascii="Times New Roman" w:eastAsia="Times New Roman" w:hAnsi="Times New Roman" w:cs="Times New Roman"/>
          <w:sz w:val="24"/>
          <w:szCs w:val="24"/>
          <w:lang w:eastAsia="ru-RU"/>
        </w:rPr>
        <w:t>какой-либо</w:t>
      </w:r>
      <w:proofErr w:type="gramEnd"/>
      <w:r w:rsidRPr="0097326A">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из</w:t>
      </w:r>
      <w:r>
        <w:rPr>
          <w:rFonts w:ascii="Times New Roman" w:eastAsia="Times New Roman" w:hAnsi="Times New Roman" w:cs="Times New Roman"/>
          <w:sz w:val="24"/>
          <w:szCs w:val="24"/>
          <w:lang w:eastAsia="ru-RU"/>
        </w:rPr>
        <w:t>вестить об этом другую Сторону.</w:t>
      </w:r>
    </w:p>
    <w:p w:rsidR="00413DCD" w:rsidRPr="0097326A" w:rsidRDefault="00413DCD" w:rsidP="00413DCD">
      <w:pPr>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11.9. Вопросы</w:t>
      </w:r>
      <w:r>
        <w:rPr>
          <w:rFonts w:ascii="Times New Roman" w:eastAsia="Times New Roman" w:hAnsi="Times New Roman" w:cs="Times New Roman"/>
          <w:sz w:val="24"/>
          <w:szCs w:val="24"/>
          <w:lang w:eastAsia="ru-RU"/>
        </w:rPr>
        <w:t>, не урегулированные настоящим к</w:t>
      </w:r>
      <w:r w:rsidRPr="0097326A">
        <w:rPr>
          <w:rFonts w:ascii="Times New Roman" w:eastAsia="Times New Roman" w:hAnsi="Times New Roman" w:cs="Times New Roman"/>
          <w:sz w:val="24"/>
          <w:szCs w:val="24"/>
          <w:lang w:eastAsia="ru-RU"/>
        </w:rPr>
        <w:t>онтрактом, разрешаются в соответствии с действующим законодательством Российской Федерации.</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xml:space="preserve">11.10. </w:t>
      </w:r>
      <w:r>
        <w:rPr>
          <w:rFonts w:ascii="Times New Roman" w:eastAsia="Times New Roman" w:hAnsi="Times New Roman" w:cs="Times New Roman"/>
          <w:sz w:val="24"/>
          <w:szCs w:val="24"/>
          <w:lang w:eastAsia="ru-RU"/>
        </w:rPr>
        <w:t>Неотъемлемой частью настоящего к</w:t>
      </w:r>
      <w:r w:rsidRPr="0097326A">
        <w:rPr>
          <w:rFonts w:ascii="Times New Roman" w:eastAsia="Times New Roman" w:hAnsi="Times New Roman" w:cs="Times New Roman"/>
          <w:sz w:val="24"/>
          <w:szCs w:val="24"/>
          <w:lang w:eastAsia="ru-RU"/>
        </w:rPr>
        <w:t>онтракта является следующее приложение:</w:t>
      </w:r>
    </w:p>
    <w:p w:rsidR="00413DCD" w:rsidRPr="0097326A" w:rsidRDefault="00413DCD" w:rsidP="00413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26A">
        <w:rPr>
          <w:rFonts w:ascii="Times New Roman" w:eastAsia="Times New Roman" w:hAnsi="Times New Roman" w:cs="Times New Roman"/>
          <w:sz w:val="24"/>
          <w:szCs w:val="24"/>
          <w:lang w:eastAsia="ru-RU"/>
        </w:rPr>
        <w:t>- Приложение №1 – Спецификация.</w:t>
      </w: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12. Адреса, реквизиты и подписи сторон:</w:t>
      </w:r>
    </w:p>
    <w:tbl>
      <w:tblPr>
        <w:tblW w:w="0" w:type="auto"/>
        <w:tblLook w:val="01E0" w:firstRow="1" w:lastRow="1" w:firstColumn="1" w:lastColumn="1" w:noHBand="0" w:noVBand="0"/>
      </w:tblPr>
      <w:tblGrid>
        <w:gridCol w:w="4994"/>
        <w:gridCol w:w="4576"/>
      </w:tblGrid>
      <w:tr w:rsidR="00413DCD" w:rsidRPr="0097326A" w:rsidTr="00707E80">
        <w:tc>
          <w:tcPr>
            <w:tcW w:w="4994" w:type="dxa"/>
            <w:hideMark/>
          </w:tcPr>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97326A">
              <w:rPr>
                <w:rFonts w:ascii="Times New Roman" w:eastAsia="Times New Roman" w:hAnsi="Times New Roman" w:cs="Times New Roman"/>
                <w:b/>
                <w:sz w:val="24"/>
                <w:szCs w:val="24"/>
                <w:lang w:eastAsia="ru-RU"/>
              </w:rPr>
              <w:t xml:space="preserve"> Заказчик:</w:t>
            </w:r>
          </w:p>
        </w:tc>
        <w:tc>
          <w:tcPr>
            <w:tcW w:w="4576" w:type="dxa"/>
            <w:hideMark/>
          </w:tcPr>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val="en-US" w:eastAsia="ru-RU"/>
              </w:rPr>
              <w:t xml:space="preserve">                                                  </w:t>
            </w:r>
            <w:r w:rsidRPr="0097326A">
              <w:rPr>
                <w:rFonts w:ascii="Times New Roman" w:eastAsia="Times New Roman" w:hAnsi="Times New Roman" w:cs="Times New Roman"/>
                <w:b/>
                <w:sz w:val="24"/>
                <w:szCs w:val="24"/>
                <w:lang w:eastAsia="ru-RU"/>
              </w:rPr>
              <w:t>Поставщик:</w:t>
            </w:r>
          </w:p>
        </w:tc>
      </w:tr>
    </w:tbl>
    <w:p w:rsidR="00413DCD" w:rsidRPr="00474ADB" w:rsidRDefault="00413DCD" w:rsidP="00413DC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732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r w:rsidRPr="0097326A">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val="en-US" w:eastAsia="ru-RU"/>
        </w:rPr>
        <w:t xml:space="preserve">                               </w:t>
      </w:r>
      <w:r w:rsidRPr="0097326A">
        <w:rPr>
          <w:rFonts w:ascii="Times New Roman" w:eastAsia="Times New Roman" w:hAnsi="Times New Roman" w:cs="Times New Roman"/>
          <w:bCs/>
          <w:lang w:val="en-US" w:eastAsia="ru-RU"/>
        </w:rPr>
        <w:t xml:space="preserve">               </w:t>
      </w: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Cs/>
          <w:lang w:eastAsia="ru-RU"/>
        </w:rPr>
      </w:pPr>
    </w:p>
    <w:p w:rsidR="008E1CC3" w:rsidRDefault="00413DCD" w:rsidP="00413DCD">
      <w:pPr>
        <w:autoSpaceDE w:val="0"/>
        <w:autoSpaceDN w:val="0"/>
        <w:adjustRightInd w:val="0"/>
        <w:spacing w:after="0" w:line="240" w:lineRule="auto"/>
        <w:jc w:val="right"/>
        <w:rPr>
          <w:rFonts w:ascii="Times New Roman" w:eastAsia="Times New Roman" w:hAnsi="Times New Roman" w:cs="Times New Roman"/>
          <w:bCs/>
          <w:lang w:val="en-US" w:eastAsia="ru-RU"/>
        </w:rPr>
      </w:pPr>
      <w:r w:rsidRPr="00413DCD">
        <w:rPr>
          <w:rFonts w:ascii="Times New Roman" w:eastAsia="Times New Roman" w:hAnsi="Times New Roman" w:cs="Times New Roman"/>
          <w:bCs/>
          <w:lang w:eastAsia="ru-RU"/>
        </w:rPr>
        <w:t xml:space="preserve"> </w:t>
      </w:r>
    </w:p>
    <w:p w:rsidR="008E1CC3" w:rsidRDefault="008E1CC3" w:rsidP="00413DCD">
      <w:pPr>
        <w:autoSpaceDE w:val="0"/>
        <w:autoSpaceDN w:val="0"/>
        <w:adjustRightInd w:val="0"/>
        <w:spacing w:after="0" w:line="240" w:lineRule="auto"/>
        <w:jc w:val="right"/>
        <w:rPr>
          <w:rFonts w:ascii="Times New Roman" w:eastAsia="Times New Roman" w:hAnsi="Times New Roman" w:cs="Times New Roman"/>
          <w:bCs/>
          <w:lang w:val="en-US" w:eastAsia="ru-RU"/>
        </w:rPr>
      </w:pPr>
    </w:p>
    <w:p w:rsidR="00413DCD" w:rsidRPr="0097326A" w:rsidRDefault="00413DCD" w:rsidP="00413DCD">
      <w:pPr>
        <w:autoSpaceDE w:val="0"/>
        <w:autoSpaceDN w:val="0"/>
        <w:adjustRightInd w:val="0"/>
        <w:spacing w:after="0" w:line="240" w:lineRule="auto"/>
        <w:jc w:val="right"/>
        <w:rPr>
          <w:rFonts w:ascii="Times New Roman" w:eastAsia="Times New Roman" w:hAnsi="Times New Roman" w:cs="Times New Roman"/>
          <w:bCs/>
          <w:lang w:eastAsia="ru-RU"/>
        </w:rPr>
      </w:pPr>
      <w:r w:rsidRPr="0097326A">
        <w:rPr>
          <w:rFonts w:ascii="Times New Roman" w:eastAsia="Times New Roman" w:hAnsi="Times New Roman" w:cs="Times New Roman"/>
          <w:bCs/>
          <w:lang w:eastAsia="ru-RU"/>
        </w:rPr>
        <w:lastRenderedPageBreak/>
        <w:t>Приложение №1</w:t>
      </w:r>
    </w:p>
    <w:p w:rsidR="00413DCD" w:rsidRPr="0097326A" w:rsidRDefault="00413DCD" w:rsidP="00413DCD">
      <w:pPr>
        <w:autoSpaceDE w:val="0"/>
        <w:autoSpaceDN w:val="0"/>
        <w:adjustRightInd w:val="0"/>
        <w:spacing w:after="0" w:line="240" w:lineRule="auto"/>
        <w:jc w:val="right"/>
        <w:rPr>
          <w:rFonts w:ascii="Times New Roman" w:eastAsia="Times New Roman" w:hAnsi="Times New Roman" w:cs="Times New Roman"/>
          <w:bCs/>
          <w:lang w:eastAsia="ru-RU"/>
        </w:rPr>
      </w:pPr>
      <w:r w:rsidRPr="0097326A">
        <w:rPr>
          <w:rFonts w:ascii="Times New Roman" w:eastAsia="Times New Roman" w:hAnsi="Times New Roman" w:cs="Times New Roman"/>
          <w:bCs/>
          <w:lang w:eastAsia="ru-RU"/>
        </w:rPr>
        <w:t xml:space="preserve">                                                                          к контракту № </w:t>
      </w:r>
    </w:p>
    <w:p w:rsidR="00413DCD" w:rsidRPr="0097326A" w:rsidRDefault="00413DCD" w:rsidP="00413DCD">
      <w:pPr>
        <w:autoSpaceDE w:val="0"/>
        <w:autoSpaceDN w:val="0"/>
        <w:adjustRightInd w:val="0"/>
        <w:spacing w:after="0" w:line="240" w:lineRule="auto"/>
        <w:jc w:val="right"/>
        <w:rPr>
          <w:rFonts w:ascii="Times New Roman" w:eastAsia="Times New Roman" w:hAnsi="Times New Roman" w:cs="Times New Roman"/>
          <w:lang w:eastAsia="ru-RU"/>
        </w:rPr>
      </w:pPr>
      <w:r w:rsidRPr="0097326A">
        <w:rPr>
          <w:rFonts w:ascii="Times New Roman" w:eastAsia="Times New Roman" w:hAnsi="Times New Roman" w:cs="Times New Roman"/>
          <w:lang w:eastAsia="ru-RU"/>
        </w:rPr>
        <w:t xml:space="preserve">                                                                                 от «____» ___________ 2014 г.</w:t>
      </w:r>
    </w:p>
    <w:p w:rsidR="00413DCD" w:rsidRDefault="00413DCD" w:rsidP="00413DCD">
      <w:pPr>
        <w:autoSpaceDE w:val="0"/>
        <w:autoSpaceDN w:val="0"/>
        <w:adjustRightInd w:val="0"/>
        <w:spacing w:after="0" w:line="240" w:lineRule="auto"/>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 xml:space="preserve">                                                </w:t>
      </w:r>
    </w:p>
    <w:p w:rsidR="00413DCD" w:rsidRDefault="00413DCD" w:rsidP="00413DCD">
      <w:pPr>
        <w:autoSpaceDE w:val="0"/>
        <w:autoSpaceDN w:val="0"/>
        <w:adjustRightInd w:val="0"/>
        <w:spacing w:after="0" w:line="240" w:lineRule="auto"/>
        <w:rPr>
          <w:rFonts w:ascii="Times New Roman" w:eastAsia="Times New Roman" w:hAnsi="Times New Roman" w:cs="Times New Roman"/>
          <w:b/>
          <w:sz w:val="24"/>
          <w:szCs w:val="24"/>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
          <w:sz w:val="24"/>
          <w:szCs w:val="24"/>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
          <w:sz w:val="24"/>
          <w:szCs w:val="24"/>
          <w:lang w:eastAsia="ru-RU"/>
        </w:rPr>
      </w:pPr>
    </w:p>
    <w:p w:rsidR="00413DCD" w:rsidRDefault="00413DCD" w:rsidP="00413DCD">
      <w:pPr>
        <w:autoSpaceDE w:val="0"/>
        <w:autoSpaceDN w:val="0"/>
        <w:adjustRightInd w:val="0"/>
        <w:spacing w:after="0" w:line="240" w:lineRule="auto"/>
        <w:rPr>
          <w:rFonts w:ascii="Times New Roman" w:eastAsia="Times New Roman" w:hAnsi="Times New Roman" w:cs="Times New Roman"/>
          <w:b/>
          <w:sz w:val="24"/>
          <w:szCs w:val="24"/>
          <w:lang w:eastAsia="ru-RU"/>
        </w:rPr>
      </w:pPr>
    </w:p>
    <w:p w:rsidR="00413DCD" w:rsidRPr="0097326A" w:rsidRDefault="00413DCD" w:rsidP="00413D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26A">
        <w:rPr>
          <w:rFonts w:ascii="Times New Roman" w:eastAsia="Times New Roman" w:hAnsi="Times New Roman" w:cs="Times New Roman"/>
          <w:b/>
          <w:sz w:val="24"/>
          <w:szCs w:val="24"/>
          <w:lang w:eastAsia="ru-RU"/>
        </w:rPr>
        <w:t>Спецификация</w:t>
      </w:r>
    </w:p>
    <w:p w:rsidR="00413DCD" w:rsidRPr="0097326A" w:rsidRDefault="00413DCD" w:rsidP="00413DCD">
      <w:pPr>
        <w:autoSpaceDE w:val="0"/>
        <w:autoSpaceDN w:val="0"/>
        <w:adjustRightInd w:val="0"/>
        <w:spacing w:after="0" w:line="240" w:lineRule="auto"/>
        <w:rPr>
          <w:rFonts w:ascii="Times New Roman" w:eastAsia="Times New Roman" w:hAnsi="Times New Roman" w:cs="Times New Roman"/>
          <w:b/>
          <w:lang w:eastAsia="ru-RU"/>
        </w:rPr>
      </w:pPr>
    </w:p>
    <w:tbl>
      <w:tblPr>
        <w:tblW w:w="10463" w:type="dxa"/>
        <w:tblInd w:w="-432" w:type="dxa"/>
        <w:tblLayout w:type="fixed"/>
        <w:tblLook w:val="0000" w:firstRow="0" w:lastRow="0" w:firstColumn="0" w:lastColumn="0" w:noHBand="0" w:noVBand="0"/>
      </w:tblPr>
      <w:tblGrid>
        <w:gridCol w:w="440"/>
        <w:gridCol w:w="2740"/>
        <w:gridCol w:w="3660"/>
        <w:gridCol w:w="1638"/>
        <w:gridCol w:w="1985"/>
      </w:tblGrid>
      <w:tr w:rsidR="00413DCD" w:rsidRPr="0097326A" w:rsidTr="00707E80">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413DCD" w:rsidRPr="00F44B29" w:rsidRDefault="00413DCD" w:rsidP="00707E80">
            <w:pPr>
              <w:spacing w:after="0" w:line="240" w:lineRule="auto"/>
              <w:jc w:val="center"/>
              <w:rPr>
                <w:rFonts w:ascii="Times New Roman" w:eastAsia="Times New Roman" w:hAnsi="Times New Roman" w:cs="Times New Roman"/>
                <w:bCs/>
                <w:sz w:val="24"/>
                <w:szCs w:val="24"/>
                <w:lang w:eastAsia="ru-RU"/>
              </w:rPr>
            </w:pPr>
            <w:r w:rsidRPr="00F44B29">
              <w:rPr>
                <w:rFonts w:ascii="Times New Roman" w:eastAsia="Times New Roman" w:hAnsi="Times New Roman" w:cs="Times New Roman"/>
                <w:bCs/>
                <w:sz w:val="24"/>
                <w:szCs w:val="24"/>
                <w:lang w:eastAsia="ru-RU"/>
              </w:rPr>
              <w:t xml:space="preserve">№ </w:t>
            </w:r>
            <w:proofErr w:type="gramStart"/>
            <w:r w:rsidRPr="00F44B29">
              <w:rPr>
                <w:rFonts w:ascii="Times New Roman" w:eastAsia="Times New Roman" w:hAnsi="Times New Roman" w:cs="Times New Roman"/>
                <w:bCs/>
                <w:sz w:val="24"/>
                <w:szCs w:val="24"/>
                <w:lang w:eastAsia="ru-RU"/>
              </w:rPr>
              <w:t>п</w:t>
            </w:r>
            <w:proofErr w:type="gramEnd"/>
            <w:r w:rsidRPr="00F44B29">
              <w:rPr>
                <w:rFonts w:ascii="Times New Roman" w:eastAsia="Times New Roman" w:hAnsi="Times New Roman" w:cs="Times New Roman"/>
                <w:bCs/>
                <w:sz w:val="24"/>
                <w:szCs w:val="24"/>
                <w:lang w:eastAsia="ru-RU"/>
              </w:rPr>
              <w:t>/п</w:t>
            </w:r>
          </w:p>
        </w:tc>
        <w:tc>
          <w:tcPr>
            <w:tcW w:w="2740" w:type="dxa"/>
            <w:tcBorders>
              <w:top w:val="single" w:sz="4" w:space="0" w:color="auto"/>
              <w:left w:val="nil"/>
              <w:bottom w:val="single" w:sz="4" w:space="0" w:color="auto"/>
              <w:right w:val="single" w:sz="4" w:space="0" w:color="auto"/>
            </w:tcBorders>
            <w:shd w:val="clear" w:color="auto" w:fill="auto"/>
            <w:vAlign w:val="center"/>
          </w:tcPr>
          <w:p w:rsidR="00413DCD" w:rsidRPr="0097326A" w:rsidRDefault="00413DCD" w:rsidP="00707E80">
            <w:pPr>
              <w:spacing w:after="0" w:line="240" w:lineRule="auto"/>
              <w:jc w:val="center"/>
              <w:rPr>
                <w:rFonts w:ascii="Times New Roman" w:eastAsia="Times New Roman" w:hAnsi="Times New Roman" w:cs="Times New Roman"/>
                <w:b/>
                <w:bCs/>
                <w:sz w:val="24"/>
                <w:szCs w:val="24"/>
                <w:lang w:eastAsia="ru-RU"/>
              </w:rPr>
            </w:pPr>
            <w:proofErr w:type="gramStart"/>
            <w:r w:rsidRPr="0097326A">
              <w:rPr>
                <w:rFonts w:ascii="Times New Roman" w:hAnsi="Times New Roman" w:cs="Times New Roman"/>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660" w:type="dxa"/>
            <w:tcBorders>
              <w:top w:val="single" w:sz="4" w:space="0" w:color="auto"/>
              <w:left w:val="nil"/>
              <w:bottom w:val="single" w:sz="4" w:space="0" w:color="auto"/>
              <w:right w:val="single" w:sz="4" w:space="0" w:color="auto"/>
            </w:tcBorders>
            <w:shd w:val="clear" w:color="auto" w:fill="auto"/>
            <w:vAlign w:val="center"/>
          </w:tcPr>
          <w:p w:rsidR="00413DCD" w:rsidRPr="0097326A" w:rsidRDefault="00413DCD" w:rsidP="00707E80">
            <w:pPr>
              <w:spacing w:after="0" w:line="240" w:lineRule="auto"/>
              <w:jc w:val="center"/>
              <w:rPr>
                <w:rFonts w:ascii="Times New Roman" w:eastAsia="Times New Roman" w:hAnsi="Times New Roman" w:cs="Times New Roman"/>
                <w:b/>
                <w:bCs/>
                <w:sz w:val="24"/>
                <w:szCs w:val="24"/>
                <w:lang w:eastAsia="ru-RU"/>
              </w:rPr>
            </w:pPr>
            <w:r w:rsidRPr="0097326A">
              <w:rPr>
                <w:rFonts w:ascii="Times New Roman" w:hAnsi="Times New Roman" w:cs="Times New Roman"/>
                <w:sz w:val="24"/>
                <w:szCs w:val="24"/>
              </w:rPr>
              <w:t>Показатели Товара</w:t>
            </w:r>
          </w:p>
        </w:tc>
        <w:tc>
          <w:tcPr>
            <w:tcW w:w="1638" w:type="dxa"/>
            <w:tcBorders>
              <w:top w:val="single" w:sz="4" w:space="0" w:color="auto"/>
              <w:left w:val="nil"/>
              <w:bottom w:val="single" w:sz="4" w:space="0" w:color="auto"/>
              <w:right w:val="single" w:sz="4" w:space="0" w:color="auto"/>
            </w:tcBorders>
            <w:shd w:val="clear" w:color="auto" w:fill="auto"/>
            <w:vAlign w:val="center"/>
          </w:tcPr>
          <w:p w:rsidR="00413DCD" w:rsidRPr="00F44B29" w:rsidRDefault="00413DCD" w:rsidP="00707E80">
            <w:pPr>
              <w:spacing w:after="0" w:line="240" w:lineRule="auto"/>
              <w:jc w:val="center"/>
              <w:rPr>
                <w:rFonts w:ascii="Times New Roman" w:eastAsia="Times New Roman" w:hAnsi="Times New Roman" w:cs="Times New Roman"/>
                <w:bCs/>
                <w:sz w:val="24"/>
                <w:szCs w:val="24"/>
                <w:lang w:eastAsia="ru-RU"/>
              </w:rPr>
            </w:pPr>
            <w:r w:rsidRPr="00F44B29">
              <w:rPr>
                <w:rFonts w:ascii="Times New Roman" w:eastAsia="Times New Roman" w:hAnsi="Times New Roman" w:cs="Times New Roman"/>
                <w:bCs/>
                <w:sz w:val="24"/>
                <w:szCs w:val="24"/>
                <w:lang w:eastAsia="ru-RU"/>
              </w:rPr>
              <w:t>Кол-во, шт.</w:t>
            </w:r>
          </w:p>
        </w:tc>
        <w:tc>
          <w:tcPr>
            <w:tcW w:w="1985" w:type="dxa"/>
            <w:tcBorders>
              <w:top w:val="single" w:sz="4" w:space="0" w:color="auto"/>
              <w:left w:val="nil"/>
              <w:bottom w:val="single" w:sz="4" w:space="0" w:color="auto"/>
              <w:right w:val="single" w:sz="4" w:space="0" w:color="auto"/>
            </w:tcBorders>
            <w:shd w:val="clear" w:color="auto" w:fill="auto"/>
            <w:vAlign w:val="center"/>
          </w:tcPr>
          <w:p w:rsidR="00413DCD" w:rsidRPr="00F44B29" w:rsidRDefault="00413DCD" w:rsidP="00707E80">
            <w:pPr>
              <w:spacing w:after="0" w:line="240" w:lineRule="auto"/>
              <w:jc w:val="center"/>
              <w:rPr>
                <w:rFonts w:ascii="Times New Roman" w:eastAsia="Times New Roman" w:hAnsi="Times New Roman" w:cs="Times New Roman"/>
                <w:bCs/>
                <w:sz w:val="24"/>
                <w:szCs w:val="24"/>
                <w:lang w:eastAsia="ru-RU"/>
              </w:rPr>
            </w:pPr>
            <w:r w:rsidRPr="00F44B29">
              <w:rPr>
                <w:rFonts w:ascii="Times New Roman" w:eastAsia="Times New Roman" w:hAnsi="Times New Roman" w:cs="Times New Roman"/>
                <w:bCs/>
                <w:sz w:val="24"/>
                <w:szCs w:val="24"/>
                <w:lang w:eastAsia="ru-RU"/>
              </w:rPr>
              <w:t>Общая сумма, руб.</w:t>
            </w:r>
          </w:p>
        </w:tc>
      </w:tr>
      <w:tr w:rsidR="00413DCD" w:rsidRPr="0097326A" w:rsidTr="00707E80">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413DCD" w:rsidRPr="0097326A" w:rsidRDefault="00413DCD" w:rsidP="00707E80">
            <w:pPr>
              <w:spacing w:after="0" w:line="240" w:lineRule="auto"/>
              <w:jc w:val="center"/>
              <w:rPr>
                <w:rFonts w:ascii="Times New Roman" w:eastAsia="Times New Roman" w:hAnsi="Times New Roman" w:cs="Times New Roman"/>
                <w:lang w:eastAsia="ru-RU"/>
              </w:rPr>
            </w:pPr>
          </w:p>
        </w:tc>
        <w:tc>
          <w:tcPr>
            <w:tcW w:w="2740" w:type="dxa"/>
            <w:tcBorders>
              <w:top w:val="nil"/>
              <w:left w:val="nil"/>
              <w:bottom w:val="single" w:sz="4" w:space="0" w:color="auto"/>
              <w:right w:val="single" w:sz="4" w:space="0" w:color="auto"/>
            </w:tcBorders>
            <w:shd w:val="clear" w:color="auto" w:fill="auto"/>
            <w:vAlign w:val="center"/>
          </w:tcPr>
          <w:p w:rsidR="00413DCD" w:rsidRPr="0097326A" w:rsidRDefault="00413DCD" w:rsidP="00707E80">
            <w:pPr>
              <w:spacing w:after="0" w:line="240" w:lineRule="auto"/>
              <w:rPr>
                <w:rFonts w:ascii="Times New Roman" w:eastAsia="Times New Roman" w:hAnsi="Times New Roman" w:cs="Times New Roman"/>
                <w:color w:val="000000"/>
                <w:lang w:val="en-US" w:eastAsia="ru-RU"/>
              </w:rPr>
            </w:pPr>
          </w:p>
        </w:tc>
        <w:tc>
          <w:tcPr>
            <w:tcW w:w="3660" w:type="dxa"/>
            <w:tcBorders>
              <w:top w:val="nil"/>
              <w:left w:val="nil"/>
              <w:bottom w:val="single" w:sz="4" w:space="0" w:color="auto"/>
              <w:right w:val="single" w:sz="4" w:space="0" w:color="auto"/>
            </w:tcBorders>
            <w:shd w:val="clear" w:color="auto" w:fill="auto"/>
            <w:vAlign w:val="center"/>
          </w:tcPr>
          <w:p w:rsidR="00413DCD" w:rsidRPr="0097326A" w:rsidRDefault="00413DCD" w:rsidP="00707E80">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tcPr>
          <w:p w:rsidR="00413DCD" w:rsidRPr="0097326A" w:rsidRDefault="00413DCD" w:rsidP="00707E80">
            <w:pPr>
              <w:spacing w:after="0" w:line="240" w:lineRule="auto"/>
              <w:jc w:val="center"/>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vAlign w:val="center"/>
          </w:tcPr>
          <w:p w:rsidR="00413DCD" w:rsidRPr="0097326A" w:rsidRDefault="00413DCD" w:rsidP="00707E80">
            <w:pPr>
              <w:spacing w:after="0" w:line="240" w:lineRule="auto"/>
              <w:jc w:val="center"/>
              <w:rPr>
                <w:rFonts w:ascii="Times New Roman" w:eastAsia="Times New Roman" w:hAnsi="Times New Roman" w:cs="Times New Roman"/>
                <w:color w:val="000000"/>
                <w:lang w:eastAsia="ru-RU"/>
              </w:rPr>
            </w:pPr>
          </w:p>
        </w:tc>
      </w:tr>
      <w:tr w:rsidR="00413DCD" w:rsidRPr="0097326A" w:rsidTr="00707E80">
        <w:trPr>
          <w:trHeight w:val="285"/>
        </w:trPr>
        <w:tc>
          <w:tcPr>
            <w:tcW w:w="6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13DCD" w:rsidRPr="0097326A" w:rsidRDefault="00413DCD" w:rsidP="00707E80">
            <w:pPr>
              <w:spacing w:after="0" w:line="240" w:lineRule="auto"/>
              <w:rPr>
                <w:rFonts w:ascii="Times New Roman" w:eastAsia="Times New Roman" w:hAnsi="Times New Roman" w:cs="Times New Roman"/>
                <w:b/>
                <w:bCs/>
                <w:sz w:val="20"/>
                <w:szCs w:val="20"/>
                <w:lang w:eastAsia="ru-RU"/>
              </w:rPr>
            </w:pPr>
            <w:r w:rsidRPr="0097326A">
              <w:rPr>
                <w:rFonts w:ascii="Times New Roman" w:eastAsia="Times New Roman" w:hAnsi="Times New Roman" w:cs="Times New Roman"/>
                <w:b/>
                <w:bCs/>
                <w:sz w:val="20"/>
                <w:szCs w:val="20"/>
                <w:lang w:eastAsia="ru-RU"/>
              </w:rPr>
              <w:t>ИТОГО:</w:t>
            </w:r>
          </w:p>
        </w:tc>
        <w:tc>
          <w:tcPr>
            <w:tcW w:w="1638" w:type="dxa"/>
            <w:tcBorders>
              <w:top w:val="nil"/>
              <w:left w:val="nil"/>
              <w:bottom w:val="single" w:sz="4" w:space="0" w:color="auto"/>
              <w:right w:val="single" w:sz="4" w:space="0" w:color="auto"/>
            </w:tcBorders>
            <w:shd w:val="clear" w:color="auto" w:fill="auto"/>
            <w:vAlign w:val="center"/>
          </w:tcPr>
          <w:p w:rsidR="00413DCD" w:rsidRPr="0097326A" w:rsidRDefault="00413DCD" w:rsidP="00707E80">
            <w:pPr>
              <w:spacing w:after="0" w:line="240" w:lineRule="auto"/>
              <w:jc w:val="center"/>
              <w:rPr>
                <w:rFonts w:ascii="Times New Roman" w:eastAsia="Times New Roman" w:hAnsi="Times New Roman" w:cs="Times New Roman"/>
                <w:b/>
                <w:bCs/>
                <w:sz w:val="20"/>
                <w:szCs w:val="20"/>
                <w:lang w:eastAsia="ru-RU"/>
              </w:rPr>
            </w:pPr>
            <w:r w:rsidRPr="0097326A">
              <w:rPr>
                <w:rFonts w:ascii="Times New Roman" w:eastAsia="Times New Roman" w:hAnsi="Times New Roman" w:cs="Times New Roman"/>
                <w:b/>
                <w:bCs/>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tcPr>
          <w:p w:rsidR="00413DCD" w:rsidRPr="0097326A" w:rsidRDefault="00413DCD" w:rsidP="00707E80">
            <w:pPr>
              <w:spacing w:after="0" w:line="240" w:lineRule="auto"/>
              <w:jc w:val="center"/>
              <w:rPr>
                <w:rFonts w:ascii="Times New Roman" w:eastAsia="Times New Roman" w:hAnsi="Times New Roman" w:cs="Times New Roman"/>
                <w:b/>
                <w:bCs/>
                <w:color w:val="000000"/>
                <w:lang w:eastAsia="ru-RU"/>
              </w:rPr>
            </w:pPr>
          </w:p>
        </w:tc>
      </w:tr>
    </w:tbl>
    <w:p w:rsidR="00413DCD" w:rsidRPr="0097326A" w:rsidRDefault="00413DCD" w:rsidP="00413DCD">
      <w:pPr>
        <w:autoSpaceDE w:val="0"/>
        <w:autoSpaceDN w:val="0"/>
        <w:adjustRightInd w:val="0"/>
        <w:spacing w:after="0" w:line="240" w:lineRule="auto"/>
        <w:rPr>
          <w:rFonts w:ascii="Times New Roman" w:eastAsia="Times New Roman" w:hAnsi="Times New Roman" w:cs="Times New Roman"/>
          <w:b/>
          <w:lang w:eastAsia="ru-RU"/>
        </w:rPr>
      </w:pPr>
    </w:p>
    <w:p w:rsidR="00413DCD" w:rsidRPr="0097326A" w:rsidRDefault="00413DCD" w:rsidP="00413DCD">
      <w:pPr>
        <w:autoSpaceDE w:val="0"/>
        <w:autoSpaceDN w:val="0"/>
        <w:adjustRightInd w:val="0"/>
        <w:spacing w:after="0" w:line="240" w:lineRule="auto"/>
        <w:rPr>
          <w:rFonts w:ascii="Times New Roman" w:eastAsia="Times New Roman" w:hAnsi="Times New Roman" w:cs="Times New Roman"/>
          <w:b/>
          <w:lang w:eastAsia="ru-RU"/>
        </w:rPr>
      </w:pPr>
    </w:p>
    <w:p w:rsidR="00413DCD" w:rsidRPr="0097326A" w:rsidRDefault="00413DCD" w:rsidP="00413DCD">
      <w:pPr>
        <w:autoSpaceDE w:val="0"/>
        <w:autoSpaceDN w:val="0"/>
        <w:adjustRightInd w:val="0"/>
        <w:spacing w:after="0" w:line="240" w:lineRule="auto"/>
        <w:rPr>
          <w:rFonts w:ascii="Times New Roman" w:eastAsia="Times New Roman" w:hAnsi="Times New Roman" w:cs="Times New Roman"/>
          <w:b/>
          <w:lang w:eastAsia="ru-RU"/>
        </w:rPr>
      </w:pPr>
    </w:p>
    <w:p w:rsidR="00413DCD" w:rsidRPr="0097326A" w:rsidRDefault="00413DCD" w:rsidP="00413DCD">
      <w:pPr>
        <w:autoSpaceDE w:val="0"/>
        <w:autoSpaceDN w:val="0"/>
        <w:adjustRightInd w:val="0"/>
        <w:spacing w:after="0" w:line="240" w:lineRule="auto"/>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413DCD" w:rsidRPr="0097326A" w:rsidTr="00707E80">
        <w:tc>
          <w:tcPr>
            <w:tcW w:w="4994" w:type="dxa"/>
          </w:tcPr>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b/>
                <w:lang w:eastAsia="ru-RU"/>
              </w:rPr>
            </w:pPr>
            <w:r w:rsidRPr="0097326A">
              <w:rPr>
                <w:rFonts w:ascii="Times New Roman" w:eastAsia="Times New Roman" w:hAnsi="Times New Roman" w:cs="Times New Roman"/>
                <w:b/>
                <w:lang w:eastAsia="ru-RU"/>
              </w:rPr>
              <w:t>Заказчик:</w:t>
            </w:r>
          </w:p>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lang w:eastAsia="ru-RU"/>
              </w:rPr>
            </w:pPr>
          </w:p>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lang w:eastAsia="ru-RU"/>
              </w:rPr>
            </w:pPr>
          </w:p>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97326A">
              <w:rPr>
                <w:rFonts w:ascii="Times New Roman" w:eastAsia="Times New Roman" w:hAnsi="Times New Roman" w:cs="Times New Roman"/>
                <w:lang w:eastAsia="ru-RU"/>
              </w:rPr>
              <w:t xml:space="preserve">_____________________ </w:t>
            </w:r>
          </w:p>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97326A">
              <w:rPr>
                <w:rFonts w:ascii="Times New Roman" w:eastAsia="Times New Roman" w:hAnsi="Times New Roman" w:cs="Times New Roman"/>
                <w:lang w:eastAsia="ru-RU"/>
              </w:rPr>
              <w:t>м.п</w:t>
            </w:r>
            <w:proofErr w:type="spellEnd"/>
            <w:r w:rsidRPr="0097326A">
              <w:rPr>
                <w:rFonts w:ascii="Times New Roman" w:eastAsia="Times New Roman" w:hAnsi="Times New Roman" w:cs="Times New Roman"/>
                <w:lang w:eastAsia="ru-RU"/>
              </w:rPr>
              <w:t>.</w:t>
            </w:r>
          </w:p>
        </w:tc>
        <w:tc>
          <w:tcPr>
            <w:tcW w:w="4576" w:type="dxa"/>
          </w:tcPr>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b/>
                <w:lang w:eastAsia="ru-RU"/>
              </w:rPr>
            </w:pPr>
            <w:r w:rsidRPr="0097326A">
              <w:rPr>
                <w:rFonts w:ascii="Times New Roman" w:eastAsia="Times New Roman" w:hAnsi="Times New Roman" w:cs="Times New Roman"/>
                <w:b/>
                <w:lang w:eastAsia="ru-RU"/>
              </w:rPr>
              <w:t>Поставщик:</w:t>
            </w:r>
          </w:p>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lang w:eastAsia="ru-RU"/>
              </w:rPr>
            </w:pPr>
          </w:p>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lang w:eastAsia="ru-RU"/>
              </w:rPr>
            </w:pPr>
          </w:p>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lang w:eastAsia="ru-RU"/>
              </w:rPr>
            </w:pPr>
            <w:r w:rsidRPr="0097326A">
              <w:rPr>
                <w:rFonts w:ascii="Times New Roman" w:eastAsia="Times New Roman" w:hAnsi="Times New Roman" w:cs="Times New Roman"/>
                <w:lang w:eastAsia="ru-RU"/>
              </w:rPr>
              <w:t xml:space="preserve">________________________ </w:t>
            </w:r>
          </w:p>
          <w:p w:rsidR="00413DCD" w:rsidRPr="0097326A" w:rsidRDefault="00413DCD" w:rsidP="00707E80">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97326A">
              <w:rPr>
                <w:rFonts w:ascii="Times New Roman" w:eastAsia="Times New Roman" w:hAnsi="Times New Roman" w:cs="Times New Roman"/>
                <w:lang w:eastAsia="ru-RU"/>
              </w:rPr>
              <w:t>м.п</w:t>
            </w:r>
            <w:proofErr w:type="spellEnd"/>
            <w:r w:rsidRPr="0097326A">
              <w:rPr>
                <w:rFonts w:ascii="Times New Roman" w:eastAsia="Times New Roman" w:hAnsi="Times New Roman" w:cs="Times New Roman"/>
                <w:i/>
                <w:lang w:eastAsia="ru-RU"/>
              </w:rPr>
              <w:t>.</w:t>
            </w:r>
          </w:p>
        </w:tc>
      </w:tr>
    </w:tbl>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413DCD" w:rsidRPr="0097326A" w:rsidRDefault="00413DCD" w:rsidP="00413DC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413DCD" w:rsidRPr="0097326A" w:rsidRDefault="00413DCD" w:rsidP="00413DCD">
      <w:pPr>
        <w:spacing w:after="0" w:line="240" w:lineRule="auto"/>
        <w:rPr>
          <w:rFonts w:ascii="Times New Roman" w:hAnsi="Times New Roman" w:cs="Times New Roman"/>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413DCD" w:rsidRPr="00413DCD" w:rsidRDefault="00413DCD" w:rsidP="001B6ED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413DCD" w:rsidRDefault="00413DCD" w:rsidP="001B6ED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413DCD" w:rsidRDefault="00413DCD" w:rsidP="001B6ED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3D10FD" w:rsidRDefault="003D10FD" w:rsidP="001B6ED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4D04FC" w:rsidRPr="00A473E8" w:rsidRDefault="004D04FC" w:rsidP="001B6ED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r w:rsidRPr="004D04FC">
        <w:rPr>
          <w:rFonts w:ascii="Times New Roman CYR" w:eastAsia="Times New Roman" w:hAnsi="Times New Roman CYR" w:cs="Times New Roman CYR"/>
          <w:b/>
          <w:sz w:val="24"/>
          <w:szCs w:val="24"/>
          <w:lang w:eastAsia="ru-RU"/>
        </w:rPr>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A473E8"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A473E8" w:rsidRDefault="00A473E8" w:rsidP="00A473E8">
      <w:pPr>
        <w:pStyle w:val="afff6"/>
        <w:widowControl w:val="0"/>
        <w:autoSpaceDE w:val="0"/>
        <w:autoSpaceDN w:val="0"/>
        <w:adjustRightInd w:val="0"/>
        <w:ind w:left="360" w:right="153"/>
        <w:jc w:val="both"/>
        <w:rPr>
          <w:b/>
          <w:bCs/>
          <w:lang w:val="en-US"/>
        </w:rPr>
      </w:pPr>
    </w:p>
    <w:p w:rsidR="00413DCD" w:rsidRPr="009939E8" w:rsidRDefault="00413DCD" w:rsidP="00413DCD">
      <w:pPr>
        <w:pStyle w:val="afff6"/>
        <w:widowControl w:val="0"/>
        <w:autoSpaceDE w:val="0"/>
        <w:autoSpaceDN w:val="0"/>
        <w:adjustRightInd w:val="0"/>
        <w:ind w:left="0" w:right="153"/>
        <w:jc w:val="both"/>
      </w:pPr>
      <w:r w:rsidRPr="009939E8">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AD3B4C" w:rsidRPr="001B6EDF" w:rsidRDefault="00AD3B4C" w:rsidP="00413DCD">
      <w:pPr>
        <w:autoSpaceDE w:val="0"/>
        <w:autoSpaceDN w:val="0"/>
        <w:adjustRightInd w:val="0"/>
        <w:spacing w:after="0" w:line="240" w:lineRule="auto"/>
        <w:rPr>
          <w:rFonts w:ascii="Times New Roman" w:eastAsia="Times New Roman" w:hAnsi="Times New Roman" w:cs="Times New Roman"/>
          <w:lang w:eastAsia="ru-RU"/>
        </w:rPr>
      </w:pPr>
      <w:r w:rsidRPr="00B5614E">
        <w:rPr>
          <w:rFonts w:ascii="Times New Roman" w:eastAsia="Times New Roman" w:hAnsi="Times New Roman" w:cs="Times New Roman"/>
          <w:lang w:eastAsia="ru-RU"/>
        </w:rPr>
        <w:t xml:space="preserve">                                                                              </w:t>
      </w:r>
    </w:p>
    <w:p w:rsidR="001B6EDF" w:rsidRDefault="001B6EDF"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5103"/>
        <w:gridCol w:w="1417"/>
      </w:tblGrid>
      <w:tr w:rsidR="00413DCD" w:rsidRPr="009939E8" w:rsidTr="00707E80">
        <w:trPr>
          <w:trHeight w:val="364"/>
        </w:trPr>
        <w:tc>
          <w:tcPr>
            <w:tcW w:w="568" w:type="dxa"/>
            <w:vAlign w:val="center"/>
          </w:tcPr>
          <w:p w:rsidR="00413DCD" w:rsidRPr="00F44B29" w:rsidRDefault="00413DCD" w:rsidP="00707E80">
            <w:pPr>
              <w:suppressAutoHyphens/>
              <w:spacing w:after="0" w:line="240" w:lineRule="auto"/>
              <w:jc w:val="center"/>
              <w:rPr>
                <w:rFonts w:ascii="Times New Roman" w:eastAsia="Arial" w:hAnsi="Times New Roman" w:cs="Times New Roman"/>
                <w:sz w:val="24"/>
                <w:szCs w:val="24"/>
                <w:lang w:eastAsia="ar-SA"/>
              </w:rPr>
            </w:pPr>
            <w:r w:rsidRPr="00F44B29">
              <w:rPr>
                <w:rFonts w:ascii="Times New Roman" w:eastAsia="Arial" w:hAnsi="Times New Roman" w:cs="Times New Roman"/>
                <w:sz w:val="24"/>
                <w:szCs w:val="24"/>
                <w:lang w:eastAsia="ar-SA"/>
              </w:rPr>
              <w:t xml:space="preserve">№ </w:t>
            </w:r>
            <w:proofErr w:type="gramStart"/>
            <w:r w:rsidRPr="00F44B29">
              <w:rPr>
                <w:rFonts w:ascii="Times New Roman" w:eastAsia="Arial" w:hAnsi="Times New Roman" w:cs="Times New Roman"/>
                <w:sz w:val="24"/>
                <w:szCs w:val="24"/>
                <w:lang w:eastAsia="ar-SA"/>
              </w:rPr>
              <w:t>п</w:t>
            </w:r>
            <w:proofErr w:type="gramEnd"/>
            <w:r w:rsidRPr="00F44B29">
              <w:rPr>
                <w:rFonts w:ascii="Times New Roman" w:eastAsia="Arial" w:hAnsi="Times New Roman" w:cs="Times New Roman"/>
                <w:sz w:val="24"/>
                <w:szCs w:val="24"/>
                <w:lang w:eastAsia="ar-SA"/>
              </w:rPr>
              <w:t>/п</w:t>
            </w:r>
          </w:p>
        </w:tc>
        <w:tc>
          <w:tcPr>
            <w:tcW w:w="2977" w:type="dxa"/>
            <w:vAlign w:val="center"/>
          </w:tcPr>
          <w:p w:rsidR="00413DCD" w:rsidRPr="009939E8" w:rsidRDefault="00C544DE" w:rsidP="00C544DE">
            <w:pPr>
              <w:suppressAutoHyphens/>
              <w:spacing w:after="0" w:line="240" w:lineRule="auto"/>
              <w:jc w:val="center"/>
              <w:rPr>
                <w:rFonts w:ascii="Times New Roman" w:eastAsia="Arial" w:hAnsi="Times New Roman" w:cs="Times New Roman"/>
                <w:b/>
                <w:sz w:val="24"/>
                <w:szCs w:val="24"/>
                <w:lang w:eastAsia="ar-SA"/>
              </w:rPr>
            </w:pPr>
            <w:r>
              <w:rPr>
                <w:rFonts w:ascii="Times New Roman" w:hAnsi="Times New Roman" w:cs="Times New Roman"/>
                <w:sz w:val="24"/>
                <w:szCs w:val="24"/>
              </w:rPr>
              <w:t>Наименование товара</w:t>
            </w:r>
          </w:p>
        </w:tc>
        <w:tc>
          <w:tcPr>
            <w:tcW w:w="5103" w:type="dxa"/>
            <w:vAlign w:val="center"/>
          </w:tcPr>
          <w:p w:rsidR="00413DCD" w:rsidRPr="00C544DE" w:rsidRDefault="00413DCD" w:rsidP="00707E80">
            <w:pPr>
              <w:suppressAutoHyphens/>
              <w:spacing w:after="0" w:line="240" w:lineRule="auto"/>
              <w:jc w:val="center"/>
              <w:rPr>
                <w:rFonts w:ascii="Times New Roman" w:eastAsia="Arial" w:hAnsi="Times New Roman" w:cs="Times New Roman"/>
                <w:sz w:val="24"/>
                <w:szCs w:val="24"/>
                <w:lang w:eastAsia="ar-SA"/>
              </w:rPr>
            </w:pPr>
            <w:r w:rsidRPr="00C544DE">
              <w:rPr>
                <w:rFonts w:ascii="Times New Roman" w:eastAsia="Arial" w:hAnsi="Times New Roman" w:cs="Times New Roman"/>
                <w:sz w:val="24"/>
                <w:szCs w:val="24"/>
                <w:lang w:eastAsia="ar-SA"/>
              </w:rPr>
              <w:t>Технические характеристики</w:t>
            </w:r>
            <w:r w:rsidR="00C544DE">
              <w:rPr>
                <w:rFonts w:ascii="Times New Roman" w:eastAsia="Arial" w:hAnsi="Times New Roman" w:cs="Times New Roman"/>
                <w:sz w:val="24"/>
                <w:szCs w:val="24"/>
                <w:lang w:eastAsia="ar-SA"/>
              </w:rPr>
              <w:t xml:space="preserve"> (показатели</w:t>
            </w:r>
            <w:r w:rsidRPr="00C544DE">
              <w:rPr>
                <w:rFonts w:ascii="Times New Roman" w:eastAsia="Arial" w:hAnsi="Times New Roman" w:cs="Times New Roman"/>
                <w:sz w:val="24"/>
                <w:szCs w:val="24"/>
                <w:lang w:eastAsia="ar-SA"/>
              </w:rPr>
              <w:t xml:space="preserve"> товара</w:t>
            </w:r>
            <w:r w:rsidR="00C544DE">
              <w:rPr>
                <w:rFonts w:ascii="Times New Roman" w:eastAsia="Arial" w:hAnsi="Times New Roman" w:cs="Times New Roman"/>
                <w:sz w:val="24"/>
                <w:szCs w:val="24"/>
                <w:lang w:eastAsia="ar-SA"/>
              </w:rPr>
              <w:t>)</w:t>
            </w:r>
          </w:p>
        </w:tc>
        <w:tc>
          <w:tcPr>
            <w:tcW w:w="1417" w:type="dxa"/>
            <w:vAlign w:val="center"/>
          </w:tcPr>
          <w:p w:rsidR="00413DCD" w:rsidRPr="00F44B29" w:rsidRDefault="00413DCD" w:rsidP="00707E80">
            <w:pPr>
              <w:suppressAutoHyphens/>
              <w:spacing w:after="0" w:line="240" w:lineRule="auto"/>
              <w:jc w:val="center"/>
              <w:rPr>
                <w:rFonts w:ascii="Times New Roman" w:eastAsia="Arial" w:hAnsi="Times New Roman" w:cs="Times New Roman"/>
                <w:sz w:val="24"/>
                <w:szCs w:val="24"/>
                <w:lang w:eastAsia="ar-SA"/>
              </w:rPr>
            </w:pPr>
            <w:r w:rsidRPr="00F44B29">
              <w:rPr>
                <w:rFonts w:ascii="Times New Roman" w:eastAsia="Arial" w:hAnsi="Times New Roman" w:cs="Times New Roman"/>
                <w:sz w:val="24"/>
                <w:szCs w:val="24"/>
                <w:lang w:eastAsia="ar-SA"/>
              </w:rPr>
              <w:t>Количество</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1</w:t>
            </w:r>
          </w:p>
        </w:tc>
        <w:tc>
          <w:tcPr>
            <w:tcW w:w="2977" w:type="dxa"/>
            <w:shd w:val="clear" w:color="auto" w:fill="auto"/>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Мяч футбольный</w:t>
            </w:r>
          </w:p>
        </w:tc>
        <w:tc>
          <w:tcPr>
            <w:tcW w:w="5103" w:type="dxa"/>
            <w:shd w:val="clear" w:color="auto" w:fill="auto"/>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Уровень игры: Любительский</w:t>
            </w:r>
            <w:r w:rsidRPr="009939E8">
              <w:rPr>
                <w:rFonts w:ascii="Times New Roman" w:hAnsi="Times New Roman" w:cs="Times New Roman"/>
                <w:sz w:val="24"/>
                <w:szCs w:val="24"/>
              </w:rPr>
              <w:br/>
              <w:t>Тип соединения панелей: Ручная сшивка</w:t>
            </w:r>
            <w:r w:rsidRPr="009939E8">
              <w:rPr>
                <w:rFonts w:ascii="Times New Roman" w:hAnsi="Times New Roman" w:cs="Times New Roman"/>
                <w:sz w:val="24"/>
                <w:szCs w:val="24"/>
              </w:rPr>
              <w:br/>
              <w:t xml:space="preserve">Материал покрышки: искусственная  кожа </w:t>
            </w:r>
            <w:r w:rsidRPr="009939E8">
              <w:rPr>
                <w:rFonts w:ascii="Times New Roman" w:hAnsi="Times New Roman" w:cs="Times New Roman"/>
                <w:sz w:val="24"/>
                <w:szCs w:val="24"/>
              </w:rPr>
              <w:br/>
              <w:t>Количество подкладочных слоев:  не менее 4</w:t>
            </w:r>
            <w:r w:rsidRPr="009939E8">
              <w:rPr>
                <w:rFonts w:ascii="Times New Roman" w:hAnsi="Times New Roman" w:cs="Times New Roman"/>
                <w:sz w:val="24"/>
                <w:szCs w:val="24"/>
              </w:rPr>
              <w:br/>
              <w:t>Материал камеры: Латекс</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val="en-US" w:eastAsia="ar-SA"/>
              </w:rPr>
            </w:pPr>
            <w:r w:rsidRPr="009939E8">
              <w:rPr>
                <w:rFonts w:ascii="Times New Roman" w:eastAsia="Arial" w:hAnsi="Times New Roman" w:cs="Times New Roman"/>
                <w:sz w:val="24"/>
                <w:szCs w:val="24"/>
                <w:lang w:val="en-US" w:eastAsia="ar-SA"/>
              </w:rPr>
              <w:t>30</w:t>
            </w:r>
          </w:p>
          <w:p w:rsidR="00413DCD" w:rsidRPr="009939E8" w:rsidRDefault="00413DCD" w:rsidP="00707E80">
            <w:pPr>
              <w:suppressAutoHyphens/>
              <w:spacing w:after="0" w:line="240" w:lineRule="auto"/>
              <w:jc w:val="center"/>
              <w:rPr>
                <w:rFonts w:ascii="Times New Roman" w:eastAsia="Arial" w:hAnsi="Times New Roman" w:cs="Times New Roman"/>
                <w:sz w:val="24"/>
                <w:szCs w:val="24"/>
                <w:lang w:val="en-US" w:eastAsia="ar-SA"/>
              </w:rPr>
            </w:pPr>
          </w:p>
          <w:p w:rsidR="00413DCD" w:rsidRPr="009939E8" w:rsidRDefault="00413DCD" w:rsidP="00707E80">
            <w:pPr>
              <w:suppressAutoHyphens/>
              <w:spacing w:after="0" w:line="240" w:lineRule="auto"/>
              <w:jc w:val="center"/>
              <w:rPr>
                <w:rFonts w:ascii="Times New Roman" w:eastAsia="Arial" w:hAnsi="Times New Roman" w:cs="Times New Roman"/>
                <w:sz w:val="24"/>
                <w:szCs w:val="24"/>
                <w:lang w:val="en-US" w:eastAsia="ar-SA"/>
              </w:rPr>
            </w:pP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2</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Мяч волейбольный</w:t>
            </w:r>
          </w:p>
        </w:tc>
        <w:tc>
          <w:tcPr>
            <w:tcW w:w="5103"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4520"/>
            </w:tblGrid>
            <w:tr w:rsidR="00413DCD" w:rsidRPr="009939E8" w:rsidTr="00707E80">
              <w:tc>
                <w:tcPr>
                  <w:tcW w:w="4520" w:type="dxa"/>
                  <w:vAlign w:val="center"/>
                  <w:hideMark/>
                </w:tcPr>
                <w:p w:rsidR="00413DCD" w:rsidRPr="009939E8" w:rsidRDefault="00413DCD" w:rsidP="00707E80">
                  <w:pPr>
                    <w:spacing w:after="0" w:line="240" w:lineRule="auto"/>
                    <w:rPr>
                      <w:rFonts w:ascii="Times New Roman" w:hAnsi="Times New Roman" w:cs="Times New Roman"/>
                      <w:sz w:val="24"/>
                      <w:szCs w:val="24"/>
                    </w:rPr>
                  </w:pPr>
                  <w:r w:rsidRPr="009939E8">
                    <w:rPr>
                      <w:rFonts w:ascii="Times New Roman" w:hAnsi="Times New Roman" w:cs="Times New Roman"/>
                      <w:sz w:val="24"/>
                      <w:szCs w:val="24"/>
                    </w:rPr>
                    <w:t>Уровень игры: Любительский</w:t>
                  </w:r>
                  <w:r w:rsidRPr="009939E8">
                    <w:rPr>
                      <w:rFonts w:ascii="Times New Roman" w:hAnsi="Times New Roman" w:cs="Times New Roman"/>
                      <w:sz w:val="24"/>
                      <w:szCs w:val="24"/>
                    </w:rPr>
                    <w:br/>
                    <w:t>Тип соединения панелей: Машинная сшивка</w:t>
                  </w:r>
                  <w:r w:rsidRPr="009939E8">
                    <w:rPr>
                      <w:rFonts w:ascii="Times New Roman" w:hAnsi="Times New Roman" w:cs="Times New Roman"/>
                      <w:sz w:val="24"/>
                      <w:szCs w:val="24"/>
                    </w:rPr>
                    <w:br/>
                    <w:t xml:space="preserve">Материал покрышки: Синтетическая  кожа (поливинилхлорид) </w:t>
                  </w:r>
                </w:p>
                <w:p w:rsidR="00413DCD" w:rsidRPr="009939E8" w:rsidRDefault="00413DCD" w:rsidP="00707E80">
                  <w:pPr>
                    <w:spacing w:after="0" w:line="240" w:lineRule="auto"/>
                    <w:rPr>
                      <w:rFonts w:ascii="Times New Roman" w:hAnsi="Times New Roman" w:cs="Times New Roman"/>
                      <w:sz w:val="24"/>
                      <w:szCs w:val="24"/>
                    </w:rPr>
                  </w:pPr>
                  <w:r w:rsidRPr="009939E8">
                    <w:rPr>
                      <w:rFonts w:ascii="Times New Roman" w:hAnsi="Times New Roman" w:cs="Times New Roman"/>
                      <w:sz w:val="24"/>
                      <w:szCs w:val="24"/>
                    </w:rPr>
                    <w:t>Количество подкладочных слоев:  не менее 2</w:t>
                  </w:r>
                </w:p>
                <w:p w:rsidR="00413DCD" w:rsidRPr="009939E8" w:rsidRDefault="00413DCD" w:rsidP="00707E80">
                  <w:pPr>
                    <w:spacing w:after="0" w:line="240" w:lineRule="auto"/>
                    <w:rPr>
                      <w:rFonts w:ascii="Times New Roman" w:hAnsi="Times New Roman" w:cs="Times New Roman"/>
                      <w:sz w:val="24"/>
                      <w:szCs w:val="24"/>
                    </w:rPr>
                  </w:pPr>
                  <w:r w:rsidRPr="009939E8">
                    <w:rPr>
                      <w:rFonts w:ascii="Times New Roman" w:hAnsi="Times New Roman" w:cs="Times New Roman"/>
                      <w:sz w:val="24"/>
                      <w:szCs w:val="24"/>
                    </w:rPr>
                    <w:t>Материал камеры: Бутил</w:t>
                  </w:r>
                </w:p>
                <w:p w:rsidR="00413DCD" w:rsidRPr="009939E8" w:rsidRDefault="00413DCD" w:rsidP="00707E80">
                  <w:pPr>
                    <w:spacing w:after="0" w:line="240" w:lineRule="auto"/>
                    <w:rPr>
                      <w:rFonts w:ascii="Times New Roman" w:eastAsia="Times New Roman" w:hAnsi="Times New Roman" w:cs="Times New Roman"/>
                      <w:sz w:val="24"/>
                      <w:szCs w:val="24"/>
                      <w:lang w:eastAsia="ru-RU"/>
                    </w:rPr>
                  </w:pPr>
                  <w:r w:rsidRPr="009939E8">
                    <w:rPr>
                      <w:rFonts w:ascii="Times New Roman" w:eastAsia="Times New Roman" w:hAnsi="Times New Roman" w:cs="Times New Roman"/>
                      <w:sz w:val="24"/>
                      <w:szCs w:val="24"/>
                      <w:lang w:eastAsia="ru-RU"/>
                    </w:rPr>
                    <w:t xml:space="preserve"> </w:t>
                  </w:r>
                </w:p>
              </w:tc>
            </w:tr>
          </w:tbl>
          <w:p w:rsidR="00413DCD" w:rsidRPr="009939E8" w:rsidRDefault="00413DCD" w:rsidP="00707E80">
            <w:pPr>
              <w:rPr>
                <w:rFonts w:ascii="Times New Roman" w:hAnsi="Times New Roman" w:cs="Times New Roman"/>
                <w:sz w:val="24"/>
                <w:szCs w:val="24"/>
              </w:rPr>
            </w:pP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val="en-US" w:eastAsia="ar-SA"/>
              </w:rPr>
            </w:pPr>
            <w:r w:rsidRPr="009939E8">
              <w:rPr>
                <w:rFonts w:ascii="Times New Roman" w:eastAsia="Arial" w:hAnsi="Times New Roman" w:cs="Times New Roman"/>
                <w:sz w:val="24"/>
                <w:szCs w:val="24"/>
                <w:lang w:val="en-US" w:eastAsia="ar-SA"/>
              </w:rPr>
              <w:t>30</w:t>
            </w:r>
          </w:p>
          <w:p w:rsidR="00413DCD" w:rsidRPr="009939E8" w:rsidRDefault="00413DCD" w:rsidP="00707E80">
            <w:pPr>
              <w:suppressAutoHyphens/>
              <w:spacing w:after="0" w:line="240" w:lineRule="auto"/>
              <w:jc w:val="center"/>
              <w:rPr>
                <w:rFonts w:ascii="Times New Roman" w:eastAsia="Arial" w:hAnsi="Times New Roman" w:cs="Times New Roman"/>
                <w:sz w:val="24"/>
                <w:szCs w:val="24"/>
                <w:lang w:val="en-US" w:eastAsia="ar-SA"/>
              </w:rPr>
            </w:pP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3</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Клюшка для игры в хоккей</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 xml:space="preserve">Ручка: многослойный шпон твердолиственных пород. Износостойкий крюк: многослойная конструкция из шпона твердолиственных пород, внешнее охватывающее армирование </w:t>
            </w:r>
            <w:proofErr w:type="spellStart"/>
            <w:r w:rsidRPr="009939E8">
              <w:rPr>
                <w:rFonts w:ascii="Times New Roman" w:hAnsi="Times New Roman" w:cs="Times New Roman"/>
                <w:sz w:val="24"/>
                <w:szCs w:val="24"/>
              </w:rPr>
              <w:t>стеклосеткой</w:t>
            </w:r>
            <w:proofErr w:type="spellEnd"/>
            <w:r w:rsidRPr="009939E8">
              <w:rPr>
                <w:rFonts w:ascii="Times New Roman" w:hAnsi="Times New Roman" w:cs="Times New Roman"/>
                <w:sz w:val="24"/>
                <w:szCs w:val="24"/>
              </w:rPr>
              <w:t>.</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20</w:t>
            </w:r>
          </w:p>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4</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Сетка волейбольная</w:t>
            </w:r>
          </w:p>
        </w:tc>
        <w:tc>
          <w:tcPr>
            <w:tcW w:w="5103" w:type="dxa"/>
          </w:tcPr>
          <w:p w:rsidR="00321857"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Уровень игры: Любительский</w:t>
            </w:r>
          </w:p>
          <w:p w:rsidR="00413DCD" w:rsidRPr="009939E8" w:rsidRDefault="00A344CD" w:rsidP="00707E80">
            <w:pPr>
              <w:rPr>
                <w:rFonts w:ascii="Times New Roman" w:hAnsi="Times New Roman" w:cs="Times New Roman"/>
                <w:sz w:val="24"/>
                <w:szCs w:val="24"/>
              </w:rPr>
            </w:pPr>
            <w:r>
              <w:rPr>
                <w:rFonts w:ascii="Times New Roman" w:hAnsi="Times New Roman" w:cs="Times New Roman"/>
                <w:sz w:val="24"/>
                <w:szCs w:val="24"/>
              </w:rPr>
              <w:t xml:space="preserve">Размер не менее 1,00 </w:t>
            </w:r>
            <w:r>
              <w:rPr>
                <w:rFonts w:ascii="Times New Roman" w:hAnsi="Times New Roman" w:cs="Times New Roman"/>
                <w:sz w:val="24"/>
                <w:szCs w:val="24"/>
                <w:lang w:val="en-US"/>
              </w:rPr>
              <w:t>x</w:t>
            </w:r>
            <w:r>
              <w:rPr>
                <w:rFonts w:ascii="Times New Roman" w:hAnsi="Times New Roman" w:cs="Times New Roman"/>
                <w:sz w:val="24"/>
                <w:szCs w:val="24"/>
              </w:rPr>
              <w:t xml:space="preserve"> 9,50 м</w:t>
            </w:r>
            <w:r w:rsidR="00142B66">
              <w:rPr>
                <w:rFonts w:ascii="Times New Roman" w:hAnsi="Times New Roman" w:cs="Times New Roman"/>
                <w:sz w:val="24"/>
                <w:szCs w:val="24"/>
              </w:rPr>
              <w:t xml:space="preserve"> </w:t>
            </w:r>
            <w:r w:rsidR="00413DCD" w:rsidRPr="009939E8">
              <w:rPr>
                <w:rFonts w:ascii="Times New Roman" w:hAnsi="Times New Roman" w:cs="Times New Roman"/>
                <w:sz w:val="24"/>
                <w:szCs w:val="24"/>
              </w:rPr>
              <w:br/>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4</w:t>
            </w:r>
          </w:p>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5</w:t>
            </w:r>
          </w:p>
        </w:tc>
        <w:tc>
          <w:tcPr>
            <w:tcW w:w="2977" w:type="dxa"/>
          </w:tcPr>
          <w:p w:rsidR="00413DCD" w:rsidRPr="009939E8" w:rsidRDefault="00413DCD" w:rsidP="00707E80">
            <w:pPr>
              <w:autoSpaceDE w:val="0"/>
              <w:autoSpaceDN w:val="0"/>
              <w:adjustRightInd w:val="0"/>
              <w:spacing w:after="0" w:line="240" w:lineRule="auto"/>
              <w:rPr>
                <w:rFonts w:ascii="Times New Roman" w:hAnsi="Times New Roman" w:cs="Times New Roman"/>
                <w:sz w:val="24"/>
                <w:szCs w:val="24"/>
              </w:rPr>
            </w:pPr>
            <w:r w:rsidRPr="009939E8">
              <w:rPr>
                <w:rFonts w:ascii="Times New Roman" w:hAnsi="Times New Roman" w:cs="Times New Roman"/>
                <w:sz w:val="24"/>
                <w:szCs w:val="24"/>
              </w:rPr>
              <w:t xml:space="preserve">  Сетки ворот для футбола</w:t>
            </w:r>
          </w:p>
          <w:p w:rsidR="00413DCD" w:rsidRPr="009939E8" w:rsidRDefault="00413DCD" w:rsidP="00707E80">
            <w:pPr>
              <w:rPr>
                <w:rFonts w:ascii="Times New Roman" w:hAnsi="Times New Roman" w:cs="Times New Roman"/>
                <w:sz w:val="24"/>
                <w:szCs w:val="24"/>
              </w:rPr>
            </w:pPr>
          </w:p>
        </w:tc>
        <w:tc>
          <w:tcPr>
            <w:tcW w:w="5103" w:type="dxa"/>
          </w:tcPr>
          <w:p w:rsidR="00413DCD" w:rsidRPr="009939E8" w:rsidRDefault="00C544DE" w:rsidP="00707E80">
            <w:pPr>
              <w:rPr>
                <w:rFonts w:ascii="Times New Roman" w:hAnsi="Times New Roman" w:cs="Times New Roman"/>
                <w:sz w:val="24"/>
                <w:szCs w:val="24"/>
              </w:rPr>
            </w:pPr>
            <w:r>
              <w:rPr>
                <w:rFonts w:ascii="Times New Roman" w:hAnsi="Times New Roman" w:cs="Times New Roman"/>
                <w:sz w:val="24"/>
                <w:szCs w:val="24"/>
              </w:rPr>
              <w:t>Размер: (</w:t>
            </w:r>
            <w:r w:rsidRPr="00C544DE">
              <w:rPr>
                <w:rFonts w:ascii="Times New Roman" w:hAnsi="Times New Roman" w:cs="Times New Roman"/>
                <w:sz w:val="24"/>
                <w:szCs w:val="24"/>
              </w:rPr>
              <w:t>7</w:t>
            </w:r>
            <w:r>
              <w:rPr>
                <w:rFonts w:ascii="Times New Roman" w:hAnsi="Times New Roman" w:cs="Times New Roman"/>
                <w:sz w:val="24"/>
                <w:szCs w:val="24"/>
              </w:rPr>
              <w:t xml:space="preserve">,50м х </w:t>
            </w:r>
            <w:r w:rsidRPr="00C544DE">
              <w:rPr>
                <w:rFonts w:ascii="Times New Roman" w:hAnsi="Times New Roman" w:cs="Times New Roman"/>
                <w:sz w:val="24"/>
                <w:szCs w:val="24"/>
              </w:rPr>
              <w:t>2</w:t>
            </w:r>
            <w:r w:rsidR="00413DCD" w:rsidRPr="009939E8">
              <w:rPr>
                <w:rFonts w:ascii="Times New Roman" w:hAnsi="Times New Roman" w:cs="Times New Roman"/>
                <w:sz w:val="24"/>
                <w:szCs w:val="24"/>
              </w:rPr>
              <w:t>,5</w:t>
            </w:r>
            <w:r w:rsidR="003D10FD">
              <w:rPr>
                <w:rFonts w:ascii="Times New Roman" w:hAnsi="Times New Roman" w:cs="Times New Roman"/>
                <w:sz w:val="24"/>
                <w:szCs w:val="24"/>
              </w:rPr>
              <w:t>0м х 1,00м х 2,00м)</w:t>
            </w:r>
            <w:r w:rsidR="003D10FD">
              <w:rPr>
                <w:rFonts w:ascii="Times New Roman" w:hAnsi="Times New Roman" w:cs="Times New Roman"/>
                <w:sz w:val="24"/>
                <w:szCs w:val="24"/>
              </w:rPr>
              <w:br/>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2</w:t>
            </w:r>
          </w:p>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6</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Диск здоровья</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Материал – металл</w:t>
            </w:r>
          </w:p>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 xml:space="preserve">Диаметр </w:t>
            </w:r>
            <w:r>
              <w:rPr>
                <w:rFonts w:ascii="Times New Roman" w:hAnsi="Times New Roman" w:cs="Times New Roman"/>
                <w:sz w:val="24"/>
                <w:szCs w:val="24"/>
              </w:rPr>
              <w:t xml:space="preserve">не менее </w:t>
            </w:r>
            <w:r w:rsidRPr="009939E8">
              <w:rPr>
                <w:rFonts w:ascii="Times New Roman" w:hAnsi="Times New Roman" w:cs="Times New Roman"/>
                <w:sz w:val="24"/>
                <w:szCs w:val="24"/>
              </w:rPr>
              <w:t>25 см,</w:t>
            </w:r>
          </w:p>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Максимальная нагрузка</w:t>
            </w:r>
            <w:r>
              <w:rPr>
                <w:rFonts w:ascii="Times New Roman" w:hAnsi="Times New Roman" w:cs="Times New Roman"/>
                <w:sz w:val="24"/>
                <w:szCs w:val="24"/>
              </w:rPr>
              <w:t xml:space="preserve"> не менее</w:t>
            </w:r>
            <w:r w:rsidRPr="009939E8">
              <w:rPr>
                <w:rFonts w:ascii="Times New Roman" w:hAnsi="Times New Roman" w:cs="Times New Roman"/>
                <w:sz w:val="24"/>
                <w:szCs w:val="24"/>
              </w:rPr>
              <w:t xml:space="preserve"> 100 кг</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4</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7</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Диск здоровья</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Материал – пластик, металл, с 2 эспандерами</w:t>
            </w:r>
          </w:p>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lastRenderedPageBreak/>
              <w:t xml:space="preserve">Диаметр </w:t>
            </w:r>
            <w:r>
              <w:rPr>
                <w:rFonts w:ascii="Times New Roman" w:hAnsi="Times New Roman" w:cs="Times New Roman"/>
                <w:sz w:val="24"/>
                <w:szCs w:val="24"/>
              </w:rPr>
              <w:t xml:space="preserve"> не менее </w:t>
            </w:r>
            <w:r w:rsidRPr="009939E8">
              <w:rPr>
                <w:rFonts w:ascii="Times New Roman" w:hAnsi="Times New Roman" w:cs="Times New Roman"/>
                <w:sz w:val="24"/>
                <w:szCs w:val="24"/>
              </w:rPr>
              <w:t>25 см,</w:t>
            </w:r>
            <w:bookmarkStart w:id="2" w:name="_GoBack"/>
            <w:bookmarkEnd w:id="2"/>
          </w:p>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Максимальная нагрузка</w:t>
            </w:r>
            <w:r>
              <w:rPr>
                <w:rFonts w:ascii="Times New Roman" w:hAnsi="Times New Roman" w:cs="Times New Roman"/>
                <w:sz w:val="24"/>
                <w:szCs w:val="24"/>
              </w:rPr>
              <w:t xml:space="preserve"> не менее</w:t>
            </w:r>
            <w:r w:rsidRPr="009939E8">
              <w:rPr>
                <w:rFonts w:ascii="Times New Roman" w:hAnsi="Times New Roman" w:cs="Times New Roman"/>
                <w:sz w:val="24"/>
                <w:szCs w:val="24"/>
              </w:rPr>
              <w:t xml:space="preserve"> 100 кг</w:t>
            </w:r>
          </w:p>
        </w:tc>
        <w:tc>
          <w:tcPr>
            <w:tcW w:w="1417" w:type="dxa"/>
            <w:vAlign w:val="center"/>
          </w:tcPr>
          <w:p w:rsidR="00413DCD" w:rsidRPr="009939E8" w:rsidRDefault="00413DCD" w:rsidP="00EE58B7">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lastRenderedPageBreak/>
              <w:t>4</w:t>
            </w:r>
            <w:r w:rsidRPr="009939E8">
              <w:rPr>
                <w:rFonts w:ascii="Times New Roman" w:eastAsia="Arial" w:hAnsi="Times New Roman" w:cs="Times New Roman"/>
                <w:vanish/>
                <w:sz w:val="24"/>
                <w:szCs w:val="24"/>
                <w:lang w:eastAsia="ar-SA"/>
              </w:rPr>
              <w:t xml:space="preserve"> </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lastRenderedPageBreak/>
              <w:t>8</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Обруч</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Стальной,  гимнастический,  d 900мм</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10</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9</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Ракетка для настольного тенниса</w:t>
            </w:r>
          </w:p>
        </w:tc>
        <w:tc>
          <w:tcPr>
            <w:tcW w:w="5103" w:type="dxa"/>
          </w:tcPr>
          <w:p w:rsidR="00413DCD" w:rsidRPr="009939E8" w:rsidRDefault="00413DCD" w:rsidP="00707E80">
            <w:pPr>
              <w:shd w:val="clear" w:color="auto" w:fill="FFFFFF"/>
              <w:spacing w:after="0" w:line="240" w:lineRule="atLeast"/>
              <w:textAlignment w:val="top"/>
              <w:rPr>
                <w:rFonts w:ascii="Times New Roman" w:eastAsia="Times New Roman" w:hAnsi="Times New Roman" w:cs="Times New Roman"/>
                <w:sz w:val="24"/>
                <w:szCs w:val="24"/>
                <w:lang w:eastAsia="ru-RU"/>
              </w:rPr>
            </w:pPr>
            <w:r w:rsidRPr="009939E8">
              <w:rPr>
                <w:rFonts w:ascii="Times New Roman" w:eastAsia="Times New Roman" w:hAnsi="Times New Roman" w:cs="Times New Roman"/>
                <w:bCs/>
                <w:sz w:val="24"/>
                <w:szCs w:val="24"/>
                <w:lang w:eastAsia="ru-RU"/>
              </w:rPr>
              <w:t>Форма ручки:</w:t>
            </w:r>
            <w:r w:rsidRPr="009939E8">
              <w:rPr>
                <w:rFonts w:ascii="Times New Roman" w:eastAsia="Times New Roman" w:hAnsi="Times New Roman" w:cs="Times New Roman"/>
                <w:sz w:val="24"/>
                <w:szCs w:val="24"/>
                <w:lang w:eastAsia="ru-RU"/>
              </w:rPr>
              <w:t xml:space="preserve"> прямая.</w:t>
            </w:r>
          </w:p>
          <w:p w:rsidR="00413DCD" w:rsidRPr="009939E8" w:rsidRDefault="00413DCD" w:rsidP="00707E80">
            <w:pPr>
              <w:shd w:val="clear" w:color="auto" w:fill="FFFFFF"/>
              <w:spacing w:after="0" w:line="240" w:lineRule="atLeast"/>
              <w:textAlignment w:val="top"/>
              <w:rPr>
                <w:rFonts w:ascii="Times New Roman" w:eastAsia="Times New Roman" w:hAnsi="Times New Roman" w:cs="Times New Roman"/>
                <w:sz w:val="24"/>
                <w:szCs w:val="24"/>
                <w:lang w:eastAsia="ru-RU"/>
              </w:rPr>
            </w:pPr>
          </w:p>
          <w:p w:rsidR="00413DCD" w:rsidRPr="009939E8" w:rsidRDefault="00413DCD" w:rsidP="00707E80">
            <w:pPr>
              <w:shd w:val="clear" w:color="auto" w:fill="FFFFFF"/>
              <w:spacing w:after="100" w:line="240" w:lineRule="atLeast"/>
              <w:textAlignment w:val="top"/>
              <w:rPr>
                <w:rFonts w:ascii="Times New Roman" w:eastAsia="Times New Roman" w:hAnsi="Times New Roman" w:cs="Times New Roman"/>
                <w:sz w:val="24"/>
                <w:szCs w:val="24"/>
                <w:lang w:eastAsia="ru-RU"/>
              </w:rPr>
            </w:pPr>
            <w:r w:rsidRPr="009939E8">
              <w:rPr>
                <w:rFonts w:ascii="Times New Roman" w:eastAsia="Times New Roman" w:hAnsi="Times New Roman" w:cs="Times New Roman"/>
                <w:bCs/>
                <w:sz w:val="24"/>
                <w:szCs w:val="24"/>
                <w:lang w:eastAsia="ru-RU"/>
              </w:rPr>
              <w:t>Толщина губки:</w:t>
            </w:r>
            <w:r w:rsidRPr="009939E8">
              <w:rPr>
                <w:rFonts w:ascii="Times New Roman" w:eastAsia="Times New Roman" w:hAnsi="Times New Roman" w:cs="Times New Roman"/>
                <w:sz w:val="24"/>
                <w:szCs w:val="24"/>
                <w:lang w:eastAsia="ru-RU"/>
              </w:rPr>
              <w:t xml:space="preserve"> не менее 1,8 мм.</w:t>
            </w:r>
          </w:p>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bCs/>
                <w:sz w:val="24"/>
                <w:szCs w:val="24"/>
              </w:rPr>
              <w:t xml:space="preserve">Назначение: </w:t>
            </w:r>
            <w:r w:rsidRPr="009939E8">
              <w:rPr>
                <w:rFonts w:ascii="Times New Roman" w:hAnsi="Times New Roman" w:cs="Times New Roman"/>
                <w:sz w:val="24"/>
                <w:szCs w:val="24"/>
              </w:rPr>
              <w:t>для игроков начального уровня и любителей</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20</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10</w:t>
            </w:r>
          </w:p>
        </w:tc>
        <w:tc>
          <w:tcPr>
            <w:tcW w:w="2977" w:type="dxa"/>
          </w:tcPr>
          <w:p w:rsidR="00413DCD" w:rsidRPr="00C544DE" w:rsidRDefault="00C544DE" w:rsidP="00707E80">
            <w:pPr>
              <w:rPr>
                <w:rFonts w:ascii="Times New Roman" w:hAnsi="Times New Roman" w:cs="Times New Roman"/>
                <w:sz w:val="24"/>
                <w:szCs w:val="24"/>
                <w:lang w:val="en-US"/>
              </w:rPr>
            </w:pPr>
            <w:r>
              <w:rPr>
                <w:rFonts w:ascii="Times New Roman" w:hAnsi="Times New Roman" w:cs="Times New Roman"/>
                <w:sz w:val="24"/>
                <w:szCs w:val="24"/>
              </w:rPr>
              <w:t>Ш</w:t>
            </w:r>
            <w:r w:rsidR="00413DCD" w:rsidRPr="009939E8">
              <w:rPr>
                <w:rFonts w:ascii="Times New Roman" w:hAnsi="Times New Roman" w:cs="Times New Roman"/>
                <w:sz w:val="24"/>
                <w:szCs w:val="24"/>
              </w:rPr>
              <w:t>арики для настольного те</w:t>
            </w:r>
            <w:r>
              <w:rPr>
                <w:rFonts w:ascii="Times New Roman" w:hAnsi="Times New Roman" w:cs="Times New Roman"/>
                <w:sz w:val="24"/>
                <w:szCs w:val="24"/>
              </w:rPr>
              <w:t xml:space="preserve">нниса </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 xml:space="preserve"> Диаметр</w:t>
            </w:r>
            <w:r w:rsidR="00C544DE">
              <w:rPr>
                <w:rFonts w:ascii="Times New Roman" w:hAnsi="Times New Roman" w:cs="Times New Roman"/>
                <w:sz w:val="24"/>
                <w:szCs w:val="24"/>
              </w:rPr>
              <w:t xml:space="preserve"> шарика</w:t>
            </w:r>
            <w:r w:rsidRPr="009939E8">
              <w:rPr>
                <w:rFonts w:ascii="Times New Roman" w:hAnsi="Times New Roman" w:cs="Times New Roman"/>
                <w:sz w:val="24"/>
                <w:szCs w:val="24"/>
              </w:rPr>
              <w:t xml:space="preserve"> 40 мм. 6 шт.</w:t>
            </w:r>
            <w:r w:rsidR="00C544DE">
              <w:rPr>
                <w:rFonts w:ascii="Times New Roman" w:hAnsi="Times New Roman" w:cs="Times New Roman"/>
                <w:sz w:val="24"/>
                <w:szCs w:val="24"/>
              </w:rPr>
              <w:t xml:space="preserve"> в упаковке.</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20</w:t>
            </w:r>
          </w:p>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11</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набор бадминтон (2 ракетки  в чехле)</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 xml:space="preserve">Набор для игры в бадминтон в чехле. Состав: алюминий, сталь, резина, ПВХ, ткань </w:t>
            </w:r>
          </w:p>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Т-образное соединение стержня и обода</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20</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12</w:t>
            </w:r>
          </w:p>
        </w:tc>
        <w:tc>
          <w:tcPr>
            <w:tcW w:w="2977" w:type="dxa"/>
          </w:tcPr>
          <w:p w:rsidR="00413DCD" w:rsidRPr="009939E8" w:rsidRDefault="00413DCD" w:rsidP="00707E80">
            <w:pPr>
              <w:rPr>
                <w:rFonts w:ascii="Times New Roman" w:hAnsi="Times New Roman" w:cs="Times New Roman"/>
                <w:sz w:val="24"/>
                <w:szCs w:val="24"/>
              </w:rPr>
            </w:pPr>
            <w:proofErr w:type="spellStart"/>
            <w:r w:rsidRPr="009939E8">
              <w:rPr>
                <w:rFonts w:ascii="Times New Roman" w:hAnsi="Times New Roman" w:cs="Times New Roman"/>
                <w:sz w:val="24"/>
                <w:szCs w:val="24"/>
              </w:rPr>
              <w:t>Дартс</w:t>
            </w:r>
            <w:proofErr w:type="spellEnd"/>
            <w:r w:rsidRPr="009939E8">
              <w:rPr>
                <w:rFonts w:ascii="Times New Roman" w:hAnsi="Times New Roman" w:cs="Times New Roman"/>
                <w:sz w:val="24"/>
                <w:szCs w:val="24"/>
              </w:rPr>
              <w:t xml:space="preserve"> с мячиком на липучке</w:t>
            </w:r>
          </w:p>
        </w:tc>
        <w:tc>
          <w:tcPr>
            <w:tcW w:w="5103" w:type="dxa"/>
          </w:tcPr>
          <w:p w:rsidR="00413DCD" w:rsidRPr="009939E8" w:rsidRDefault="00413DCD" w:rsidP="00707E80">
            <w:pPr>
              <w:rPr>
                <w:rFonts w:ascii="Times New Roman" w:hAnsi="Times New Roman" w:cs="Times New Roman"/>
                <w:sz w:val="24"/>
                <w:szCs w:val="24"/>
              </w:rPr>
            </w:pPr>
            <w:proofErr w:type="spellStart"/>
            <w:r w:rsidRPr="009939E8">
              <w:rPr>
                <w:rFonts w:ascii="Times New Roman" w:hAnsi="Times New Roman" w:cs="Times New Roman"/>
                <w:sz w:val="24"/>
                <w:szCs w:val="24"/>
              </w:rPr>
              <w:t>Дартс</w:t>
            </w:r>
            <w:proofErr w:type="spellEnd"/>
            <w:r w:rsidRPr="009939E8">
              <w:rPr>
                <w:rFonts w:ascii="Times New Roman" w:hAnsi="Times New Roman" w:cs="Times New Roman"/>
                <w:sz w:val="24"/>
                <w:szCs w:val="24"/>
              </w:rPr>
              <w:t xml:space="preserve"> с мячиком на липучке, диаметр</w:t>
            </w:r>
            <w:r w:rsidR="00C544DE">
              <w:rPr>
                <w:rFonts w:ascii="Times New Roman" w:hAnsi="Times New Roman" w:cs="Times New Roman"/>
                <w:sz w:val="24"/>
                <w:szCs w:val="24"/>
              </w:rPr>
              <w:t xml:space="preserve"> мячика</w:t>
            </w:r>
            <w:r w:rsidRPr="009939E8">
              <w:rPr>
                <w:rFonts w:ascii="Times New Roman" w:hAnsi="Times New Roman" w:cs="Times New Roman"/>
                <w:sz w:val="24"/>
                <w:szCs w:val="24"/>
              </w:rPr>
              <w:t xml:space="preserve"> 15 дюймов. В комплекте 3 мячика</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35</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13</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Сетка для настольного тенниса</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Сетка для настольного тенниса с металлическими стойками в коробке</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14</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Гантель для фитнеса</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Гантель для фитнеса с "ушком" 2х0,5кг.</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15</w:t>
            </w:r>
          </w:p>
        </w:tc>
      </w:tr>
      <w:tr w:rsidR="00413DCD" w:rsidRPr="009939E8" w:rsidTr="00707E80">
        <w:trPr>
          <w:trHeight w:val="58"/>
        </w:trPr>
        <w:tc>
          <w:tcPr>
            <w:tcW w:w="568"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sidRPr="009939E8">
              <w:rPr>
                <w:rFonts w:ascii="Times New Roman" w:eastAsia="Arial" w:hAnsi="Times New Roman" w:cs="Times New Roman"/>
                <w:sz w:val="24"/>
                <w:szCs w:val="24"/>
                <w:lang w:eastAsia="ar-SA"/>
              </w:rPr>
              <w:t>15</w:t>
            </w:r>
          </w:p>
        </w:tc>
        <w:tc>
          <w:tcPr>
            <w:tcW w:w="2977"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Шайба для хоккея</w:t>
            </w:r>
          </w:p>
        </w:tc>
        <w:tc>
          <w:tcPr>
            <w:tcW w:w="5103" w:type="dxa"/>
          </w:tcPr>
          <w:p w:rsidR="00413DCD" w:rsidRPr="009939E8" w:rsidRDefault="00413DCD" w:rsidP="00707E80">
            <w:pPr>
              <w:rPr>
                <w:rFonts w:ascii="Times New Roman" w:hAnsi="Times New Roman" w:cs="Times New Roman"/>
                <w:sz w:val="24"/>
                <w:szCs w:val="24"/>
              </w:rPr>
            </w:pPr>
            <w:r w:rsidRPr="009939E8">
              <w:rPr>
                <w:rFonts w:ascii="Times New Roman" w:hAnsi="Times New Roman" w:cs="Times New Roman"/>
                <w:sz w:val="24"/>
                <w:szCs w:val="24"/>
              </w:rPr>
              <w:t>высококачественная резина, диаметр не менее 70 мм, высота не менее 25 мм, цвет черный</w:t>
            </w:r>
          </w:p>
        </w:tc>
        <w:tc>
          <w:tcPr>
            <w:tcW w:w="1417" w:type="dxa"/>
            <w:vAlign w:val="center"/>
          </w:tcPr>
          <w:p w:rsidR="00413DCD" w:rsidRPr="009939E8" w:rsidRDefault="00413DCD" w:rsidP="00707E80">
            <w:pPr>
              <w:suppressAutoHyphens/>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r>
    </w:tbl>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413DCD" w:rsidRDefault="00413DCD"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134DD4" w:rsidRDefault="00134DD4" w:rsidP="007F012E">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134DD4" w:rsidRDefault="00134DD4" w:rsidP="007F012E">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44DE" w:rsidRDefault="00C544D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D10FD" w:rsidRDefault="003D10FD"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D10FD" w:rsidRDefault="003D10FD"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F012E" w:rsidRPr="007F012E" w:rsidRDefault="007F012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012E">
        <w:rPr>
          <w:rFonts w:ascii="Times New Roman" w:eastAsia="Times New Roman" w:hAnsi="Times New Roman" w:cs="Times New Roman"/>
          <w:b/>
          <w:sz w:val="24"/>
          <w:szCs w:val="24"/>
          <w:lang w:eastAsia="ru-RU"/>
        </w:rPr>
        <w:t>2.Обоснование начальной (максимальной) цены контракта</w:t>
      </w:r>
    </w:p>
    <w:p w:rsidR="00413DCD" w:rsidRPr="009939E8" w:rsidRDefault="00413DCD" w:rsidP="00413DCD">
      <w:pPr>
        <w:ind w:firstLine="426"/>
        <w:jc w:val="both"/>
        <w:rPr>
          <w:rFonts w:ascii="Times New Roman" w:hAnsi="Times New Roman" w:cs="Times New Roman"/>
          <w:sz w:val="24"/>
          <w:szCs w:val="24"/>
        </w:rPr>
      </w:pPr>
      <w:r w:rsidRPr="009939E8">
        <w:rPr>
          <w:rFonts w:ascii="Times New Roman" w:hAnsi="Times New Roman" w:cs="Times New Roman"/>
          <w:sz w:val="24"/>
          <w:szCs w:val="24"/>
        </w:rPr>
        <w:t>Начальная (максимальная) цена кон</w:t>
      </w:r>
      <w:r>
        <w:rPr>
          <w:rFonts w:ascii="Times New Roman" w:hAnsi="Times New Roman" w:cs="Times New Roman"/>
          <w:sz w:val="24"/>
          <w:szCs w:val="24"/>
        </w:rPr>
        <w:t>тракта  на поставку спортивных</w:t>
      </w:r>
      <w:r w:rsidRPr="009939E8">
        <w:rPr>
          <w:rFonts w:ascii="Times New Roman" w:hAnsi="Times New Roman" w:cs="Times New Roman"/>
          <w:sz w:val="24"/>
          <w:szCs w:val="24"/>
        </w:rPr>
        <w:t xml:space="preserve"> товаров определялась посредством применения метода сопоставимых рыночных цен (анализа рынка) на основании информации о рыночных ценах идентичных услуг, планируемых к закупке.</w:t>
      </w:r>
    </w:p>
    <w:p w:rsidR="00413DCD" w:rsidRPr="009939E8" w:rsidRDefault="00413DCD" w:rsidP="00413DCD">
      <w:pPr>
        <w:pStyle w:val="Normal1"/>
        <w:spacing w:before="0" w:after="0"/>
        <w:jc w:val="center"/>
        <w:rPr>
          <w:rFonts w:eastAsiaTheme="minorHAnsi"/>
          <w:szCs w:val="24"/>
          <w:lang w:eastAsia="en-US"/>
        </w:rPr>
      </w:pPr>
      <w:r w:rsidRPr="009939E8">
        <w:rPr>
          <w:rFonts w:eastAsiaTheme="minorHAnsi"/>
          <w:szCs w:val="24"/>
          <w:lang w:eastAsia="en-US"/>
        </w:rPr>
        <w:t>Источники информации:</w:t>
      </w:r>
    </w:p>
    <w:p w:rsidR="00413DCD" w:rsidRPr="009939E8" w:rsidRDefault="00413DCD" w:rsidP="00413DCD">
      <w:pPr>
        <w:pStyle w:val="Normal1"/>
        <w:spacing w:before="0" w:after="0"/>
        <w:jc w:val="center"/>
        <w:rPr>
          <w:rFonts w:eastAsiaTheme="minorHAnsi"/>
          <w:szCs w:val="24"/>
          <w:lang w:eastAsia="en-US"/>
        </w:rPr>
      </w:pPr>
    </w:p>
    <w:tbl>
      <w:tblPr>
        <w:tblW w:w="5092" w:type="pct"/>
        <w:tblLook w:val="04A0" w:firstRow="1" w:lastRow="0" w:firstColumn="1" w:lastColumn="0" w:noHBand="0" w:noVBand="1"/>
      </w:tblPr>
      <w:tblGrid>
        <w:gridCol w:w="680"/>
        <w:gridCol w:w="9354"/>
      </w:tblGrid>
      <w:tr w:rsidR="00413DCD" w:rsidRPr="009939E8" w:rsidTr="00707E80">
        <w:tc>
          <w:tcPr>
            <w:tcW w:w="339" w:type="pct"/>
            <w:tcBorders>
              <w:top w:val="single" w:sz="4" w:space="0" w:color="000000"/>
              <w:left w:val="single" w:sz="4" w:space="0" w:color="000000"/>
              <w:bottom w:val="single" w:sz="4" w:space="0" w:color="000000"/>
              <w:right w:val="nil"/>
            </w:tcBorders>
            <w:hideMark/>
          </w:tcPr>
          <w:p w:rsidR="00413DCD" w:rsidRPr="009939E8" w:rsidRDefault="00413DCD" w:rsidP="00707E80">
            <w:pPr>
              <w:pStyle w:val="Normal1"/>
              <w:spacing w:before="0" w:after="0"/>
              <w:jc w:val="center"/>
              <w:rPr>
                <w:rFonts w:eastAsiaTheme="minorHAnsi"/>
                <w:szCs w:val="24"/>
                <w:lang w:eastAsia="en-US"/>
              </w:rPr>
            </w:pPr>
            <w:r w:rsidRPr="009939E8">
              <w:rPr>
                <w:rFonts w:eastAsiaTheme="minorHAnsi"/>
                <w:szCs w:val="24"/>
                <w:lang w:eastAsia="en-US"/>
              </w:rPr>
              <w:t xml:space="preserve">№ </w:t>
            </w:r>
            <w:proofErr w:type="gramStart"/>
            <w:r w:rsidRPr="009939E8">
              <w:rPr>
                <w:rFonts w:eastAsiaTheme="minorHAnsi"/>
                <w:szCs w:val="24"/>
                <w:lang w:eastAsia="en-US"/>
              </w:rPr>
              <w:t>п</w:t>
            </w:r>
            <w:proofErr w:type="gramEnd"/>
            <w:r w:rsidRPr="009939E8">
              <w:rPr>
                <w:rFonts w:eastAsiaTheme="minorHAnsi"/>
                <w:szCs w:val="24"/>
                <w:lang w:eastAsia="en-US"/>
              </w:rPr>
              <w:t>/п</w:t>
            </w:r>
          </w:p>
        </w:tc>
        <w:tc>
          <w:tcPr>
            <w:tcW w:w="4661" w:type="pct"/>
            <w:tcBorders>
              <w:top w:val="single" w:sz="4" w:space="0" w:color="000000"/>
              <w:left w:val="single" w:sz="4" w:space="0" w:color="000000"/>
              <w:bottom w:val="single" w:sz="4" w:space="0" w:color="000000"/>
              <w:right w:val="single" w:sz="4" w:space="0" w:color="000000"/>
            </w:tcBorders>
            <w:vAlign w:val="center"/>
            <w:hideMark/>
          </w:tcPr>
          <w:p w:rsidR="00413DCD" w:rsidRPr="009939E8" w:rsidRDefault="00413DCD" w:rsidP="00707E80">
            <w:pPr>
              <w:pStyle w:val="Normal1"/>
              <w:spacing w:before="0" w:after="0"/>
              <w:jc w:val="center"/>
              <w:rPr>
                <w:rFonts w:eastAsiaTheme="minorHAnsi"/>
                <w:szCs w:val="24"/>
                <w:lang w:eastAsia="en-US"/>
              </w:rPr>
            </w:pPr>
            <w:r w:rsidRPr="009939E8">
              <w:rPr>
                <w:rFonts w:eastAsiaTheme="minorHAnsi"/>
                <w:szCs w:val="24"/>
                <w:lang w:eastAsia="en-US"/>
              </w:rPr>
              <w:t>Участники исследования</w:t>
            </w:r>
          </w:p>
        </w:tc>
      </w:tr>
      <w:tr w:rsidR="00413DCD" w:rsidRPr="009939E8" w:rsidTr="00707E80">
        <w:tc>
          <w:tcPr>
            <w:tcW w:w="339" w:type="pct"/>
            <w:tcBorders>
              <w:top w:val="single" w:sz="4" w:space="0" w:color="000000"/>
              <w:left w:val="single" w:sz="4" w:space="0" w:color="000000"/>
              <w:bottom w:val="single" w:sz="4" w:space="0" w:color="000000"/>
              <w:right w:val="nil"/>
            </w:tcBorders>
            <w:hideMark/>
          </w:tcPr>
          <w:p w:rsidR="00413DCD" w:rsidRPr="009939E8" w:rsidRDefault="00413DCD" w:rsidP="00707E80">
            <w:pPr>
              <w:pStyle w:val="Normal1"/>
              <w:spacing w:before="0" w:after="0"/>
              <w:jc w:val="center"/>
              <w:rPr>
                <w:rFonts w:eastAsiaTheme="minorHAnsi"/>
                <w:szCs w:val="24"/>
                <w:lang w:eastAsia="en-US"/>
              </w:rPr>
            </w:pPr>
            <w:r w:rsidRPr="009939E8">
              <w:rPr>
                <w:rFonts w:eastAsiaTheme="minorHAnsi"/>
                <w:szCs w:val="24"/>
                <w:lang w:eastAsia="en-US"/>
              </w:rPr>
              <w:t>1</w:t>
            </w:r>
          </w:p>
        </w:tc>
        <w:tc>
          <w:tcPr>
            <w:tcW w:w="4661" w:type="pct"/>
            <w:tcBorders>
              <w:top w:val="single" w:sz="4" w:space="0" w:color="000000"/>
              <w:left w:val="single" w:sz="4" w:space="0" w:color="000000"/>
              <w:bottom w:val="single" w:sz="4" w:space="0" w:color="000000"/>
              <w:right w:val="single" w:sz="4" w:space="0" w:color="000000"/>
            </w:tcBorders>
            <w:hideMark/>
          </w:tcPr>
          <w:p w:rsidR="00413DCD" w:rsidRPr="009939E8" w:rsidRDefault="00413DCD" w:rsidP="00707E80">
            <w:pPr>
              <w:pStyle w:val="Normal1"/>
              <w:spacing w:before="0" w:after="0"/>
              <w:rPr>
                <w:rFonts w:eastAsiaTheme="minorHAnsi"/>
                <w:szCs w:val="24"/>
                <w:lang w:eastAsia="en-US"/>
              </w:rPr>
            </w:pPr>
            <w:r w:rsidRPr="009939E8">
              <w:rPr>
                <w:rFonts w:eastAsiaTheme="minorHAnsi"/>
                <w:szCs w:val="24"/>
                <w:lang w:eastAsia="en-US"/>
              </w:rPr>
              <w:t>Источник 1</w:t>
            </w:r>
          </w:p>
        </w:tc>
      </w:tr>
      <w:tr w:rsidR="00413DCD" w:rsidRPr="009939E8" w:rsidTr="00707E80">
        <w:tc>
          <w:tcPr>
            <w:tcW w:w="339" w:type="pct"/>
            <w:tcBorders>
              <w:top w:val="single" w:sz="4" w:space="0" w:color="000000"/>
              <w:left w:val="single" w:sz="4" w:space="0" w:color="000000"/>
              <w:bottom w:val="single" w:sz="4" w:space="0" w:color="000000"/>
              <w:right w:val="nil"/>
            </w:tcBorders>
            <w:hideMark/>
          </w:tcPr>
          <w:p w:rsidR="00413DCD" w:rsidRPr="009939E8" w:rsidRDefault="00413DCD" w:rsidP="00707E80">
            <w:pPr>
              <w:pStyle w:val="Normal1"/>
              <w:spacing w:before="0" w:after="0"/>
              <w:jc w:val="center"/>
              <w:rPr>
                <w:rFonts w:eastAsiaTheme="minorHAnsi"/>
                <w:szCs w:val="24"/>
                <w:lang w:eastAsia="en-US"/>
              </w:rPr>
            </w:pPr>
            <w:r w:rsidRPr="009939E8">
              <w:rPr>
                <w:rFonts w:eastAsiaTheme="minorHAnsi"/>
                <w:szCs w:val="24"/>
                <w:lang w:eastAsia="en-US"/>
              </w:rPr>
              <w:t>2</w:t>
            </w:r>
          </w:p>
        </w:tc>
        <w:tc>
          <w:tcPr>
            <w:tcW w:w="4661" w:type="pct"/>
            <w:tcBorders>
              <w:top w:val="single" w:sz="4" w:space="0" w:color="000000"/>
              <w:left w:val="single" w:sz="4" w:space="0" w:color="000000"/>
              <w:bottom w:val="single" w:sz="4" w:space="0" w:color="000000"/>
              <w:right w:val="single" w:sz="4" w:space="0" w:color="000000"/>
            </w:tcBorders>
            <w:hideMark/>
          </w:tcPr>
          <w:p w:rsidR="00413DCD" w:rsidRPr="009939E8" w:rsidRDefault="00413DCD" w:rsidP="00707E80">
            <w:pPr>
              <w:pStyle w:val="Normal1"/>
              <w:spacing w:before="0" w:after="0"/>
              <w:rPr>
                <w:rFonts w:eastAsiaTheme="minorHAnsi"/>
                <w:szCs w:val="24"/>
                <w:lang w:eastAsia="en-US"/>
              </w:rPr>
            </w:pPr>
            <w:r w:rsidRPr="009939E8">
              <w:rPr>
                <w:rFonts w:eastAsiaTheme="minorHAnsi"/>
                <w:szCs w:val="24"/>
                <w:lang w:eastAsia="en-US"/>
              </w:rPr>
              <w:t>Источник 2</w:t>
            </w:r>
          </w:p>
        </w:tc>
      </w:tr>
      <w:tr w:rsidR="00413DCD" w:rsidRPr="009939E8" w:rsidTr="00707E80">
        <w:tc>
          <w:tcPr>
            <w:tcW w:w="339" w:type="pct"/>
            <w:tcBorders>
              <w:top w:val="single" w:sz="4" w:space="0" w:color="000000"/>
              <w:left w:val="single" w:sz="4" w:space="0" w:color="000000"/>
              <w:bottom w:val="single" w:sz="4" w:space="0" w:color="000000"/>
              <w:right w:val="nil"/>
            </w:tcBorders>
            <w:hideMark/>
          </w:tcPr>
          <w:p w:rsidR="00413DCD" w:rsidRPr="009939E8" w:rsidRDefault="00413DCD" w:rsidP="00707E80">
            <w:pPr>
              <w:pStyle w:val="Normal1"/>
              <w:spacing w:before="0" w:after="0"/>
              <w:jc w:val="center"/>
              <w:rPr>
                <w:rFonts w:eastAsiaTheme="minorHAnsi"/>
                <w:szCs w:val="24"/>
                <w:lang w:eastAsia="en-US"/>
              </w:rPr>
            </w:pPr>
            <w:r w:rsidRPr="009939E8">
              <w:rPr>
                <w:rFonts w:eastAsiaTheme="minorHAnsi"/>
                <w:szCs w:val="24"/>
                <w:lang w:eastAsia="en-US"/>
              </w:rPr>
              <w:t>3</w:t>
            </w:r>
          </w:p>
        </w:tc>
        <w:tc>
          <w:tcPr>
            <w:tcW w:w="4661" w:type="pct"/>
            <w:tcBorders>
              <w:top w:val="single" w:sz="4" w:space="0" w:color="000000"/>
              <w:left w:val="single" w:sz="4" w:space="0" w:color="000000"/>
              <w:bottom w:val="single" w:sz="4" w:space="0" w:color="000000"/>
              <w:right w:val="single" w:sz="4" w:space="0" w:color="000000"/>
            </w:tcBorders>
            <w:hideMark/>
          </w:tcPr>
          <w:p w:rsidR="00413DCD" w:rsidRPr="009939E8" w:rsidRDefault="00413DCD" w:rsidP="00707E80">
            <w:pPr>
              <w:pStyle w:val="Normal1"/>
              <w:spacing w:before="0" w:after="0"/>
              <w:rPr>
                <w:rFonts w:eastAsiaTheme="minorHAnsi"/>
                <w:szCs w:val="24"/>
                <w:lang w:eastAsia="en-US"/>
              </w:rPr>
            </w:pPr>
            <w:r w:rsidRPr="009939E8">
              <w:rPr>
                <w:rFonts w:eastAsiaTheme="minorHAnsi"/>
                <w:szCs w:val="24"/>
                <w:lang w:eastAsia="en-US"/>
              </w:rPr>
              <w:t>Источник 3</w:t>
            </w:r>
          </w:p>
        </w:tc>
      </w:tr>
    </w:tbl>
    <w:p w:rsidR="00413DCD" w:rsidRPr="009939E8" w:rsidRDefault="00413DCD" w:rsidP="00413DCD">
      <w:pPr>
        <w:pStyle w:val="Normal1"/>
        <w:spacing w:before="0" w:after="0"/>
        <w:rPr>
          <w:rFonts w:eastAsiaTheme="minorHAnsi"/>
          <w:szCs w:val="24"/>
          <w:lang w:eastAsia="en-US"/>
        </w:rPr>
      </w:pPr>
    </w:p>
    <w:p w:rsidR="00413DCD" w:rsidRPr="009939E8" w:rsidRDefault="00413DCD" w:rsidP="00413DCD">
      <w:pPr>
        <w:pStyle w:val="Normal1"/>
        <w:jc w:val="center"/>
        <w:rPr>
          <w:rFonts w:eastAsiaTheme="minorHAnsi"/>
          <w:szCs w:val="24"/>
          <w:lang w:eastAsia="en-US"/>
        </w:rPr>
      </w:pPr>
      <w:r w:rsidRPr="009939E8">
        <w:rPr>
          <w:rFonts w:eastAsiaTheme="minorHAnsi"/>
          <w:szCs w:val="24"/>
          <w:lang w:eastAsia="en-US"/>
        </w:rPr>
        <w:t>Результаты изучения рынка: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1456"/>
        <w:gridCol w:w="1442"/>
        <w:gridCol w:w="1523"/>
        <w:gridCol w:w="2295"/>
      </w:tblGrid>
      <w:tr w:rsidR="00413DCD" w:rsidRPr="009939E8" w:rsidTr="00707E80">
        <w:trPr>
          <w:cantSplit/>
          <w:trHeight w:val="475"/>
        </w:trPr>
        <w:tc>
          <w:tcPr>
            <w:tcW w:w="1591" w:type="pct"/>
            <w:vMerge w:val="restart"/>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Normal1"/>
              <w:jc w:val="center"/>
              <w:rPr>
                <w:rFonts w:eastAsiaTheme="minorHAnsi"/>
                <w:szCs w:val="24"/>
                <w:lang w:eastAsia="en-US"/>
              </w:rPr>
            </w:pPr>
            <w:r w:rsidRPr="009939E8">
              <w:rPr>
                <w:rFonts w:eastAsiaTheme="minorHAnsi"/>
                <w:szCs w:val="24"/>
                <w:lang w:eastAsia="en-US"/>
              </w:rPr>
              <w:t>Наименование товаров (работ, услуг)</w:t>
            </w:r>
          </w:p>
        </w:tc>
        <w:tc>
          <w:tcPr>
            <w:tcW w:w="2244" w:type="pct"/>
            <w:gridSpan w:val="3"/>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Normal1"/>
              <w:rPr>
                <w:rFonts w:eastAsiaTheme="minorHAnsi"/>
                <w:szCs w:val="24"/>
                <w:lang w:eastAsia="en-US"/>
              </w:rPr>
            </w:pPr>
            <w:r w:rsidRPr="009939E8">
              <w:rPr>
                <w:rFonts w:eastAsiaTheme="minorHAnsi"/>
                <w:szCs w:val="24"/>
                <w:lang w:eastAsia="en-US"/>
              </w:rPr>
              <w:t>Цен</w:t>
            </w:r>
            <w:r w:rsidR="00C544DE">
              <w:rPr>
                <w:rFonts w:eastAsiaTheme="minorHAnsi"/>
                <w:szCs w:val="24"/>
                <w:lang w:eastAsia="en-US"/>
              </w:rPr>
              <w:t>а участника исследования,  руб.</w:t>
            </w:r>
          </w:p>
        </w:tc>
        <w:tc>
          <w:tcPr>
            <w:tcW w:w="1165" w:type="pct"/>
            <w:vMerge w:val="restart"/>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Normal1"/>
              <w:jc w:val="center"/>
              <w:rPr>
                <w:rFonts w:eastAsiaTheme="minorHAnsi"/>
                <w:szCs w:val="24"/>
                <w:lang w:eastAsia="en-US"/>
              </w:rPr>
            </w:pPr>
            <w:r w:rsidRPr="009939E8">
              <w:rPr>
                <w:rFonts w:eastAsiaTheme="minorHAnsi"/>
                <w:szCs w:val="24"/>
                <w:lang w:eastAsia="en-US"/>
              </w:rPr>
              <w:t>Ср</w:t>
            </w:r>
            <w:r w:rsidR="00C544DE">
              <w:rPr>
                <w:rFonts w:eastAsiaTheme="minorHAnsi"/>
                <w:szCs w:val="24"/>
                <w:lang w:eastAsia="en-US"/>
              </w:rPr>
              <w:t>еднерыночная цена товара, руб.</w:t>
            </w:r>
          </w:p>
        </w:tc>
      </w:tr>
      <w:tr w:rsidR="00413DCD" w:rsidRPr="009939E8" w:rsidTr="00707E80">
        <w:trPr>
          <w:cantSplit/>
          <w:trHeight w:val="568"/>
        </w:trPr>
        <w:tc>
          <w:tcPr>
            <w:tcW w:w="1591" w:type="pct"/>
            <w:vMerge/>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rPr>
                <w:rFonts w:ascii="Times New Roman" w:hAnsi="Times New Roman" w:cs="Times New Roman"/>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Normal1"/>
              <w:jc w:val="center"/>
              <w:rPr>
                <w:rFonts w:eastAsiaTheme="minorHAnsi"/>
                <w:szCs w:val="24"/>
                <w:lang w:eastAsia="en-US"/>
              </w:rPr>
            </w:pPr>
            <w:r w:rsidRPr="009939E8">
              <w:rPr>
                <w:rFonts w:eastAsiaTheme="minorHAnsi"/>
                <w:szCs w:val="24"/>
                <w:lang w:eastAsia="en-US"/>
              </w:rPr>
              <w:t>Источник №1</w:t>
            </w:r>
          </w:p>
        </w:tc>
        <w:tc>
          <w:tcPr>
            <w:tcW w:w="732" w:type="pct"/>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Normal1"/>
              <w:jc w:val="center"/>
              <w:rPr>
                <w:rFonts w:eastAsiaTheme="minorHAnsi"/>
                <w:szCs w:val="24"/>
                <w:lang w:eastAsia="en-US"/>
              </w:rPr>
            </w:pPr>
            <w:r w:rsidRPr="009939E8">
              <w:rPr>
                <w:rFonts w:eastAsiaTheme="minorHAnsi"/>
                <w:szCs w:val="24"/>
                <w:lang w:eastAsia="en-US"/>
              </w:rPr>
              <w:t>Источник №2</w:t>
            </w:r>
          </w:p>
        </w:tc>
        <w:tc>
          <w:tcPr>
            <w:tcW w:w="773" w:type="pct"/>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Normal1"/>
              <w:jc w:val="center"/>
              <w:rPr>
                <w:rFonts w:eastAsiaTheme="minorHAnsi"/>
                <w:szCs w:val="24"/>
                <w:lang w:eastAsia="en-US"/>
              </w:rPr>
            </w:pPr>
            <w:r w:rsidRPr="009939E8">
              <w:rPr>
                <w:rFonts w:eastAsiaTheme="minorHAnsi"/>
                <w:szCs w:val="24"/>
                <w:lang w:eastAsia="en-US"/>
              </w:rPr>
              <w:t>Источник №3</w:t>
            </w:r>
          </w:p>
        </w:tc>
        <w:tc>
          <w:tcPr>
            <w:tcW w:w="1165" w:type="pct"/>
            <w:vMerge/>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rPr>
                <w:rFonts w:ascii="Times New Roman" w:hAnsi="Times New Roman" w:cs="Times New Roman"/>
                <w:sz w:val="24"/>
                <w:szCs w:val="24"/>
              </w:rPr>
            </w:pPr>
          </w:p>
        </w:tc>
      </w:tr>
      <w:tr w:rsidR="00413DCD" w:rsidRPr="009939E8" w:rsidTr="00707E80">
        <w:trPr>
          <w:trHeight w:val="492"/>
        </w:trPr>
        <w:tc>
          <w:tcPr>
            <w:tcW w:w="1591" w:type="pct"/>
            <w:tcBorders>
              <w:top w:val="single" w:sz="4" w:space="0" w:color="auto"/>
              <w:left w:val="single" w:sz="4" w:space="0" w:color="auto"/>
              <w:bottom w:val="single" w:sz="4" w:space="0" w:color="auto"/>
              <w:right w:val="single" w:sz="4" w:space="0" w:color="auto"/>
            </w:tcBorders>
            <w:hideMark/>
          </w:tcPr>
          <w:p w:rsidR="00413DCD" w:rsidRPr="009939E8" w:rsidRDefault="00413DCD" w:rsidP="00707E80">
            <w:pPr>
              <w:pStyle w:val="ConsPlusNormal"/>
              <w:ind w:firstLine="0"/>
              <w:jc w:val="both"/>
              <w:rPr>
                <w:rFonts w:ascii="Times New Roman" w:eastAsiaTheme="minorHAnsi" w:hAnsi="Times New Roman" w:cs="Times New Roman"/>
                <w:sz w:val="24"/>
                <w:szCs w:val="24"/>
                <w:lang w:eastAsia="en-US"/>
              </w:rPr>
            </w:pPr>
            <w:r w:rsidRPr="009939E8">
              <w:rPr>
                <w:rFonts w:ascii="Times New Roman" w:eastAsiaTheme="minorHAnsi" w:hAnsi="Times New Roman" w:cs="Times New Roman"/>
                <w:sz w:val="24"/>
                <w:szCs w:val="24"/>
                <w:lang w:eastAsia="en-US"/>
              </w:rPr>
              <w:t>Поставка спортивных товаров</w:t>
            </w:r>
          </w:p>
        </w:tc>
        <w:tc>
          <w:tcPr>
            <w:tcW w:w="739" w:type="pct"/>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ConsPlusNormal"/>
              <w:ind w:firstLine="0"/>
              <w:jc w:val="center"/>
              <w:rPr>
                <w:rFonts w:ascii="Times New Roman" w:eastAsiaTheme="minorHAnsi" w:hAnsi="Times New Roman" w:cs="Times New Roman"/>
                <w:sz w:val="24"/>
                <w:szCs w:val="24"/>
                <w:lang w:eastAsia="en-US"/>
              </w:rPr>
            </w:pPr>
            <w:r w:rsidRPr="009939E8">
              <w:rPr>
                <w:rFonts w:ascii="Times New Roman" w:eastAsiaTheme="minorHAnsi" w:hAnsi="Times New Roman" w:cs="Times New Roman"/>
                <w:sz w:val="24"/>
                <w:szCs w:val="24"/>
                <w:lang w:eastAsia="en-US"/>
              </w:rPr>
              <w:t xml:space="preserve">69 </w:t>
            </w:r>
            <w:r>
              <w:rPr>
                <w:rFonts w:ascii="Times New Roman" w:eastAsiaTheme="minorHAnsi" w:hAnsi="Times New Roman" w:cs="Times New Roman"/>
                <w:sz w:val="24"/>
                <w:szCs w:val="24"/>
                <w:lang w:eastAsia="en-US"/>
              </w:rPr>
              <w:t>0</w:t>
            </w:r>
            <w:r w:rsidRPr="009939E8">
              <w:rPr>
                <w:rFonts w:ascii="Times New Roman" w:eastAsiaTheme="minorHAnsi" w:hAnsi="Times New Roman" w:cs="Times New Roman"/>
                <w:sz w:val="24"/>
                <w:szCs w:val="24"/>
                <w:lang w:eastAsia="en-US"/>
              </w:rPr>
              <w:t xml:space="preserve">00 </w:t>
            </w:r>
          </w:p>
        </w:tc>
        <w:tc>
          <w:tcPr>
            <w:tcW w:w="732" w:type="pct"/>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ConsPlusNormal"/>
              <w:ind w:firstLine="0"/>
              <w:jc w:val="center"/>
              <w:rPr>
                <w:rFonts w:ascii="Times New Roman" w:eastAsiaTheme="minorHAnsi" w:hAnsi="Times New Roman" w:cs="Times New Roman"/>
                <w:sz w:val="24"/>
                <w:szCs w:val="24"/>
                <w:lang w:eastAsia="en-US"/>
              </w:rPr>
            </w:pPr>
            <w:r w:rsidRPr="009939E8">
              <w:rPr>
                <w:rFonts w:ascii="Times New Roman" w:eastAsiaTheme="minorHAnsi" w:hAnsi="Times New Roman" w:cs="Times New Roman"/>
                <w:sz w:val="24"/>
                <w:szCs w:val="24"/>
                <w:lang w:eastAsia="en-US"/>
              </w:rPr>
              <w:t>68 700</w:t>
            </w:r>
          </w:p>
        </w:tc>
        <w:tc>
          <w:tcPr>
            <w:tcW w:w="773" w:type="pct"/>
            <w:tcBorders>
              <w:top w:val="single" w:sz="4" w:space="0" w:color="auto"/>
              <w:left w:val="single" w:sz="4" w:space="0" w:color="auto"/>
              <w:bottom w:val="single" w:sz="4" w:space="0" w:color="auto"/>
              <w:right w:val="single" w:sz="4" w:space="0" w:color="auto"/>
            </w:tcBorders>
            <w:vAlign w:val="center"/>
            <w:hideMark/>
          </w:tcPr>
          <w:p w:rsidR="00413DCD" w:rsidRPr="009939E8" w:rsidRDefault="00413DCD" w:rsidP="00707E80">
            <w:pPr>
              <w:pStyle w:val="ConsPlusNormal"/>
              <w:ind w:firstLine="0"/>
              <w:jc w:val="center"/>
              <w:rPr>
                <w:rFonts w:ascii="Times New Roman" w:eastAsiaTheme="minorHAnsi" w:hAnsi="Times New Roman" w:cs="Times New Roman"/>
                <w:sz w:val="24"/>
                <w:szCs w:val="24"/>
                <w:lang w:eastAsia="en-US"/>
              </w:rPr>
            </w:pPr>
            <w:r w:rsidRPr="009939E8">
              <w:rPr>
                <w:rFonts w:ascii="Times New Roman" w:eastAsiaTheme="minorHAnsi" w:hAnsi="Times New Roman" w:cs="Times New Roman"/>
                <w:sz w:val="24"/>
                <w:szCs w:val="24"/>
                <w:lang w:eastAsia="en-US"/>
              </w:rPr>
              <w:t>72 000</w:t>
            </w:r>
          </w:p>
        </w:tc>
        <w:tc>
          <w:tcPr>
            <w:tcW w:w="1165" w:type="pct"/>
            <w:tcBorders>
              <w:top w:val="single" w:sz="4" w:space="0" w:color="auto"/>
              <w:left w:val="single" w:sz="4" w:space="0" w:color="auto"/>
              <w:bottom w:val="single" w:sz="4" w:space="0" w:color="auto"/>
              <w:right w:val="single" w:sz="4" w:space="0" w:color="auto"/>
            </w:tcBorders>
            <w:vAlign w:val="center"/>
            <w:hideMark/>
          </w:tcPr>
          <w:p w:rsidR="00413DCD" w:rsidRDefault="00413DCD" w:rsidP="00707E80">
            <w:pPr>
              <w:pStyle w:val="ConsPlusNormal"/>
              <w:ind w:firstLine="0"/>
              <w:jc w:val="center"/>
              <w:rPr>
                <w:rFonts w:ascii="Times New Roman" w:eastAsiaTheme="minorHAnsi" w:hAnsi="Times New Roman" w:cs="Times New Roman"/>
                <w:sz w:val="24"/>
                <w:szCs w:val="24"/>
                <w:lang w:eastAsia="en-US"/>
              </w:rPr>
            </w:pPr>
            <w:r w:rsidRPr="009939E8">
              <w:rPr>
                <w:rFonts w:ascii="Times New Roman" w:eastAsiaTheme="minorHAnsi" w:hAnsi="Times New Roman" w:cs="Times New Roman"/>
                <w:sz w:val="24"/>
                <w:szCs w:val="24"/>
                <w:lang w:eastAsia="en-US"/>
              </w:rPr>
              <w:t>69</w:t>
            </w:r>
            <w:r w:rsidR="00180EDA">
              <w:rPr>
                <w:rFonts w:ascii="Times New Roman" w:eastAsiaTheme="minorHAnsi" w:hAnsi="Times New Roman" w:cs="Times New Roman"/>
                <w:sz w:val="24"/>
                <w:szCs w:val="24"/>
                <w:lang w:eastAsia="en-US"/>
              </w:rPr>
              <w:t> </w:t>
            </w:r>
            <w:r w:rsidRPr="009939E8">
              <w:rPr>
                <w:rFonts w:ascii="Times New Roman" w:eastAsiaTheme="minorHAnsi" w:hAnsi="Times New Roman" w:cs="Times New Roman"/>
                <w:sz w:val="24"/>
                <w:szCs w:val="24"/>
                <w:lang w:eastAsia="en-US"/>
              </w:rPr>
              <w:t>900</w:t>
            </w:r>
          </w:p>
          <w:p w:rsidR="00180EDA" w:rsidRPr="009939E8" w:rsidRDefault="00180EDA" w:rsidP="00707E80">
            <w:pPr>
              <w:pStyle w:val="ConsPlusNormal"/>
              <w:ind w:firstLine="0"/>
              <w:jc w:val="center"/>
              <w:rPr>
                <w:rFonts w:ascii="Times New Roman" w:eastAsiaTheme="minorHAnsi" w:hAnsi="Times New Roman" w:cs="Times New Roman"/>
                <w:sz w:val="24"/>
                <w:szCs w:val="24"/>
                <w:lang w:eastAsia="en-US"/>
              </w:rPr>
            </w:pPr>
          </w:p>
        </w:tc>
      </w:tr>
    </w:tbl>
    <w:p w:rsidR="00413DCD" w:rsidRPr="009939E8" w:rsidRDefault="00413DCD" w:rsidP="00413DCD">
      <w:pPr>
        <w:ind w:firstLine="426"/>
        <w:jc w:val="both"/>
        <w:rPr>
          <w:rFonts w:ascii="Times New Roman" w:hAnsi="Times New Roman" w:cs="Times New Roman"/>
          <w:sz w:val="24"/>
          <w:szCs w:val="24"/>
        </w:rPr>
      </w:pPr>
    </w:p>
    <w:p w:rsidR="00413DCD" w:rsidRPr="009939E8" w:rsidRDefault="00413DCD" w:rsidP="00413DCD">
      <w:pPr>
        <w:widowControl w:val="0"/>
        <w:autoSpaceDE w:val="0"/>
        <w:autoSpaceDN w:val="0"/>
        <w:adjustRightInd w:val="0"/>
        <w:spacing w:after="0" w:line="240" w:lineRule="auto"/>
        <w:rPr>
          <w:rFonts w:ascii="Times New Roman" w:hAnsi="Times New Roman" w:cs="Times New Roman"/>
          <w:sz w:val="24"/>
          <w:szCs w:val="24"/>
        </w:rPr>
      </w:pPr>
      <w:r w:rsidRPr="009939E8">
        <w:rPr>
          <w:rFonts w:ascii="Times New Roman" w:hAnsi="Times New Roman" w:cs="Times New Roman"/>
          <w:sz w:val="24"/>
          <w:szCs w:val="24"/>
        </w:rPr>
        <w:t>ВЫВОД: Проведенные исследования позволяют определить</w:t>
      </w:r>
      <w:r w:rsidR="00C544DE">
        <w:rPr>
          <w:rFonts w:ascii="Times New Roman" w:hAnsi="Times New Roman" w:cs="Times New Roman"/>
          <w:sz w:val="24"/>
          <w:szCs w:val="24"/>
        </w:rPr>
        <w:t xml:space="preserve"> начальную </w:t>
      </w:r>
      <w:r w:rsidRPr="009939E8">
        <w:rPr>
          <w:rFonts w:ascii="Times New Roman" w:hAnsi="Times New Roman" w:cs="Times New Roman"/>
          <w:sz w:val="24"/>
          <w:szCs w:val="24"/>
        </w:rPr>
        <w:t xml:space="preserve"> максимальную                            цену контракта в размере 69 900  рублей 00 копеек.</w:t>
      </w:r>
    </w:p>
    <w:p w:rsidR="007F012E" w:rsidRPr="007F012E" w:rsidRDefault="007F012E" w:rsidP="007F012E">
      <w:pPr>
        <w:snapToGrid w:val="0"/>
        <w:spacing w:before="100" w:after="100" w:line="240" w:lineRule="auto"/>
        <w:jc w:val="both"/>
        <w:rPr>
          <w:rFonts w:ascii="Times New Roman" w:eastAsia="Calibri" w:hAnsi="Times New Roman" w:cs="Times New Roman"/>
          <w:sz w:val="24"/>
          <w:szCs w:val="24"/>
          <w:lang w:eastAsia="ru-RU"/>
        </w:rPr>
      </w:pPr>
    </w:p>
    <w:p w:rsidR="007F012E" w:rsidRPr="007F012E" w:rsidRDefault="007F012E" w:rsidP="007F012E">
      <w:pPr>
        <w:rPr>
          <w:rFonts w:ascii="Calibri" w:eastAsia="Calibri" w:hAnsi="Calibri" w:cs="Times New Roman"/>
        </w:rPr>
      </w:pPr>
    </w:p>
    <w:p w:rsidR="00F1186E" w:rsidRPr="00F1186E" w:rsidRDefault="00F1186E" w:rsidP="00F1186E">
      <w:pPr>
        <w:spacing w:after="0" w:line="240" w:lineRule="auto"/>
        <w:rPr>
          <w:rFonts w:ascii="Times New Roman" w:eastAsia="Times New Roman" w:hAnsi="Times New Roman" w:cs="Times New Roman"/>
          <w:sz w:val="24"/>
          <w:szCs w:val="24"/>
          <w:lang w:eastAsia="ru-RU"/>
        </w:rPr>
      </w:pPr>
    </w:p>
    <w:p w:rsidR="00A473E8" w:rsidRPr="00A473E8" w:rsidRDefault="00A473E8" w:rsidP="00A473E8">
      <w:pPr>
        <w:spacing w:after="0" w:line="240" w:lineRule="auto"/>
        <w:rPr>
          <w:rFonts w:ascii="Times New Roman" w:eastAsia="Calibri" w:hAnsi="Times New Roman" w:cs="Times New Roman"/>
          <w:sz w:val="24"/>
          <w:szCs w:val="24"/>
          <w:lang w:eastAsia="ru-RU"/>
        </w:rPr>
      </w:pPr>
    </w:p>
    <w:p w:rsidR="00A473E8" w:rsidRPr="00A473E8" w:rsidRDefault="00A473E8" w:rsidP="00A473E8">
      <w:pPr>
        <w:spacing w:after="0" w:line="240" w:lineRule="auto"/>
        <w:rPr>
          <w:rFonts w:ascii="Times New Roman" w:eastAsia="Calibri" w:hAnsi="Times New Roman" w:cs="Times New Roman"/>
          <w:sz w:val="24"/>
          <w:szCs w:val="24"/>
          <w:lang w:eastAsia="ru-RU"/>
        </w:rPr>
      </w:pPr>
    </w:p>
    <w:p w:rsidR="00A473E8" w:rsidRPr="00A473E8" w:rsidRDefault="00A473E8" w:rsidP="00A473E8">
      <w:pPr>
        <w:widowControl w:val="0"/>
        <w:autoSpaceDE w:val="0"/>
        <w:autoSpaceDN w:val="0"/>
        <w:adjustRightInd w:val="0"/>
        <w:spacing w:after="0" w:line="240" w:lineRule="auto"/>
        <w:rPr>
          <w:rFonts w:ascii="Times New Roman" w:eastAsia="Times New Roman" w:hAnsi="Times New Roman" w:cs="Courier New"/>
          <w:sz w:val="24"/>
        </w:rPr>
      </w:pP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E1723" w:rsidRDefault="00CE1723" w:rsidP="00CE1723">
      <w:pPr>
        <w:pStyle w:val="Normal1"/>
        <w:jc w:val="both"/>
        <w:rPr>
          <w:szCs w:val="24"/>
        </w:rPr>
      </w:pPr>
    </w:p>
    <w:sectPr w:rsidR="00CE1723" w:rsidSect="004D04FC">
      <w:headerReference w:type="even" r:id="rId48"/>
      <w:footerReference w:type="even" r:id="rId49"/>
      <w:footerReference w:type="default" r:id="rId50"/>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C3" w:rsidRDefault="008E1CC3" w:rsidP="004D04FC">
      <w:pPr>
        <w:spacing w:after="0" w:line="240" w:lineRule="auto"/>
      </w:pPr>
      <w:r>
        <w:separator/>
      </w:r>
    </w:p>
  </w:endnote>
  <w:endnote w:type="continuationSeparator" w:id="0">
    <w:p w:rsidR="008E1CC3" w:rsidRDefault="008E1CC3"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8E1CC3" w:rsidRDefault="008E1CC3">
        <w:pPr>
          <w:pStyle w:val="afd"/>
          <w:jc w:val="center"/>
        </w:pPr>
        <w:r>
          <w:fldChar w:fldCharType="begin"/>
        </w:r>
        <w:r>
          <w:instrText>PAGE   \* MERGEFORMAT</w:instrText>
        </w:r>
        <w:r>
          <w:fldChar w:fldCharType="separate"/>
        </w:r>
        <w:r w:rsidR="00EE58B7">
          <w:rPr>
            <w:noProof/>
          </w:rPr>
          <w:t>3</w:t>
        </w:r>
        <w:r>
          <w:fldChar w:fldCharType="end"/>
        </w:r>
      </w:p>
    </w:sdtContent>
  </w:sdt>
  <w:p w:rsidR="008E1CC3" w:rsidRDefault="008E1CC3">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C3" w:rsidRDefault="008E1CC3"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E1CC3" w:rsidRDefault="008E1CC3"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C3" w:rsidRPr="00EF6212" w:rsidRDefault="008E1CC3"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EE58B7">
      <w:rPr>
        <w:rStyle w:val="af2"/>
        <w:noProof/>
        <w:sz w:val="20"/>
        <w:szCs w:val="20"/>
      </w:rPr>
      <w:t>37</w:t>
    </w:r>
    <w:r w:rsidRPr="00EF6212">
      <w:rPr>
        <w:rStyle w:val="af2"/>
        <w:sz w:val="20"/>
        <w:szCs w:val="20"/>
      </w:rPr>
      <w:fldChar w:fldCharType="end"/>
    </w:r>
  </w:p>
  <w:p w:rsidR="008E1CC3" w:rsidRDefault="008E1CC3"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C3" w:rsidRDefault="008E1CC3" w:rsidP="004D04FC">
      <w:pPr>
        <w:spacing w:after="0" w:line="240" w:lineRule="auto"/>
      </w:pPr>
      <w:r>
        <w:separator/>
      </w:r>
    </w:p>
  </w:footnote>
  <w:footnote w:type="continuationSeparator" w:id="0">
    <w:p w:rsidR="008E1CC3" w:rsidRDefault="008E1CC3" w:rsidP="004D04FC">
      <w:pPr>
        <w:spacing w:after="0" w:line="240" w:lineRule="auto"/>
      </w:pPr>
      <w:r>
        <w:continuationSeparator/>
      </w:r>
    </w:p>
  </w:footnote>
  <w:footnote w:id="1">
    <w:p w:rsidR="008E1CC3" w:rsidRPr="00D76F59" w:rsidRDefault="008E1CC3"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8"/>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3"/>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3"/>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E1CC3" w:rsidRPr="00134DD4" w:rsidRDefault="008E1CC3"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134DD4">
        <w:rPr>
          <w:rStyle w:val="aff8"/>
          <w:rFonts w:ascii="Times New Roman" w:hAnsi="Times New Roman" w:cs="Times New Roman"/>
        </w:rPr>
        <w:footnoteRef/>
      </w:r>
      <w:r w:rsidRPr="00134DD4">
        <w:rPr>
          <w:rFonts w:ascii="Times New Roman" w:hAnsi="Times New Roman" w:cs="Times New Roman"/>
        </w:rPr>
        <w:t xml:space="preserve"> Указывается с 1 января 2016 года (ст. 114 Закона № 44-ФЗ)</w:t>
      </w:r>
    </w:p>
  </w:footnote>
  <w:footnote w:id="3">
    <w:p w:rsidR="008E1CC3" w:rsidRDefault="008E1CC3">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C3" w:rsidRDefault="008E1CC3">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E1CC3" w:rsidRDefault="008E1CC3">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3"/>
  </w:num>
  <w:num w:numId="2">
    <w:abstractNumId w:val="19"/>
  </w:num>
  <w:num w:numId="3">
    <w:abstractNumId w:val="21"/>
  </w:num>
  <w:num w:numId="4">
    <w:abstractNumId w:val="5"/>
  </w:num>
  <w:num w:numId="5">
    <w:abstractNumId w:val="34"/>
  </w:num>
  <w:num w:numId="6">
    <w:abstractNumId w:val="6"/>
  </w:num>
  <w:num w:numId="7">
    <w:abstractNumId w:val="32"/>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7"/>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8"/>
  </w:num>
  <w:num w:numId="20">
    <w:abstractNumId w:val="22"/>
  </w:num>
  <w:num w:numId="21">
    <w:abstractNumId w:val="36"/>
  </w:num>
  <w:num w:numId="22">
    <w:abstractNumId w:val="37"/>
  </w:num>
  <w:num w:numId="23">
    <w:abstractNumId w:val="29"/>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9"/>
  </w:num>
  <w:num w:numId="32">
    <w:abstractNumId w:val="25"/>
  </w:num>
  <w:num w:numId="33">
    <w:abstractNumId w:val="15"/>
  </w:num>
  <w:num w:numId="34">
    <w:abstractNumId w:val="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17"/>
  </w:num>
  <w:num w:numId="40">
    <w:abstractNumId w:val="24"/>
  </w:num>
  <w:num w:numId="41">
    <w:abstractNumId w:val="13"/>
  </w:num>
  <w:num w:numId="42">
    <w:abstractNumId w:val="26"/>
    <w:lvlOverride w:ilvl="0">
      <w:startOverride w:val="1"/>
    </w:lvlOverride>
  </w:num>
  <w:num w:numId="4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A48"/>
    <w:rsid w:val="00006E60"/>
    <w:rsid w:val="00022F4F"/>
    <w:rsid w:val="00030520"/>
    <w:rsid w:val="00036EED"/>
    <w:rsid w:val="00051274"/>
    <w:rsid w:val="000518AF"/>
    <w:rsid w:val="000602A4"/>
    <w:rsid w:val="00076FDE"/>
    <w:rsid w:val="000827D2"/>
    <w:rsid w:val="00084BDF"/>
    <w:rsid w:val="00093456"/>
    <w:rsid w:val="00096767"/>
    <w:rsid w:val="000A6766"/>
    <w:rsid w:val="000B0196"/>
    <w:rsid w:val="00101634"/>
    <w:rsid w:val="00103E58"/>
    <w:rsid w:val="0011338B"/>
    <w:rsid w:val="001158AF"/>
    <w:rsid w:val="00117EDD"/>
    <w:rsid w:val="00127430"/>
    <w:rsid w:val="00134DD4"/>
    <w:rsid w:val="00142B66"/>
    <w:rsid w:val="00171F33"/>
    <w:rsid w:val="00180EDA"/>
    <w:rsid w:val="001A303C"/>
    <w:rsid w:val="001B6EDF"/>
    <w:rsid w:val="001E4399"/>
    <w:rsid w:val="001F2BF4"/>
    <w:rsid w:val="001F635B"/>
    <w:rsid w:val="00200C7B"/>
    <w:rsid w:val="00205339"/>
    <w:rsid w:val="002155A1"/>
    <w:rsid w:val="00264FAB"/>
    <w:rsid w:val="0026523C"/>
    <w:rsid w:val="002714D1"/>
    <w:rsid w:val="00273233"/>
    <w:rsid w:val="002762D8"/>
    <w:rsid w:val="0028226B"/>
    <w:rsid w:val="002935DF"/>
    <w:rsid w:val="00294D8B"/>
    <w:rsid w:val="00297251"/>
    <w:rsid w:val="002B00FF"/>
    <w:rsid w:val="002B15FD"/>
    <w:rsid w:val="002C0516"/>
    <w:rsid w:val="002C7892"/>
    <w:rsid w:val="002D5728"/>
    <w:rsid w:val="002E18A7"/>
    <w:rsid w:val="002E385D"/>
    <w:rsid w:val="00310B38"/>
    <w:rsid w:val="00316367"/>
    <w:rsid w:val="00320F9E"/>
    <w:rsid w:val="00321857"/>
    <w:rsid w:val="00321AB4"/>
    <w:rsid w:val="0035557F"/>
    <w:rsid w:val="00365223"/>
    <w:rsid w:val="003736EF"/>
    <w:rsid w:val="00384620"/>
    <w:rsid w:val="003A2B1D"/>
    <w:rsid w:val="003C15AD"/>
    <w:rsid w:val="003C28E4"/>
    <w:rsid w:val="003C6E0F"/>
    <w:rsid w:val="003D10FD"/>
    <w:rsid w:val="003E09E6"/>
    <w:rsid w:val="003E2D20"/>
    <w:rsid w:val="00401BAA"/>
    <w:rsid w:val="00403A9B"/>
    <w:rsid w:val="00413DCD"/>
    <w:rsid w:val="00431D12"/>
    <w:rsid w:val="004961D8"/>
    <w:rsid w:val="004A28EB"/>
    <w:rsid w:val="004A63E6"/>
    <w:rsid w:val="004C6004"/>
    <w:rsid w:val="004C6645"/>
    <w:rsid w:val="004D04FC"/>
    <w:rsid w:val="00510EBF"/>
    <w:rsid w:val="0051307B"/>
    <w:rsid w:val="00516302"/>
    <w:rsid w:val="00537088"/>
    <w:rsid w:val="00540707"/>
    <w:rsid w:val="0055408E"/>
    <w:rsid w:val="00554C51"/>
    <w:rsid w:val="00586332"/>
    <w:rsid w:val="00597786"/>
    <w:rsid w:val="005A39A3"/>
    <w:rsid w:val="005B534F"/>
    <w:rsid w:val="005C7155"/>
    <w:rsid w:val="005D3B0E"/>
    <w:rsid w:val="005D4C5B"/>
    <w:rsid w:val="005D54F6"/>
    <w:rsid w:val="006140D8"/>
    <w:rsid w:val="00630BD7"/>
    <w:rsid w:val="0066019C"/>
    <w:rsid w:val="0067116B"/>
    <w:rsid w:val="00682EC0"/>
    <w:rsid w:val="00683E34"/>
    <w:rsid w:val="0068756A"/>
    <w:rsid w:val="006A1944"/>
    <w:rsid w:val="006A376C"/>
    <w:rsid w:val="006A475E"/>
    <w:rsid w:val="006C6498"/>
    <w:rsid w:val="006E42AF"/>
    <w:rsid w:val="006E4461"/>
    <w:rsid w:val="007052BD"/>
    <w:rsid w:val="00707681"/>
    <w:rsid w:val="00707E80"/>
    <w:rsid w:val="00720655"/>
    <w:rsid w:val="007314B3"/>
    <w:rsid w:val="00733039"/>
    <w:rsid w:val="0074210B"/>
    <w:rsid w:val="007668A4"/>
    <w:rsid w:val="00773879"/>
    <w:rsid w:val="00773CC3"/>
    <w:rsid w:val="007B17BD"/>
    <w:rsid w:val="007B2746"/>
    <w:rsid w:val="007C0762"/>
    <w:rsid w:val="007C514E"/>
    <w:rsid w:val="007C6871"/>
    <w:rsid w:val="007E60D4"/>
    <w:rsid w:val="007F012E"/>
    <w:rsid w:val="007F3030"/>
    <w:rsid w:val="008020F5"/>
    <w:rsid w:val="008062E9"/>
    <w:rsid w:val="008120B2"/>
    <w:rsid w:val="00822EE1"/>
    <w:rsid w:val="00826D60"/>
    <w:rsid w:val="00832DD4"/>
    <w:rsid w:val="00844E96"/>
    <w:rsid w:val="0084662D"/>
    <w:rsid w:val="008503C9"/>
    <w:rsid w:val="008634FA"/>
    <w:rsid w:val="0087192E"/>
    <w:rsid w:val="008A080F"/>
    <w:rsid w:val="008A4F7C"/>
    <w:rsid w:val="008B5F93"/>
    <w:rsid w:val="008C2052"/>
    <w:rsid w:val="008C384B"/>
    <w:rsid w:val="008E1CC3"/>
    <w:rsid w:val="008F257D"/>
    <w:rsid w:val="0090381F"/>
    <w:rsid w:val="00947945"/>
    <w:rsid w:val="00994EBF"/>
    <w:rsid w:val="009A17BE"/>
    <w:rsid w:val="009A5FB4"/>
    <w:rsid w:val="009C56CB"/>
    <w:rsid w:val="009D38C2"/>
    <w:rsid w:val="009D4F8A"/>
    <w:rsid w:val="009E1829"/>
    <w:rsid w:val="009E459A"/>
    <w:rsid w:val="009E592A"/>
    <w:rsid w:val="009F05A7"/>
    <w:rsid w:val="009F2288"/>
    <w:rsid w:val="00A04045"/>
    <w:rsid w:val="00A205B4"/>
    <w:rsid w:val="00A2244B"/>
    <w:rsid w:val="00A22B0F"/>
    <w:rsid w:val="00A2767D"/>
    <w:rsid w:val="00A31D5F"/>
    <w:rsid w:val="00A32A27"/>
    <w:rsid w:val="00A344CD"/>
    <w:rsid w:val="00A4118D"/>
    <w:rsid w:val="00A473E8"/>
    <w:rsid w:val="00A52E16"/>
    <w:rsid w:val="00A53E20"/>
    <w:rsid w:val="00A672BD"/>
    <w:rsid w:val="00A72444"/>
    <w:rsid w:val="00A72B8C"/>
    <w:rsid w:val="00A73369"/>
    <w:rsid w:val="00A75119"/>
    <w:rsid w:val="00A76C31"/>
    <w:rsid w:val="00A76C91"/>
    <w:rsid w:val="00A87DA1"/>
    <w:rsid w:val="00A93B3A"/>
    <w:rsid w:val="00A94F6B"/>
    <w:rsid w:val="00AA52A2"/>
    <w:rsid w:val="00AA7C10"/>
    <w:rsid w:val="00AA7FE5"/>
    <w:rsid w:val="00AB5225"/>
    <w:rsid w:val="00AC33C4"/>
    <w:rsid w:val="00AC6357"/>
    <w:rsid w:val="00AD3B4C"/>
    <w:rsid w:val="00AD53FE"/>
    <w:rsid w:val="00AE0422"/>
    <w:rsid w:val="00AE3804"/>
    <w:rsid w:val="00B06348"/>
    <w:rsid w:val="00B2308B"/>
    <w:rsid w:val="00B24CE8"/>
    <w:rsid w:val="00B3512A"/>
    <w:rsid w:val="00B361F7"/>
    <w:rsid w:val="00B43F42"/>
    <w:rsid w:val="00B70D04"/>
    <w:rsid w:val="00B73F23"/>
    <w:rsid w:val="00BA0790"/>
    <w:rsid w:val="00BB528B"/>
    <w:rsid w:val="00BC6097"/>
    <w:rsid w:val="00BD0B9D"/>
    <w:rsid w:val="00BE413B"/>
    <w:rsid w:val="00BF1362"/>
    <w:rsid w:val="00BF39F9"/>
    <w:rsid w:val="00BF74F3"/>
    <w:rsid w:val="00BF75CC"/>
    <w:rsid w:val="00C003AE"/>
    <w:rsid w:val="00C064B9"/>
    <w:rsid w:val="00C0672E"/>
    <w:rsid w:val="00C06F44"/>
    <w:rsid w:val="00C07BBA"/>
    <w:rsid w:val="00C36FE8"/>
    <w:rsid w:val="00C50F90"/>
    <w:rsid w:val="00C544DE"/>
    <w:rsid w:val="00C725AF"/>
    <w:rsid w:val="00C870C8"/>
    <w:rsid w:val="00C949C1"/>
    <w:rsid w:val="00CA53DA"/>
    <w:rsid w:val="00CB4D74"/>
    <w:rsid w:val="00CC2586"/>
    <w:rsid w:val="00CC6B26"/>
    <w:rsid w:val="00CD4736"/>
    <w:rsid w:val="00CE1723"/>
    <w:rsid w:val="00CF0715"/>
    <w:rsid w:val="00CF39D6"/>
    <w:rsid w:val="00D1286F"/>
    <w:rsid w:val="00D136F0"/>
    <w:rsid w:val="00D16A5F"/>
    <w:rsid w:val="00D2429E"/>
    <w:rsid w:val="00D42102"/>
    <w:rsid w:val="00D4659D"/>
    <w:rsid w:val="00D53FD4"/>
    <w:rsid w:val="00D61322"/>
    <w:rsid w:val="00D8226C"/>
    <w:rsid w:val="00D85925"/>
    <w:rsid w:val="00DA15D5"/>
    <w:rsid w:val="00DB0BCE"/>
    <w:rsid w:val="00DB6A6F"/>
    <w:rsid w:val="00DF1094"/>
    <w:rsid w:val="00E0081C"/>
    <w:rsid w:val="00E04F6F"/>
    <w:rsid w:val="00E34EBE"/>
    <w:rsid w:val="00E35F04"/>
    <w:rsid w:val="00E551B5"/>
    <w:rsid w:val="00E6343A"/>
    <w:rsid w:val="00E7295A"/>
    <w:rsid w:val="00E82CA9"/>
    <w:rsid w:val="00E87615"/>
    <w:rsid w:val="00EC28BC"/>
    <w:rsid w:val="00ED1EB1"/>
    <w:rsid w:val="00EE20BD"/>
    <w:rsid w:val="00EE58B7"/>
    <w:rsid w:val="00F0468E"/>
    <w:rsid w:val="00F1186E"/>
    <w:rsid w:val="00F1342B"/>
    <w:rsid w:val="00F278BC"/>
    <w:rsid w:val="00F37E60"/>
    <w:rsid w:val="00F4373B"/>
    <w:rsid w:val="00F44B29"/>
    <w:rsid w:val="00F63FE7"/>
    <w:rsid w:val="00F742E0"/>
    <w:rsid w:val="00F80F83"/>
    <w:rsid w:val="00F833C4"/>
    <w:rsid w:val="00F94189"/>
    <w:rsid w:val="00FD3ADF"/>
    <w:rsid w:val="00FD4F64"/>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uiPriority w:val="59"/>
    <w:rsid w:val="007F012E"/>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uiPriority w:val="59"/>
    <w:rsid w:val="007F012E"/>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067337015">
      <w:bodyDiv w:val="1"/>
      <w:marLeft w:val="0"/>
      <w:marRight w:val="0"/>
      <w:marTop w:val="0"/>
      <w:marBottom w:val="0"/>
      <w:divBdr>
        <w:top w:val="none" w:sz="0" w:space="0" w:color="auto"/>
        <w:left w:val="none" w:sz="0" w:space="0" w:color="auto"/>
        <w:bottom w:val="none" w:sz="0" w:space="0" w:color="auto"/>
        <w:right w:val="none" w:sz="0" w:space="0" w:color="auto"/>
      </w:divBdr>
    </w:div>
    <w:div w:id="1089817367">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46714408">
      <w:bodyDiv w:val="1"/>
      <w:marLeft w:val="0"/>
      <w:marRight w:val="0"/>
      <w:marTop w:val="0"/>
      <w:marBottom w:val="0"/>
      <w:divBdr>
        <w:top w:val="none" w:sz="0" w:space="0" w:color="auto"/>
        <w:left w:val="none" w:sz="0" w:space="0" w:color="auto"/>
        <w:bottom w:val="none" w:sz="0" w:space="0" w:color="auto"/>
        <w:right w:val="none" w:sz="0" w:space="0" w:color="auto"/>
      </w:divBdr>
    </w:div>
    <w:div w:id="20773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9F7A-EA07-4495-84B2-D2F86183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39</Pages>
  <Words>15348</Words>
  <Characters>87486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Андрей Александрович Федирко</cp:lastModifiedBy>
  <cp:revision>213</cp:revision>
  <cp:lastPrinted>2014-05-21T10:12:00Z</cp:lastPrinted>
  <dcterms:created xsi:type="dcterms:W3CDTF">2014-02-11T05:01:00Z</dcterms:created>
  <dcterms:modified xsi:type="dcterms:W3CDTF">2014-05-22T12:31:00Z</dcterms:modified>
</cp:coreProperties>
</file>