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Pr="004945FA" w:rsidRDefault="0020091D">
            <w:pPr>
              <w:ind w:left="567"/>
              <w:jc w:val="center"/>
              <w:rPr>
                <w:b/>
                <w:lang w:val="en-US"/>
              </w:rPr>
            </w:pPr>
            <w:r>
              <w:t>153000 , г. Иваново, пл. Революции, д. 6, тел. (</w:t>
            </w:r>
            <w:r w:rsidRPr="004945FA">
              <w:t>4</w:t>
            </w:r>
            <w:r>
              <w:t xml:space="preserve">932) </w:t>
            </w:r>
            <w:r w:rsidR="001B2258" w:rsidRPr="004945FA">
              <w:t>59-4</w:t>
            </w:r>
            <w:r w:rsidR="004945FA">
              <w:t>6-</w:t>
            </w:r>
            <w:r w:rsidR="004945FA">
              <w:rPr>
                <w:lang w:val="en-US"/>
              </w:rPr>
              <w:t>35</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spacing w:after="60"/>
        <w:ind w:left="4321" w:hanging="1441"/>
        <w:outlineLvl w:val="0"/>
        <w:rPr>
          <w:b/>
          <w:sz w:val="28"/>
        </w:rPr>
      </w:pPr>
      <w:r>
        <w:t xml:space="preserve"> </w:t>
      </w:r>
      <w:r>
        <w:rPr>
          <w:b/>
          <w:sz w:val="28"/>
        </w:rPr>
        <w:t>Утверждено:</w:t>
      </w:r>
    </w:p>
    <w:p w:rsidR="0020091D" w:rsidRDefault="0020091D" w:rsidP="0020091D">
      <w:pPr>
        <w:spacing w:after="60"/>
        <w:ind w:left="4321" w:hanging="1441"/>
        <w:rPr>
          <w:b/>
          <w:sz w:val="28"/>
        </w:rPr>
      </w:pPr>
    </w:p>
    <w:tbl>
      <w:tblPr>
        <w:tblW w:w="5064" w:type="pct"/>
        <w:jc w:val="center"/>
        <w:tblLook w:val="01E0" w:firstRow="1" w:lastRow="1" w:firstColumn="1" w:lastColumn="1" w:noHBand="0" w:noVBand="0"/>
      </w:tblPr>
      <w:tblGrid>
        <w:gridCol w:w="4416"/>
        <w:gridCol w:w="5276"/>
      </w:tblGrid>
      <w:tr w:rsidR="0020091D" w:rsidTr="0020091D">
        <w:trPr>
          <w:trHeight w:val="1236"/>
          <w:jc w:val="center"/>
        </w:trPr>
        <w:tc>
          <w:tcPr>
            <w:tcW w:w="2278" w:type="pct"/>
            <w:vAlign w:val="center"/>
            <w:hideMark/>
          </w:tcPr>
          <w:p w:rsidR="0020091D" w:rsidRPr="00B846E8" w:rsidRDefault="00B846E8" w:rsidP="00A421A7">
            <w:pPr>
              <w:rPr>
                <w:sz w:val="28"/>
                <w:szCs w:val="28"/>
              </w:rPr>
            </w:pPr>
            <w:r w:rsidRPr="00B846E8">
              <w:rPr>
                <w:sz w:val="28"/>
                <w:szCs w:val="28"/>
              </w:rPr>
              <w:t>Управление жилищно-коммунального хозяйства Администрации города Иванова</w:t>
            </w:r>
          </w:p>
        </w:tc>
        <w:tc>
          <w:tcPr>
            <w:tcW w:w="2722" w:type="pct"/>
          </w:tcPr>
          <w:p w:rsidR="0020091D" w:rsidRDefault="0020091D">
            <w:pPr>
              <w:rPr>
                <w:sz w:val="24"/>
                <w:szCs w:val="24"/>
              </w:rPr>
            </w:pPr>
          </w:p>
          <w:p w:rsidR="0020091D" w:rsidRDefault="0020091D">
            <w:pPr>
              <w:rPr>
                <w:sz w:val="24"/>
                <w:szCs w:val="24"/>
              </w:rPr>
            </w:pPr>
          </w:p>
          <w:p w:rsidR="0020091D" w:rsidRDefault="004D5841">
            <w:r>
              <w:t xml:space="preserve">                         </w:t>
            </w:r>
            <w:r w:rsidR="0020091D">
              <w:t xml:space="preserve">______________________________  </w:t>
            </w:r>
          </w:p>
          <w:p w:rsidR="0020091D" w:rsidRDefault="0020091D">
            <w:pPr>
              <w:tabs>
                <w:tab w:val="left" w:pos="1215"/>
              </w:tabs>
              <w:rPr>
                <w:b/>
              </w:rPr>
            </w:pPr>
            <w:r>
              <w:t xml:space="preserve">    </w:t>
            </w:r>
            <w:r w:rsidR="004D5841">
              <w:t xml:space="preserve">                     </w:t>
            </w:r>
            <w:r>
              <w:t xml:space="preserve">М.П.                          </w:t>
            </w:r>
            <w:r w:rsidR="004D5841">
              <w:t xml:space="preserve">           </w:t>
            </w:r>
            <w:r>
              <w:t>подпись</w:t>
            </w:r>
          </w:p>
        </w:tc>
      </w:tr>
    </w:tbl>
    <w:p w:rsidR="0020091D" w:rsidRDefault="0020091D" w:rsidP="0020091D">
      <w:pPr>
        <w:rPr>
          <w:b/>
          <w:sz w:val="28"/>
        </w:rPr>
      </w:pPr>
    </w:p>
    <w:p w:rsidR="0020091D" w:rsidRDefault="0020091D" w:rsidP="0020091D">
      <w:pPr>
        <w:rPr>
          <w:b/>
          <w:sz w:val="28"/>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4D1328" w:rsidRPr="00B846E8" w:rsidRDefault="00722F10" w:rsidP="00325849">
      <w:pPr>
        <w:pStyle w:val="ConsPlusNormal0"/>
        <w:ind w:firstLine="0"/>
        <w:jc w:val="both"/>
        <w:rPr>
          <w:rFonts w:ascii="Times New Roman" w:eastAsia="Times New Roman" w:hAnsi="Times New Roman" w:cs="Times New Roman"/>
          <w:sz w:val="28"/>
          <w:szCs w:val="28"/>
        </w:rPr>
      </w:pPr>
      <w:r>
        <w:rPr>
          <w:rFonts w:ascii="Times New Roman" w:hAnsi="Times New Roman" w:cs="Times New Roman"/>
          <w:b/>
          <w:sz w:val="28"/>
          <w:szCs w:val="28"/>
          <w:u w:val="single"/>
        </w:rPr>
        <w:t>Предмет контракта</w:t>
      </w:r>
      <w:r w:rsidRPr="00722F10">
        <w:rPr>
          <w:rFonts w:ascii="Times New Roman" w:hAnsi="Times New Roman" w:cs="Times New Roman"/>
          <w:b/>
          <w:sz w:val="28"/>
          <w:szCs w:val="28"/>
        </w:rPr>
        <w:t xml:space="preserve">: </w:t>
      </w:r>
      <w:r w:rsidR="00B846E8" w:rsidRPr="00B846E8">
        <w:rPr>
          <w:rFonts w:ascii="Times New Roman" w:hAnsi="Times New Roman" w:cs="Times New Roman"/>
          <w:sz w:val="28"/>
          <w:szCs w:val="28"/>
        </w:rPr>
        <w:t xml:space="preserve">Выполнение работ по </w:t>
      </w:r>
      <w:r w:rsidR="00B846E8">
        <w:rPr>
          <w:rFonts w:ascii="Times New Roman" w:hAnsi="Times New Roman" w:cs="Times New Roman"/>
          <w:sz w:val="28"/>
          <w:szCs w:val="28"/>
        </w:rPr>
        <w:t>к</w:t>
      </w:r>
      <w:r w:rsidR="00B846E8" w:rsidRPr="00B846E8">
        <w:rPr>
          <w:rFonts w:ascii="Times New Roman" w:eastAsia="Times New Roman" w:hAnsi="Times New Roman" w:cs="Times New Roman"/>
          <w:sz w:val="28"/>
          <w:szCs w:val="28"/>
        </w:rPr>
        <w:t>апитальному ремонту жилых помещений жилищного фонда города Иванова (Свободные жилые помещения, находящиеся в муниципальной собственности)</w:t>
      </w:r>
      <w:r w:rsidR="00CF2FA2">
        <w:rPr>
          <w:rFonts w:ascii="Times New Roman" w:eastAsia="Times New Roman" w:hAnsi="Times New Roman" w:cs="Times New Roman"/>
          <w:sz w:val="28"/>
          <w:szCs w:val="28"/>
        </w:rPr>
        <w:t>.</w:t>
      </w: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20091D" w:rsidRPr="00AA1D5B" w:rsidRDefault="0020091D" w:rsidP="00325849">
      <w:pPr>
        <w:pStyle w:val="ConsPlusNormal0"/>
        <w:ind w:firstLine="0"/>
        <w:jc w:val="both"/>
        <w:rPr>
          <w:rFonts w:ascii="Times New Roman" w:hAnsi="Times New Roman" w:cs="Times New Roman"/>
          <w:b/>
          <w:sz w:val="28"/>
          <w:szCs w:val="28"/>
        </w:rPr>
      </w:pPr>
      <w:r w:rsidRPr="00AA1D5B">
        <w:rPr>
          <w:rFonts w:ascii="Times New Roman" w:hAnsi="Times New Roman" w:cs="Times New Roman"/>
          <w:b/>
          <w:sz w:val="28"/>
          <w:szCs w:val="28"/>
        </w:rPr>
        <w:lastRenderedPageBreak/>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BB5718" w:rsidRDefault="00BB5718">
            <w:pPr>
              <w:pStyle w:val="32"/>
              <w:rPr>
                <w:lang w:val="en-US"/>
              </w:rPr>
            </w:pPr>
            <w:r>
              <w:t>2</w:t>
            </w:r>
            <w:r>
              <w:rPr>
                <w:lang w:val="en-US"/>
              </w:rPr>
              <w:t>9</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D36F10" w:rsidRDefault="00BB5718" w:rsidP="008C2D47">
            <w:pPr>
              <w:pStyle w:val="32"/>
            </w:pPr>
            <w:r>
              <w:t>3</w:t>
            </w:r>
            <w:r w:rsidR="00BD414D">
              <w:t>7</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7A6523">
            <w:pPr>
              <w:pStyle w:val="32"/>
              <w:rPr>
                <w:u w:val="single"/>
              </w:rPr>
            </w:pPr>
            <w:r>
              <w:t>Проект</w:t>
            </w:r>
            <w:r w:rsidR="0020091D">
              <w:t xml:space="preserve"> </w:t>
            </w:r>
            <w:r>
              <w:t>г</w:t>
            </w:r>
            <w:r w:rsidR="007A6523" w:rsidRPr="007A6523">
              <w:t>ражданско-правового договора</w:t>
            </w:r>
          </w:p>
        </w:tc>
        <w:tc>
          <w:tcPr>
            <w:tcW w:w="1337" w:type="dxa"/>
            <w:vAlign w:val="center"/>
            <w:hideMark/>
          </w:tcPr>
          <w:p w:rsidR="0020091D" w:rsidRPr="00D36F10" w:rsidRDefault="00BD414D" w:rsidP="008C2D47">
            <w:pPr>
              <w:pStyle w:val="32"/>
            </w:pPr>
            <w:r>
              <w:t>40</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D36F10" w:rsidRDefault="00BB5718" w:rsidP="00AC32A9">
            <w:pPr>
              <w:pStyle w:val="32"/>
            </w:pPr>
            <w:r>
              <w:t>4</w:t>
            </w:r>
            <w:r w:rsidR="00BD414D">
              <w:t>8</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4D5841" w:rsidRPr="005B7465" w:rsidRDefault="007A2FD4" w:rsidP="004D5841">
      <w:pPr>
        <w:pStyle w:val="HTML"/>
        <w:ind w:firstLine="709"/>
        <w:jc w:val="both"/>
        <w:rPr>
          <w:rFonts w:ascii="Times New Roman" w:hAnsi="Times New Roman" w:cs="Times New Roman"/>
          <w:sz w:val="24"/>
          <w:szCs w:val="24"/>
        </w:rPr>
      </w:pPr>
      <w:r>
        <w:rPr>
          <w:rFonts w:ascii="Times New Roman" w:hAnsi="Times New Roman" w:cs="Times New Roman"/>
          <w:sz w:val="24"/>
          <w:szCs w:val="24"/>
        </w:rPr>
        <w:tab/>
      </w:r>
      <w:r w:rsidR="004D5841" w:rsidRPr="005B7465">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0091D" w:rsidRPr="004D5841" w:rsidRDefault="004D5841" w:rsidP="004D5841">
      <w:pPr>
        <w:pStyle w:val="HTML"/>
        <w:jc w:val="both"/>
        <w:rPr>
          <w:rFonts w:ascii="Times New Roman" w:eastAsia="Calibri" w:hAnsi="Times New Roman" w:cs="Times New Roman"/>
          <w:sz w:val="24"/>
          <w:szCs w:val="24"/>
          <w:lang w:eastAsia="en-US"/>
        </w:rPr>
      </w:pPr>
      <w:r>
        <w:rPr>
          <w:sz w:val="24"/>
          <w:szCs w:val="24"/>
        </w:rPr>
        <w:tab/>
      </w:r>
      <w:r w:rsidR="0020091D" w:rsidRPr="004D5841">
        <w:rPr>
          <w:rFonts w:ascii="Times New Roman" w:hAnsi="Times New Roman" w:cs="Times New Roman"/>
          <w:sz w:val="24"/>
          <w:szCs w:val="24"/>
        </w:rPr>
        <w:t>Документация об аукционе в электронной форме размещена на официальном сайте Российской Федерации в</w:t>
      </w:r>
      <w:r w:rsidR="0020091D" w:rsidRPr="004D5841">
        <w:rPr>
          <w:rFonts w:ascii="Times New Roman" w:eastAsia="Calibri" w:hAnsi="Times New Roman" w:cs="Times New Roman"/>
          <w:sz w:val="24"/>
          <w:szCs w:val="24"/>
          <w:lang w:eastAsia="en-US"/>
        </w:rPr>
        <w:t xml:space="preserve"> информационно-телекоммуникационной сети </w:t>
      </w:r>
      <w:r w:rsidR="0020091D" w:rsidRPr="004D5841">
        <w:rPr>
          <w:rFonts w:ascii="Times New Roman" w:hAnsi="Times New Roman" w:cs="Times New Roman"/>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0091D" w:rsidRDefault="0020091D" w:rsidP="0020091D">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0091D" w:rsidRDefault="0020091D" w:rsidP="0020091D">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4D5841" w:rsidRDefault="004D5841" w:rsidP="00AA1D5B">
      <w:pPr>
        <w:pStyle w:val="HTML"/>
        <w:jc w:val="center"/>
        <w:rPr>
          <w:rFonts w:ascii="Times New Roman" w:hAnsi="Times New Roman" w:cs="Times New Roman"/>
          <w:b/>
          <w:sz w:val="24"/>
          <w:szCs w:val="24"/>
        </w:rPr>
      </w:pPr>
    </w:p>
    <w:p w:rsidR="0020091D" w:rsidRDefault="0020091D" w:rsidP="00AA1D5B">
      <w:pPr>
        <w:pStyle w:val="HTML"/>
        <w:jc w:val="center"/>
        <w:rPr>
          <w:rFonts w:ascii="Times New Roman" w:hAnsi="Times New Roman" w:cs="Times New Roman"/>
          <w:b/>
          <w:sz w:val="24"/>
          <w:szCs w:val="24"/>
        </w:rPr>
      </w:pPr>
      <w:r>
        <w:rPr>
          <w:rFonts w:ascii="Times New Roman" w:hAnsi="Times New Roman" w:cs="Times New Roman"/>
          <w:b/>
          <w:sz w:val="24"/>
          <w:szCs w:val="24"/>
        </w:rPr>
        <w:lastRenderedPageBreak/>
        <w:t>РАЗДЕЛ 1.2. Общие условия проведения открытого аукциона</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w:t>
      </w:r>
      <w:r w:rsidR="00B23DA9" w:rsidRPr="00B23DA9">
        <w:rPr>
          <w:sz w:val="24"/>
          <w:szCs w:val="24"/>
        </w:rPr>
        <w:t xml:space="preserve"> </w:t>
      </w:r>
      <w:r>
        <w:rPr>
          <w:sz w:val="24"/>
          <w:szCs w:val="24"/>
        </w:rPr>
        <w:t xml:space="preserve"> иным законодательством в сфере размещения заказа.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lastRenderedPageBreak/>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Pr>
          <w:rFonts w:ascii="Times New Roman" w:hAnsi="Times New Roman" w:cs="Times New Roman"/>
          <w:sz w:val="24"/>
          <w:szCs w:val="24"/>
        </w:rPr>
        <w:lastRenderedPageBreak/>
        <w:t>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lastRenderedPageBreak/>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Pr="00700F63"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r w:rsidR="00700F63" w:rsidRPr="00700F63">
        <w:rPr>
          <w:rFonts w:ascii="Times New Roman" w:hAnsi="Times New Roman" w:cs="Times New Roman"/>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w:t>
      </w:r>
      <w:r>
        <w:rPr>
          <w:rFonts w:ascii="Times New Roman" w:hAnsi="Times New Roman" w:cs="Times New Roman"/>
          <w:sz w:val="24"/>
          <w:szCs w:val="24"/>
        </w:rPr>
        <w:lastRenderedPageBreak/>
        <w:t>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Pr="00966E31" w:rsidRDefault="00966E31" w:rsidP="00966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rPr>
        <w:t xml:space="preserve">            </w:t>
      </w:r>
      <w:r w:rsidR="0020091D">
        <w:rPr>
          <w:sz w:val="24"/>
          <w:szCs w:val="24"/>
        </w:rPr>
        <w:t xml:space="preserve">1.10.4. </w:t>
      </w:r>
      <w:r>
        <w:rPr>
          <w:sz w:val="24"/>
          <w:szCs w:val="24"/>
          <w:lang w:val="x-none" w:eastAsia="x-none"/>
        </w:rPr>
        <w:t xml:space="preserve">В случае внесения изменений в документы и сведения, указанные в пунктах 1.10.2.1-1.10.2.9 РАЗДЕЛА 1.2. «Общие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w:t>
      </w:r>
      <w:r>
        <w:rPr>
          <w:sz w:val="24"/>
          <w:szCs w:val="24"/>
        </w:rPr>
        <w:t xml:space="preserve">усиленной </w:t>
      </w:r>
      <w:r w:rsidRPr="0088212F">
        <w:rPr>
          <w:sz w:val="24"/>
          <w:szCs w:val="24"/>
        </w:rPr>
        <w:t>электронной подписи</w:t>
      </w:r>
      <w:r w:rsidRPr="00143CFF">
        <w:rPr>
          <w:sz w:val="24"/>
          <w:szCs w:val="24"/>
        </w:rPr>
        <w:t xml:space="preserve"> в соответствии с условиями функционирования электронных площадок</w:t>
      </w:r>
      <w:r>
        <w:rPr>
          <w:sz w:val="24"/>
          <w:szCs w:val="24"/>
          <w:lang w:val="x-none" w:eastAsia="x-none"/>
        </w:rPr>
        <w:t xml:space="preserve">)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таких документов, прекращении действия </w:t>
      </w:r>
      <w:r>
        <w:rPr>
          <w:sz w:val="24"/>
          <w:szCs w:val="24"/>
        </w:rPr>
        <w:t xml:space="preserve">усиленной </w:t>
      </w:r>
      <w:r w:rsidRPr="0088212F">
        <w:rPr>
          <w:sz w:val="24"/>
          <w:szCs w:val="24"/>
        </w:rPr>
        <w:t>электронной подписи</w:t>
      </w:r>
      <w:r w:rsidRPr="008B14BC">
        <w:rPr>
          <w:sz w:val="24"/>
          <w:szCs w:val="24"/>
        </w:rPr>
        <w:t>.</w:t>
      </w:r>
      <w:r w:rsidRPr="00143CFF">
        <w:rPr>
          <w:sz w:val="24"/>
          <w:szCs w:val="24"/>
        </w:rPr>
        <w:t xml:space="preserve">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lastRenderedPageBreak/>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2.4.3. </w:t>
      </w:r>
      <w:proofErr w:type="gramStart"/>
      <w:r>
        <w:rPr>
          <w:rFonts w:ascii="Times New Roman" w:hAnsi="Times New Roman" w:cs="Times New Roman"/>
          <w:sz w:val="24"/>
          <w:szCs w:val="24"/>
        </w:rPr>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w:t>
      </w:r>
      <w:r>
        <w:rPr>
          <w:sz w:val="24"/>
          <w:szCs w:val="24"/>
        </w:rPr>
        <w:lastRenderedPageBreak/>
        <w:t>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20091D" w:rsidRDefault="0020091D" w:rsidP="0020091D">
      <w:pPr>
        <w:pStyle w:val="HTM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20091D" w:rsidRDefault="00A43227" w:rsidP="00A43227">
      <w:pPr>
        <w:pStyle w:val="HTML"/>
        <w:jc w:val="both"/>
        <w:rPr>
          <w:rFonts w:ascii="Times New Roman" w:hAnsi="Times New Roman" w:cs="Times New Roman"/>
          <w:sz w:val="24"/>
          <w:szCs w:val="24"/>
        </w:rPr>
      </w:pPr>
      <w:r>
        <w:rPr>
          <w:rFonts w:ascii="Times New Roman" w:hAnsi="Times New Roman" w:cs="Times New Roman"/>
          <w:sz w:val="24"/>
          <w:szCs w:val="24"/>
        </w:rPr>
        <w:tab/>
      </w:r>
      <w:r w:rsidR="0020091D">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proofErr w:type="gramEnd"/>
      <w:r>
        <w:rPr>
          <w:rFonts w:ascii="Times New Roman" w:hAnsi="Times New Roman" w:cs="Times New Roman"/>
          <w:sz w:val="24"/>
          <w:szCs w:val="24"/>
        </w:rPr>
        <w:t xml:space="preserve"> Указанные электронные документы подаются одновременно.</w:t>
      </w:r>
      <w:r w:rsidR="00B23DA9">
        <w:rPr>
          <w:rFonts w:ascii="Times New Roman" w:hAnsi="Times New Roman" w:cs="Times New Roman"/>
          <w:sz w:val="24"/>
          <w:szCs w:val="24"/>
        </w:rPr>
        <w:t xml:space="preserve"> Заявка оформляется в соответствии с требованиями раздела 1.2 и требованиями Информационной карты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w:t>
      </w:r>
      <w:r>
        <w:rPr>
          <w:rFonts w:ascii="Times New Roman" w:hAnsi="Times New Roman" w:cs="Times New Roman"/>
          <w:sz w:val="24"/>
          <w:szCs w:val="24"/>
        </w:rPr>
        <w:lastRenderedPageBreak/>
        <w:t>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4.1.7. </w:t>
      </w:r>
      <w:proofErr w:type="gramStart"/>
      <w:r>
        <w:rPr>
          <w:rFonts w:ascii="Times New Roman" w:hAnsi="Times New Roman" w:cs="Times New Roman"/>
          <w:sz w:val="24"/>
          <w:szCs w:val="24"/>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4.1.11. </w:t>
      </w:r>
      <w:proofErr w:type="gramStart"/>
      <w:r>
        <w:rPr>
          <w:rFonts w:ascii="Times New Roman" w:hAnsi="Times New Roman" w:cs="Times New Roman"/>
          <w:sz w:val="24"/>
          <w:szCs w:val="24"/>
        </w:rPr>
        <w:t>В течение одного рабочего дня со дня возврата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w:t>
      </w:r>
      <w:r>
        <w:rPr>
          <w:rFonts w:ascii="Times New Roman" w:hAnsi="Times New Roman" w:cs="Times New Roman"/>
          <w:sz w:val="24"/>
          <w:szCs w:val="24"/>
        </w:rPr>
        <w:lastRenderedPageBreak/>
        <w:t xml:space="preserve">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w:t>
      </w:r>
      <w:r>
        <w:rPr>
          <w:rFonts w:ascii="Times New Roman" w:hAnsi="Times New Roman" w:cs="Times New Roman"/>
          <w:sz w:val="24"/>
          <w:szCs w:val="24"/>
        </w:rPr>
        <w:lastRenderedPageBreak/>
        <w:t xml:space="preserve">«шага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w:t>
      </w:r>
      <w:r>
        <w:rPr>
          <w:rFonts w:ascii="Times New Roman" w:hAnsi="Times New Roman" w:cs="Times New Roman"/>
          <w:sz w:val="24"/>
          <w:szCs w:val="24"/>
        </w:rPr>
        <w:lastRenderedPageBreak/>
        <w:t xml:space="preserve">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w:t>
      </w:r>
      <w:r>
        <w:rPr>
          <w:rFonts w:ascii="Times New Roman" w:hAnsi="Times New Roman" w:cs="Times New Roman"/>
          <w:sz w:val="24"/>
          <w:szCs w:val="24"/>
        </w:rPr>
        <w:lastRenderedPageBreak/>
        <w:t>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w:t>
      </w:r>
      <w:r>
        <w:rPr>
          <w:rFonts w:ascii="Times New Roman" w:hAnsi="Times New Roman" w:cs="Times New Roman"/>
          <w:sz w:val="24"/>
          <w:szCs w:val="24"/>
        </w:rPr>
        <w:lastRenderedPageBreak/>
        <w:t>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w:t>
      </w:r>
      <w:proofErr w:type="gramEnd"/>
      <w:r>
        <w:rPr>
          <w:rFonts w:ascii="Times New Roman" w:hAnsi="Times New Roman" w:cs="Times New Roman"/>
          <w:sz w:val="24"/>
          <w:szCs w:val="24"/>
        </w:rPr>
        <w:t xml:space="preserve">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w:t>
      </w:r>
      <w:r>
        <w:rPr>
          <w:rFonts w:ascii="Times New Roman" w:hAnsi="Times New Roman" w:cs="Times New Roman"/>
          <w:sz w:val="24"/>
          <w:szCs w:val="24"/>
        </w:rPr>
        <w:lastRenderedPageBreak/>
        <w:t xml:space="preserve">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4D5841" w:rsidRDefault="004D5841" w:rsidP="004D58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rPr>
        <w:t xml:space="preserve">            </w:t>
      </w:r>
      <w:r w:rsidR="0020091D">
        <w:rPr>
          <w:sz w:val="24"/>
          <w:szCs w:val="24"/>
        </w:rPr>
        <w:t xml:space="preserve">6.1.3. </w:t>
      </w:r>
      <w:r>
        <w:rPr>
          <w:sz w:val="24"/>
          <w:szCs w:val="24"/>
          <w:lang w:val="x-none" w:eastAsia="x-none"/>
        </w:rPr>
        <w:t xml:space="preserve">В течение одного часа с момента получения проекта контракта оператор электронной площадки направляет проект контракта без </w:t>
      </w:r>
      <w:r>
        <w:rPr>
          <w:sz w:val="24"/>
          <w:szCs w:val="24"/>
        </w:rPr>
        <w:t xml:space="preserve">усиленной </w:t>
      </w:r>
      <w:r w:rsidRPr="0088212F">
        <w:rPr>
          <w:sz w:val="24"/>
          <w:szCs w:val="24"/>
        </w:rPr>
        <w:t>электронной подписи</w:t>
      </w:r>
      <w:r w:rsidRPr="00143CFF">
        <w:rPr>
          <w:sz w:val="24"/>
          <w:szCs w:val="24"/>
        </w:rPr>
        <w:t xml:space="preserve"> в соответствии с условиями функционирования электронных площадок</w:t>
      </w:r>
      <w:r>
        <w:rPr>
          <w:sz w:val="24"/>
          <w:szCs w:val="24"/>
        </w:rPr>
        <w:t xml:space="preserve"> (далее </w:t>
      </w:r>
      <w:r w:rsidR="00CF2FA2">
        <w:rPr>
          <w:sz w:val="24"/>
          <w:szCs w:val="24"/>
        </w:rPr>
        <w:t xml:space="preserve">- </w:t>
      </w:r>
      <w:r>
        <w:rPr>
          <w:sz w:val="24"/>
          <w:szCs w:val="24"/>
        </w:rPr>
        <w:t xml:space="preserve">усиленная электронная подпись) </w:t>
      </w:r>
      <w:r>
        <w:rPr>
          <w:sz w:val="24"/>
          <w:szCs w:val="24"/>
          <w:lang w:val="x-none" w:eastAsia="x-none"/>
        </w:rPr>
        <w:t>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6.1.4. </w:t>
      </w:r>
      <w:proofErr w:type="gramStart"/>
      <w:r>
        <w:rPr>
          <w:rFonts w:ascii="Times New Roman" w:hAnsi="Times New Roman" w:cs="Times New Roman"/>
          <w:sz w:val="24"/>
          <w:szCs w:val="24"/>
        </w:rPr>
        <w:t xml:space="preserve">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w:t>
      </w:r>
      <w:r w:rsidR="00B23DA9">
        <w:rPr>
          <w:rFonts w:ascii="Times New Roman" w:hAnsi="Times New Roman" w:cs="Times New Roman"/>
          <w:sz w:val="24"/>
          <w:szCs w:val="24"/>
        </w:rPr>
        <w:t xml:space="preserve"> усиленной </w:t>
      </w:r>
      <w:r>
        <w:rPr>
          <w:rFonts w:ascii="Times New Roman" w:hAnsi="Times New Roman" w:cs="Times New Roman"/>
          <w:sz w:val="24"/>
          <w:szCs w:val="24"/>
        </w:rPr>
        <w:t xml:space="preserve">электронной подписью лица, имеющего право </w:t>
      </w:r>
      <w:r>
        <w:rPr>
          <w:rFonts w:ascii="Times New Roman" w:hAnsi="Times New Roman" w:cs="Times New Roman"/>
          <w:sz w:val="24"/>
          <w:szCs w:val="24"/>
        </w:rPr>
        <w:lastRenderedPageBreak/>
        <w:t xml:space="preserve">действовать от имени участника размещения заказа, а также подписанный </w:t>
      </w:r>
      <w:r w:rsidR="00780F79">
        <w:rPr>
          <w:rFonts w:ascii="Times New Roman" w:hAnsi="Times New Roman" w:cs="Times New Roman"/>
          <w:sz w:val="24"/>
          <w:szCs w:val="24"/>
        </w:rPr>
        <w:t xml:space="preserve"> усиленной </w:t>
      </w:r>
      <w:r>
        <w:rPr>
          <w:rFonts w:ascii="Times New Roman" w:hAnsi="Times New Roman" w:cs="Times New Roman"/>
          <w:sz w:val="24"/>
          <w:szCs w:val="24"/>
        </w:rPr>
        <w:t>электронной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w:t>
      </w:r>
      <w:r w:rsidR="00B23DA9">
        <w:rPr>
          <w:rFonts w:ascii="Times New Roman" w:hAnsi="Times New Roman" w:cs="Times New Roman"/>
          <w:sz w:val="24"/>
          <w:szCs w:val="24"/>
        </w:rPr>
        <w:t xml:space="preserve"> усиленной </w:t>
      </w:r>
      <w:r>
        <w:rPr>
          <w:rFonts w:ascii="Times New Roman" w:hAnsi="Times New Roman" w:cs="Times New Roman"/>
          <w:sz w:val="24"/>
          <w:szCs w:val="24"/>
        </w:rPr>
        <w:t xml:space="preserve">электронной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w:t>
      </w:r>
      <w:r w:rsidR="00B23DA9">
        <w:rPr>
          <w:rFonts w:ascii="Times New Roman" w:hAnsi="Times New Roman" w:cs="Times New Roman"/>
          <w:sz w:val="24"/>
          <w:szCs w:val="24"/>
        </w:rPr>
        <w:t xml:space="preserve"> усиленной </w:t>
      </w:r>
      <w:r>
        <w:rPr>
          <w:rFonts w:ascii="Times New Roman" w:hAnsi="Times New Roman" w:cs="Times New Roman"/>
          <w:sz w:val="24"/>
          <w:szCs w:val="24"/>
        </w:rPr>
        <w:t xml:space="preserve"> электронной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w:t>
      </w:r>
      <w:r w:rsidR="00106075">
        <w:rPr>
          <w:rFonts w:ascii="Times New Roman" w:hAnsi="Times New Roman" w:cs="Times New Roman"/>
          <w:sz w:val="24"/>
          <w:szCs w:val="24"/>
        </w:rPr>
        <w:t xml:space="preserve"> усиленной</w:t>
      </w:r>
      <w:proofErr w:type="gramEnd"/>
      <w:r>
        <w:rPr>
          <w:rFonts w:ascii="Times New Roman" w:hAnsi="Times New Roman" w:cs="Times New Roman"/>
          <w:sz w:val="24"/>
          <w:szCs w:val="24"/>
        </w:rPr>
        <w:t xml:space="preserve"> электронной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6.1.7. Оператор электронной площадки в течение одного часа с момента получения от заказчика, подписанного </w:t>
      </w:r>
      <w:r w:rsidR="00106075">
        <w:rPr>
          <w:rFonts w:ascii="Times New Roman" w:hAnsi="Times New Roman" w:cs="Times New Roman"/>
          <w:sz w:val="24"/>
          <w:szCs w:val="24"/>
        </w:rPr>
        <w:t xml:space="preserve">усиленной </w:t>
      </w:r>
      <w:r>
        <w:rPr>
          <w:rFonts w:ascii="Times New Roman" w:hAnsi="Times New Roman" w:cs="Times New Roman"/>
          <w:sz w:val="24"/>
          <w:szCs w:val="24"/>
        </w:rPr>
        <w:t>электронной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w:t>
      </w:r>
      <w:r w:rsidR="00106075">
        <w:rPr>
          <w:rFonts w:ascii="Times New Roman" w:hAnsi="Times New Roman" w:cs="Times New Roman"/>
          <w:sz w:val="24"/>
          <w:szCs w:val="24"/>
        </w:rPr>
        <w:t xml:space="preserve">усиленной </w:t>
      </w:r>
      <w:r>
        <w:rPr>
          <w:rFonts w:ascii="Times New Roman" w:hAnsi="Times New Roman" w:cs="Times New Roman"/>
          <w:sz w:val="24"/>
          <w:szCs w:val="24"/>
        </w:rPr>
        <w:t xml:space="preserve">электронной подписью лица, имеющего право действовать от имени участника размещения заказа, а также подписанный </w:t>
      </w:r>
      <w:r w:rsidR="00106075">
        <w:rPr>
          <w:rFonts w:ascii="Times New Roman" w:hAnsi="Times New Roman" w:cs="Times New Roman"/>
          <w:sz w:val="24"/>
          <w:szCs w:val="24"/>
        </w:rPr>
        <w:t xml:space="preserve"> усиленной </w:t>
      </w:r>
      <w:r>
        <w:rPr>
          <w:rFonts w:ascii="Times New Roman" w:hAnsi="Times New Roman" w:cs="Times New Roman"/>
          <w:sz w:val="24"/>
          <w:szCs w:val="24"/>
        </w:rPr>
        <w:t xml:space="preserve">электронной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w:t>
      </w:r>
      <w:r>
        <w:rPr>
          <w:rFonts w:ascii="Times New Roman" w:hAnsi="Times New Roman" w:cs="Times New Roman"/>
          <w:sz w:val="24"/>
          <w:szCs w:val="24"/>
        </w:rPr>
        <w:lastRenderedPageBreak/>
        <w:t>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lastRenderedPageBreak/>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w:t>
      </w:r>
      <w:r>
        <w:rPr>
          <w:sz w:val="24"/>
          <w:szCs w:val="24"/>
        </w:rPr>
        <w:lastRenderedPageBreak/>
        <w:t xml:space="preserve">13 Федерального Закона от 02.12.1990 № 395-1 «О банках и банковской деятельности»). </w:t>
      </w:r>
      <w:r w:rsidR="003630B3">
        <w:rPr>
          <w:sz w:val="24"/>
          <w:szCs w:val="24"/>
        </w:rPr>
        <w:t>К</w:t>
      </w:r>
      <w:r>
        <w:rPr>
          <w:sz w:val="24"/>
          <w:szCs w:val="24"/>
        </w:rPr>
        <w:t xml:space="preserve">опия указанной лицензии является обязательным 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в) срок действия безотзывной банковской гарантии должен </w:t>
      </w:r>
      <w:r w:rsidR="003630B3">
        <w:rPr>
          <w:sz w:val="24"/>
          <w:szCs w:val="24"/>
        </w:rPr>
        <w:t>превышать</w:t>
      </w:r>
      <w:r>
        <w:rPr>
          <w:sz w:val="24"/>
          <w:szCs w:val="24"/>
        </w:rPr>
        <w:t xml:space="preserve"> срок </w:t>
      </w:r>
      <w:r w:rsidR="003630B3">
        <w:rPr>
          <w:sz w:val="24"/>
          <w:szCs w:val="24"/>
        </w:rPr>
        <w:t>выполнения работ на 1 месяц</w:t>
      </w:r>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w:t>
      </w:r>
      <w:r>
        <w:rPr>
          <w:rFonts w:ascii="Times New Roman" w:hAnsi="Times New Roman" w:cs="Times New Roman"/>
          <w:sz w:val="24"/>
          <w:szCs w:val="24"/>
        </w:rPr>
        <w:lastRenderedPageBreak/>
        <w:t>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Pr="00441D44" w:rsidRDefault="0020091D"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20091D" w:rsidRDefault="0020091D" w:rsidP="00A43227">
      <w:pPr>
        <w:tabs>
          <w:tab w:val="num" w:pos="900"/>
        </w:tabs>
        <w:rPr>
          <w:b/>
          <w:sz w:val="28"/>
          <w:szCs w:val="28"/>
        </w:rPr>
      </w:pPr>
    </w:p>
    <w:p w:rsidR="00A43227" w:rsidRDefault="00A43227" w:rsidP="00A43227">
      <w:pPr>
        <w:tabs>
          <w:tab w:val="num" w:pos="900"/>
        </w:tabs>
        <w:rPr>
          <w:b/>
          <w:sz w:val="28"/>
          <w:szCs w:val="28"/>
        </w:rPr>
      </w:pPr>
    </w:p>
    <w:p w:rsidR="001D4EBF" w:rsidRDefault="001D4EBF" w:rsidP="00D34B51">
      <w:pPr>
        <w:tabs>
          <w:tab w:val="num" w:pos="900"/>
        </w:tabs>
        <w:rPr>
          <w:b/>
          <w:sz w:val="28"/>
          <w:szCs w:val="28"/>
        </w:rPr>
      </w:pPr>
    </w:p>
    <w:p w:rsidR="00AA1D5B" w:rsidRDefault="00AA1D5B">
      <w:pPr>
        <w:widowControl/>
        <w:autoSpaceDE/>
        <w:autoSpaceDN/>
        <w:adjustRightInd/>
        <w:spacing w:after="200" w:line="276" w:lineRule="auto"/>
        <w:rPr>
          <w:b/>
          <w:sz w:val="28"/>
          <w:szCs w:val="28"/>
        </w:rPr>
      </w:pPr>
      <w:r>
        <w:rPr>
          <w:b/>
          <w:sz w:val="28"/>
          <w:szCs w:val="28"/>
        </w:rPr>
        <w:br w:type="page"/>
      </w:r>
    </w:p>
    <w:p w:rsidR="0020091D" w:rsidRDefault="0020091D" w:rsidP="0020091D">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478"/>
        <w:gridCol w:w="1246"/>
        <w:gridCol w:w="2064"/>
        <w:gridCol w:w="6165"/>
      </w:tblGrid>
      <w:tr w:rsidR="0020091D" w:rsidTr="00821179">
        <w:trPr>
          <w:trHeight w:val="1565"/>
          <w:jc w:val="center"/>
        </w:trPr>
        <w:tc>
          <w:tcPr>
            <w:tcW w:w="240"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26"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821179">
        <w:trPr>
          <w:trHeight w:val="128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Наименование Заказчика,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CF2FA2" w:rsidRDefault="00B846E8" w:rsidP="00CF2FA2">
            <w:pPr>
              <w:pStyle w:val="af6"/>
              <w:spacing w:after="0"/>
              <w:ind w:left="0"/>
              <w:rPr>
                <w:sz w:val="24"/>
                <w:szCs w:val="24"/>
              </w:rPr>
            </w:pPr>
            <w:r w:rsidRPr="00B846E8">
              <w:rPr>
                <w:sz w:val="24"/>
                <w:szCs w:val="24"/>
              </w:rPr>
              <w:t>Управление жилищно-коммунального хозяйства Администрации города Иванова</w:t>
            </w:r>
            <w:r w:rsidRPr="00B846E8">
              <w:rPr>
                <w:sz w:val="24"/>
                <w:szCs w:val="24"/>
              </w:rPr>
              <w:br/>
              <w:t>Местонахождение</w:t>
            </w:r>
            <w:r>
              <w:rPr>
                <w:sz w:val="24"/>
                <w:szCs w:val="24"/>
              </w:rPr>
              <w:t>/почтовый адрес</w:t>
            </w:r>
            <w:r w:rsidRPr="00B846E8">
              <w:rPr>
                <w:sz w:val="24"/>
                <w:szCs w:val="24"/>
              </w:rPr>
              <w:t xml:space="preserve">: 153000, Российская Федерация, Ивановская область, </w:t>
            </w:r>
            <w:r w:rsidR="00CF2FA2">
              <w:rPr>
                <w:sz w:val="24"/>
                <w:szCs w:val="24"/>
              </w:rPr>
              <w:t>г. Иваново</w:t>
            </w:r>
            <w:r w:rsidRPr="00B846E8">
              <w:rPr>
                <w:sz w:val="24"/>
                <w:szCs w:val="24"/>
              </w:rPr>
              <w:t xml:space="preserve">, </w:t>
            </w:r>
          </w:p>
          <w:p w:rsidR="0020091D" w:rsidRPr="00B846E8" w:rsidRDefault="00B846E8" w:rsidP="00A42965">
            <w:pPr>
              <w:pStyle w:val="af6"/>
              <w:spacing w:after="0"/>
              <w:ind w:left="0"/>
              <w:rPr>
                <w:sz w:val="24"/>
                <w:szCs w:val="24"/>
              </w:rPr>
            </w:pPr>
            <w:r>
              <w:rPr>
                <w:sz w:val="24"/>
                <w:szCs w:val="24"/>
              </w:rPr>
              <w:t>пл.</w:t>
            </w:r>
            <w:r w:rsidR="00992B22" w:rsidRPr="00992B22">
              <w:rPr>
                <w:sz w:val="24"/>
                <w:szCs w:val="24"/>
              </w:rPr>
              <w:t xml:space="preserve"> </w:t>
            </w:r>
            <w:r w:rsidR="00CF2FA2">
              <w:rPr>
                <w:sz w:val="24"/>
                <w:szCs w:val="24"/>
              </w:rPr>
              <w:t>Революции, д.6.</w:t>
            </w:r>
            <w:r>
              <w:rPr>
                <w:sz w:val="24"/>
                <w:szCs w:val="24"/>
              </w:rPr>
              <w:t xml:space="preserve"> </w:t>
            </w:r>
            <w:r w:rsidRPr="00B846E8">
              <w:rPr>
                <w:sz w:val="24"/>
                <w:szCs w:val="24"/>
              </w:rPr>
              <w:br/>
              <w:t>Телефон, факс: 7-4932-59456</w:t>
            </w:r>
            <w:r w:rsidR="00A42965">
              <w:rPr>
                <w:sz w:val="24"/>
                <w:szCs w:val="24"/>
              </w:rPr>
              <w:t>2</w:t>
            </w:r>
            <w:r w:rsidRPr="00B846E8">
              <w:rPr>
                <w:sz w:val="24"/>
                <w:szCs w:val="24"/>
              </w:rPr>
              <w:br/>
              <w:t>Адрес электронной почты: finansiugkh@mail.ru</w:t>
            </w:r>
          </w:p>
        </w:tc>
      </w:tr>
      <w:tr w:rsidR="0020091D" w:rsidTr="009165B2">
        <w:trPr>
          <w:trHeight w:val="1803"/>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AA1D5B">
            <w:pPr>
              <w:jc w:val="both"/>
              <w:rPr>
                <w:color w:val="000000"/>
                <w:sz w:val="24"/>
                <w:szCs w:val="24"/>
              </w:rPr>
            </w:pPr>
            <w:r>
              <w:rPr>
                <w:sz w:val="24"/>
                <w:szCs w:val="24"/>
              </w:rPr>
              <w:t>пл. Революции, д. 6, к. 519</w:t>
            </w:r>
            <w:r w:rsidR="0020091D">
              <w:rPr>
                <w:sz w:val="24"/>
                <w:szCs w:val="24"/>
              </w:rPr>
              <w:t>.</w:t>
            </w:r>
          </w:p>
          <w:p w:rsidR="0020091D" w:rsidRDefault="0020091D">
            <w:pPr>
              <w:jc w:val="both"/>
              <w:rPr>
                <w:sz w:val="24"/>
                <w:szCs w:val="24"/>
              </w:rPr>
            </w:pPr>
            <w:r>
              <w:rPr>
                <w:color w:val="000000"/>
                <w:sz w:val="24"/>
                <w:szCs w:val="24"/>
              </w:rPr>
              <w:t xml:space="preserve">Номер телефона/факса: </w:t>
            </w:r>
            <w:r>
              <w:rPr>
                <w:sz w:val="24"/>
                <w:szCs w:val="24"/>
              </w:rPr>
              <w:t>(4932) 59-4</w:t>
            </w:r>
            <w:r w:rsidR="00AA1D5B">
              <w:rPr>
                <w:sz w:val="24"/>
                <w:szCs w:val="24"/>
              </w:rPr>
              <w:t>6</w:t>
            </w:r>
            <w:r>
              <w:rPr>
                <w:sz w:val="24"/>
                <w:szCs w:val="24"/>
              </w:rPr>
              <w:t>-</w:t>
            </w:r>
            <w:r w:rsidR="004945FA" w:rsidRPr="006257CF">
              <w:rPr>
                <w:sz w:val="24"/>
                <w:szCs w:val="24"/>
              </w:rPr>
              <w:t>35</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1"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821179">
        <w:trPr>
          <w:trHeight w:val="100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A25D31">
            <w:pPr>
              <w:jc w:val="both"/>
              <w:rPr>
                <w:sz w:val="24"/>
                <w:szCs w:val="24"/>
              </w:rPr>
            </w:pPr>
            <w:hyperlink r:id="rId12"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821179">
        <w:trPr>
          <w:trHeight w:val="538"/>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7A2FD4" w:rsidRPr="001C068D" w:rsidRDefault="0020091D" w:rsidP="00B846E8">
            <w:pPr>
              <w:jc w:val="both"/>
              <w:rPr>
                <w:sz w:val="24"/>
                <w:szCs w:val="24"/>
              </w:rPr>
            </w:pPr>
            <w:r w:rsidRPr="003D3692">
              <w:rPr>
                <w:sz w:val="24"/>
                <w:szCs w:val="24"/>
              </w:rPr>
              <w:t xml:space="preserve">Открытый аукцион в электронной форме на право заключения </w:t>
            </w:r>
            <w:r w:rsidR="003D3692" w:rsidRPr="003D3692">
              <w:rPr>
                <w:sz w:val="24"/>
                <w:szCs w:val="24"/>
              </w:rPr>
              <w:t xml:space="preserve"> </w:t>
            </w:r>
            <w:r w:rsidR="00B846E8">
              <w:rPr>
                <w:sz w:val="24"/>
                <w:szCs w:val="24"/>
              </w:rPr>
              <w:t>муниципального контракта</w:t>
            </w:r>
            <w:r w:rsidRPr="003D3692">
              <w:rPr>
                <w:sz w:val="24"/>
                <w:szCs w:val="24"/>
              </w:rPr>
              <w:t xml:space="preserve"> на </w:t>
            </w:r>
            <w:r w:rsidR="00B846E8">
              <w:rPr>
                <w:sz w:val="24"/>
                <w:szCs w:val="24"/>
              </w:rPr>
              <w:t>в</w:t>
            </w:r>
            <w:r w:rsidR="00B846E8" w:rsidRPr="00B846E8">
              <w:rPr>
                <w:sz w:val="24"/>
                <w:szCs w:val="24"/>
              </w:rPr>
              <w:t>ыполнение работ по капитальному ремонту жилых помещений жилищного фонда города Иванова (Свободные жилые помещения, находящиеся в муниципальной собственности)</w:t>
            </w:r>
            <w:r w:rsidR="00A927B4">
              <w:rPr>
                <w:sz w:val="24"/>
                <w:szCs w:val="24"/>
              </w:rPr>
              <w:t>.</w:t>
            </w:r>
          </w:p>
        </w:tc>
      </w:tr>
      <w:tr w:rsidR="0020091D" w:rsidTr="00821179">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аукционе в электронной форме.</w:t>
            </w:r>
          </w:p>
        </w:tc>
      </w:tr>
      <w:tr w:rsidR="0020091D" w:rsidTr="00821179">
        <w:trPr>
          <w:trHeight w:val="35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Условия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1C068D" w:rsidP="00632F9B">
            <w:pPr>
              <w:jc w:val="both"/>
              <w:rPr>
                <w:sz w:val="24"/>
                <w:szCs w:val="24"/>
              </w:rPr>
            </w:pPr>
            <w:r w:rsidRPr="004249E0">
              <w:rPr>
                <w:sz w:val="24"/>
                <w:szCs w:val="24"/>
              </w:rPr>
              <w:t>Работы должны быть выполнены в установленные сроки в полном объеме в соответствии с п</w:t>
            </w:r>
            <w:r>
              <w:rPr>
                <w:sz w:val="24"/>
                <w:szCs w:val="24"/>
              </w:rPr>
              <w:t xml:space="preserve">роектом </w:t>
            </w:r>
            <w:r w:rsidR="00B846E8">
              <w:rPr>
                <w:sz w:val="24"/>
                <w:szCs w:val="24"/>
              </w:rPr>
              <w:t>муниципальным контрактом</w:t>
            </w:r>
            <w:r w:rsidR="00B57DAD">
              <w:rPr>
                <w:sz w:val="24"/>
                <w:szCs w:val="24"/>
              </w:rPr>
              <w:t xml:space="preserve"> (далее по тексту - контракт)</w:t>
            </w:r>
            <w:r w:rsidR="00A421A7">
              <w:rPr>
                <w:sz w:val="24"/>
                <w:szCs w:val="24"/>
              </w:rPr>
              <w:t xml:space="preserve">, </w:t>
            </w:r>
            <w:r w:rsidR="00B846E8">
              <w:rPr>
                <w:sz w:val="24"/>
                <w:szCs w:val="24"/>
              </w:rPr>
              <w:t>локальной сметой</w:t>
            </w:r>
            <w:r>
              <w:rPr>
                <w:sz w:val="24"/>
                <w:szCs w:val="24"/>
              </w:rPr>
              <w:t>, ведомост</w:t>
            </w:r>
            <w:r w:rsidR="00632F9B">
              <w:rPr>
                <w:sz w:val="24"/>
                <w:szCs w:val="24"/>
              </w:rPr>
              <w:t>ью</w:t>
            </w:r>
            <w:r>
              <w:rPr>
                <w:sz w:val="24"/>
                <w:szCs w:val="24"/>
              </w:rPr>
              <w:t xml:space="preserve"> объемов работ </w:t>
            </w:r>
            <w:r w:rsidRPr="003C0808">
              <w:rPr>
                <w:sz w:val="24"/>
                <w:szCs w:val="24"/>
              </w:rPr>
              <w:t xml:space="preserve">и условиями, указанными в части ІІІ «Техническая часть» документации об открытом аукционе в электронной </w:t>
            </w:r>
            <w:r w:rsidRPr="003C0808">
              <w:rPr>
                <w:sz w:val="24"/>
                <w:szCs w:val="24"/>
              </w:rPr>
              <w:lastRenderedPageBreak/>
              <w:t>форме.</w:t>
            </w:r>
          </w:p>
          <w:p w:rsidR="007A2FD4" w:rsidRDefault="007A2FD4" w:rsidP="007A2FD4">
            <w:pPr>
              <w:jc w:val="both"/>
              <w:rPr>
                <w:i/>
                <w:sz w:val="24"/>
                <w:szCs w:val="24"/>
              </w:rPr>
            </w:pPr>
            <w:r w:rsidRPr="009E2A83">
              <w:rPr>
                <w:i/>
                <w:sz w:val="24"/>
                <w:szCs w:val="24"/>
              </w:rPr>
              <w:t xml:space="preserve">Примечание. </w:t>
            </w:r>
          </w:p>
          <w:p w:rsidR="009030A9" w:rsidRDefault="007A2FD4" w:rsidP="00700F63">
            <w:pPr>
              <w:jc w:val="both"/>
              <w:rPr>
                <w:sz w:val="24"/>
                <w:szCs w:val="24"/>
              </w:rPr>
            </w:pPr>
            <w:r w:rsidRPr="009E2A83">
              <w:rPr>
                <w:i/>
                <w:sz w:val="24"/>
                <w:szCs w:val="24"/>
              </w:rPr>
              <w:t>Потенциальный участник размещения заказа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 локальн</w:t>
            </w:r>
            <w:r w:rsidR="00700F63">
              <w:rPr>
                <w:i/>
                <w:sz w:val="24"/>
                <w:szCs w:val="24"/>
              </w:rPr>
              <w:t>ой сметой</w:t>
            </w:r>
            <w:r w:rsidRPr="009E2A83">
              <w:rPr>
                <w:i/>
                <w:sz w:val="24"/>
                <w:szCs w:val="24"/>
              </w:rPr>
              <w:t>, несет Подрядчик. В этом случае все последующие претензии Подрядчиком к локальн</w:t>
            </w:r>
            <w:r w:rsidR="00A42965">
              <w:rPr>
                <w:i/>
                <w:sz w:val="24"/>
                <w:szCs w:val="24"/>
              </w:rPr>
              <w:t>ой смете</w:t>
            </w:r>
            <w:r w:rsidRPr="009E2A83">
              <w:rPr>
                <w:i/>
                <w:sz w:val="24"/>
                <w:szCs w:val="24"/>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20091D" w:rsidTr="00821179">
        <w:trPr>
          <w:trHeight w:val="346"/>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Pr="001A7D63" w:rsidRDefault="0020091D">
            <w:pPr>
              <w:keepNext/>
              <w:keepLines/>
              <w:suppressLineNumbers/>
              <w:suppressAutoHyphens/>
              <w:rPr>
                <w:sz w:val="24"/>
                <w:szCs w:val="24"/>
              </w:rPr>
            </w:pPr>
            <w:r w:rsidRPr="001A7D63">
              <w:rPr>
                <w:sz w:val="24"/>
                <w:szCs w:val="24"/>
              </w:rPr>
              <w:t>Место и сроки (периоды)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B846E8" w:rsidRPr="00B846E8" w:rsidRDefault="0020091D" w:rsidP="008725F6">
            <w:pPr>
              <w:jc w:val="both"/>
              <w:rPr>
                <w:sz w:val="24"/>
                <w:szCs w:val="24"/>
              </w:rPr>
            </w:pPr>
            <w:r w:rsidRPr="001A7D63">
              <w:rPr>
                <w:sz w:val="24"/>
                <w:szCs w:val="24"/>
                <w:u w:val="single"/>
              </w:rPr>
              <w:t>Место выполнения работ:</w:t>
            </w:r>
            <w:r w:rsidR="00A42965">
              <w:rPr>
                <w:sz w:val="24"/>
                <w:szCs w:val="24"/>
              </w:rPr>
              <w:t xml:space="preserve"> </w:t>
            </w:r>
            <w:r w:rsidR="003461A8">
              <w:rPr>
                <w:sz w:val="24"/>
                <w:szCs w:val="24"/>
              </w:rPr>
              <w:t>г</w:t>
            </w:r>
            <w:r w:rsidR="00B846E8">
              <w:rPr>
                <w:sz w:val="24"/>
                <w:szCs w:val="24"/>
              </w:rPr>
              <w:t xml:space="preserve">. Иваново, </w:t>
            </w:r>
            <w:proofErr w:type="gramStart"/>
            <w:r w:rsidR="00B846E8" w:rsidRPr="00B846E8">
              <w:rPr>
                <w:sz w:val="24"/>
                <w:szCs w:val="24"/>
              </w:rPr>
              <w:t>Ташкентская</w:t>
            </w:r>
            <w:proofErr w:type="gramEnd"/>
            <w:r w:rsidR="00B846E8" w:rsidRPr="00B846E8">
              <w:rPr>
                <w:sz w:val="24"/>
                <w:szCs w:val="24"/>
              </w:rPr>
              <w:t xml:space="preserve"> ул., д.10</w:t>
            </w:r>
            <w:r w:rsidR="00A42965">
              <w:rPr>
                <w:sz w:val="24"/>
                <w:szCs w:val="24"/>
              </w:rPr>
              <w:t>0</w:t>
            </w:r>
            <w:r w:rsidR="00B846E8" w:rsidRPr="00B846E8">
              <w:rPr>
                <w:sz w:val="24"/>
                <w:szCs w:val="24"/>
              </w:rPr>
              <w:t xml:space="preserve">, кв. </w:t>
            </w:r>
            <w:r w:rsidR="00A42965">
              <w:rPr>
                <w:sz w:val="24"/>
                <w:szCs w:val="24"/>
              </w:rPr>
              <w:t>50.</w:t>
            </w:r>
          </w:p>
          <w:p w:rsidR="0020091D" w:rsidRPr="00A42965" w:rsidRDefault="0020091D" w:rsidP="00965B79">
            <w:pPr>
              <w:jc w:val="both"/>
              <w:rPr>
                <w:sz w:val="24"/>
                <w:szCs w:val="24"/>
              </w:rPr>
            </w:pPr>
            <w:r w:rsidRPr="001A7D63">
              <w:rPr>
                <w:sz w:val="24"/>
                <w:szCs w:val="24"/>
                <w:u w:val="single"/>
              </w:rPr>
              <w:t>Сроки (периоды) выполнения работ:</w:t>
            </w:r>
            <w:r w:rsidRPr="001A7D63">
              <w:rPr>
                <w:sz w:val="24"/>
                <w:szCs w:val="24"/>
              </w:rPr>
              <w:t xml:space="preserve">  </w:t>
            </w:r>
            <w:r w:rsidR="00B846E8" w:rsidRPr="00B846E8">
              <w:rPr>
                <w:sz w:val="24"/>
                <w:szCs w:val="24"/>
              </w:rPr>
              <w:t>с момента з</w:t>
            </w:r>
            <w:r w:rsidR="00BD64E2">
              <w:rPr>
                <w:sz w:val="24"/>
                <w:szCs w:val="24"/>
              </w:rPr>
              <w:t xml:space="preserve">аключения контракта в течение </w:t>
            </w:r>
            <w:r w:rsidR="00965B79" w:rsidRPr="00965B79">
              <w:rPr>
                <w:sz w:val="24"/>
                <w:szCs w:val="24"/>
              </w:rPr>
              <w:t>7</w:t>
            </w:r>
            <w:r w:rsidR="00B846E8" w:rsidRPr="00B846E8">
              <w:rPr>
                <w:sz w:val="24"/>
                <w:szCs w:val="24"/>
              </w:rPr>
              <w:t xml:space="preserve"> календарных дней</w:t>
            </w:r>
            <w:r w:rsidR="00A42965">
              <w:rPr>
                <w:sz w:val="24"/>
                <w:szCs w:val="24"/>
              </w:rPr>
              <w:t>.</w:t>
            </w:r>
          </w:p>
        </w:tc>
      </w:tr>
      <w:tr w:rsidR="0020091D" w:rsidTr="00821179">
        <w:trPr>
          <w:trHeight w:val="170"/>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7</w:t>
            </w:r>
          </w:p>
        </w:tc>
        <w:tc>
          <w:tcPr>
            <w:tcW w:w="626"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Pr="00B846E8" w:rsidRDefault="00A42965" w:rsidP="00B846E8">
            <w:pPr>
              <w:pStyle w:val="af8"/>
              <w:spacing w:after="0"/>
              <w:jc w:val="left"/>
              <w:rPr>
                <w:rFonts w:ascii="Times New Roman" w:hAnsi="Times New Roman"/>
                <w:szCs w:val="24"/>
              </w:rPr>
            </w:pPr>
            <w:r>
              <w:rPr>
                <w:rFonts w:ascii="Times New Roman" w:hAnsi="Times New Roman"/>
              </w:rPr>
              <w:t>365 550,84</w:t>
            </w:r>
          </w:p>
        </w:tc>
      </w:tr>
      <w:tr w:rsidR="0020091D" w:rsidTr="00821179">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A41EE2" w:rsidP="00632F9B">
            <w:pPr>
              <w:pStyle w:val="af8"/>
              <w:spacing w:after="0"/>
              <w:jc w:val="both"/>
              <w:rPr>
                <w:rFonts w:ascii="Times New Roman" w:hAnsi="Times New Roman"/>
                <w:szCs w:val="24"/>
              </w:rPr>
            </w:pPr>
            <w:r w:rsidRPr="00A41EE2">
              <w:rPr>
                <w:rFonts w:ascii="Times New Roman" w:hAnsi="Times New Roman"/>
                <w:szCs w:val="24"/>
              </w:rPr>
              <w:t xml:space="preserve">Начальная (максимальная) цена контракта сформирована на основании </w:t>
            </w:r>
            <w:r w:rsidR="00BD64E2">
              <w:rPr>
                <w:rFonts w:ascii="Times New Roman" w:hAnsi="Times New Roman"/>
                <w:szCs w:val="24"/>
              </w:rPr>
              <w:t>локальной сметы</w:t>
            </w:r>
            <w:r w:rsidR="00EC29EF">
              <w:rPr>
                <w:rFonts w:ascii="Times New Roman" w:hAnsi="Times New Roman"/>
                <w:szCs w:val="24"/>
              </w:rPr>
              <w:t>, с котор</w:t>
            </w:r>
            <w:r w:rsidR="00BD64E2">
              <w:rPr>
                <w:rFonts w:ascii="Times New Roman" w:hAnsi="Times New Roman"/>
                <w:szCs w:val="24"/>
              </w:rPr>
              <w:t>ой</w:t>
            </w:r>
            <w:r w:rsidRPr="00A41EE2">
              <w:rPr>
                <w:rFonts w:ascii="Times New Roman" w:hAnsi="Times New Roman"/>
                <w:szCs w:val="24"/>
              </w:rPr>
              <w:t xml:space="preserve"> можно </w:t>
            </w:r>
            <w:proofErr w:type="gramStart"/>
            <w:r w:rsidRPr="00A41EE2">
              <w:rPr>
                <w:rFonts w:ascii="Times New Roman" w:hAnsi="Times New Roman"/>
                <w:szCs w:val="24"/>
              </w:rPr>
              <w:t>ознакомится</w:t>
            </w:r>
            <w:proofErr w:type="gramEnd"/>
            <w:r w:rsidRPr="00A41EE2">
              <w:rPr>
                <w:rFonts w:ascii="Times New Roman" w:hAnsi="Times New Roman"/>
                <w:szCs w:val="24"/>
              </w:rPr>
              <w:t xml:space="preserve">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caps/>
                <w:sz w:val="24"/>
                <w:szCs w:val="24"/>
              </w:rPr>
              <w:t>р</w:t>
            </w:r>
            <w:r>
              <w:rPr>
                <w:sz w:val="24"/>
                <w:szCs w:val="24"/>
              </w:rPr>
              <w:t>оссийский рубль</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9</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Не предусмотрен</w:t>
            </w:r>
          </w:p>
          <w:p w:rsidR="0020091D" w:rsidRDefault="0020091D">
            <w:pPr>
              <w:rPr>
                <w:sz w:val="24"/>
                <w:szCs w:val="24"/>
              </w:rPr>
            </w:pP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10</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Порядок формирования  и возможность </w:t>
            </w:r>
            <w:r>
              <w:lastRenderedPageBreak/>
              <w:t>изменения цены контракта</w:t>
            </w:r>
          </w:p>
        </w:tc>
        <w:tc>
          <w:tcPr>
            <w:tcW w:w="3097" w:type="pct"/>
            <w:tcBorders>
              <w:top w:val="single" w:sz="4" w:space="0" w:color="auto"/>
              <w:left w:val="single" w:sz="4" w:space="0" w:color="auto"/>
              <w:bottom w:val="single" w:sz="4" w:space="0" w:color="auto"/>
              <w:right w:val="single" w:sz="4" w:space="0" w:color="auto"/>
            </w:tcBorders>
            <w:hideMark/>
          </w:tcPr>
          <w:p w:rsidR="007972DF" w:rsidRDefault="004D2117" w:rsidP="00E92783">
            <w:pPr>
              <w:jc w:val="both"/>
              <w:rPr>
                <w:sz w:val="24"/>
                <w:szCs w:val="24"/>
              </w:rPr>
            </w:pPr>
            <w:r>
              <w:rPr>
                <w:sz w:val="24"/>
                <w:szCs w:val="24"/>
              </w:rPr>
              <w:lastRenderedPageBreak/>
              <w:t xml:space="preserve">Цена </w:t>
            </w:r>
            <w:r w:rsidR="00A73D5B">
              <w:rPr>
                <w:sz w:val="24"/>
                <w:szCs w:val="24"/>
              </w:rPr>
              <w:t>контракта</w:t>
            </w:r>
            <w:r>
              <w:rPr>
                <w:sz w:val="24"/>
                <w:szCs w:val="24"/>
              </w:rPr>
              <w:t xml:space="preserve"> </w:t>
            </w:r>
            <w:r w:rsidR="00A73D5B">
              <w:rPr>
                <w:sz w:val="24"/>
                <w:szCs w:val="24"/>
              </w:rPr>
              <w:t xml:space="preserve">включает в себя стоимость непосредственно работ по ремонту объекта заказчика, стоимость материалов, необходимых для их выполнения, </w:t>
            </w:r>
            <w:r w:rsidR="00A73D5B">
              <w:rPr>
                <w:sz w:val="24"/>
                <w:szCs w:val="24"/>
              </w:rPr>
              <w:lastRenderedPageBreak/>
              <w:t>транспортные затраты, накладные расходы, налоги (в том числе НДС</w:t>
            </w:r>
            <w:r w:rsidR="00A73D5B">
              <w:rPr>
                <w:rStyle w:val="aff5"/>
                <w:sz w:val="24"/>
                <w:szCs w:val="24"/>
              </w:rPr>
              <w:footnoteReference w:id="1"/>
            </w:r>
            <w:r w:rsidR="00A73D5B">
              <w:rPr>
                <w:sz w:val="24"/>
                <w:szCs w:val="24"/>
              </w:rPr>
              <w:t>), сборы и другие обязательные платежи</w:t>
            </w:r>
            <w:r>
              <w:rPr>
                <w:sz w:val="24"/>
                <w:szCs w:val="24"/>
              </w:rPr>
              <w:t>.</w:t>
            </w:r>
          </w:p>
          <w:p w:rsidR="00E92783" w:rsidRPr="00E92783" w:rsidRDefault="00E92783" w:rsidP="00E92783">
            <w:pPr>
              <w:jc w:val="both"/>
              <w:rPr>
                <w:sz w:val="24"/>
                <w:szCs w:val="24"/>
              </w:rPr>
            </w:pPr>
            <w:r w:rsidRPr="00E92783">
              <w:rPr>
                <w:sz w:val="24"/>
                <w:szCs w:val="24"/>
              </w:rPr>
              <w:t xml:space="preserve">Цена настоящего </w:t>
            </w:r>
            <w:r w:rsidR="005075FC">
              <w:rPr>
                <w:sz w:val="24"/>
                <w:szCs w:val="24"/>
              </w:rPr>
              <w:t>контракта</w:t>
            </w:r>
            <w:r w:rsidRPr="00E92783">
              <w:rPr>
                <w:sz w:val="24"/>
                <w:szCs w:val="24"/>
              </w:rPr>
              <w:t xml:space="preserve"> является твердой и не может изменяться в ходе его и</w:t>
            </w:r>
            <w:r>
              <w:rPr>
                <w:sz w:val="24"/>
                <w:szCs w:val="24"/>
              </w:rPr>
              <w:t>сполнения, за исключением случаев, установленных</w:t>
            </w:r>
            <w:r w:rsidRPr="00E92783">
              <w:rPr>
                <w:sz w:val="24"/>
                <w:szCs w:val="24"/>
              </w:rPr>
              <w:t xml:space="preserve"> действующим законодательством</w:t>
            </w:r>
            <w:r>
              <w:rPr>
                <w:sz w:val="24"/>
                <w:szCs w:val="24"/>
              </w:rPr>
              <w:t xml:space="preserve"> РФ</w:t>
            </w:r>
            <w:r w:rsidRPr="00E92783">
              <w:rPr>
                <w:sz w:val="24"/>
                <w:szCs w:val="24"/>
              </w:rPr>
              <w:t>.</w:t>
            </w:r>
          </w:p>
          <w:p w:rsidR="0020091D" w:rsidRPr="00E92783" w:rsidRDefault="00E92783" w:rsidP="00A42965">
            <w:pPr>
              <w:jc w:val="both"/>
              <w:rPr>
                <w:sz w:val="24"/>
                <w:szCs w:val="24"/>
              </w:rPr>
            </w:pPr>
            <w:r w:rsidRPr="00E92783">
              <w:rPr>
                <w:sz w:val="24"/>
                <w:szCs w:val="24"/>
              </w:rPr>
              <w:t xml:space="preserve">Цена настоящего </w:t>
            </w:r>
            <w:r w:rsidR="005075FC">
              <w:rPr>
                <w:sz w:val="24"/>
                <w:szCs w:val="24"/>
              </w:rPr>
              <w:t>контракта</w:t>
            </w:r>
            <w:r w:rsidRPr="00E92783">
              <w:rPr>
                <w:sz w:val="24"/>
                <w:szCs w:val="24"/>
              </w:rPr>
              <w:t xml:space="preserve"> может быть снижена по соглашению сторон, без изменения предусмотренных </w:t>
            </w:r>
            <w:r w:rsidR="00A42965">
              <w:rPr>
                <w:sz w:val="24"/>
                <w:szCs w:val="24"/>
              </w:rPr>
              <w:t>контрактом</w:t>
            </w:r>
            <w:r w:rsidRPr="00E92783">
              <w:rPr>
                <w:sz w:val="24"/>
                <w:szCs w:val="24"/>
              </w:rPr>
              <w:t xml:space="preserve"> объемов работ или иных условий исполнения </w:t>
            </w:r>
            <w:r w:rsidR="00A42965">
              <w:rPr>
                <w:sz w:val="24"/>
                <w:szCs w:val="24"/>
              </w:rPr>
              <w:t>контрактом</w:t>
            </w:r>
            <w:r w:rsidRPr="00E92783">
              <w:rPr>
                <w:sz w:val="24"/>
                <w:szCs w:val="24"/>
              </w:rPr>
              <w:t>.</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Величина </w:t>
            </w:r>
          </w:p>
          <w:p w:rsidR="0020091D" w:rsidRDefault="0020091D">
            <w:pPr>
              <w:pStyle w:val="Web"/>
              <w:spacing w:before="0" w:beforeAutospacing="0" w:after="0" w:afterAutospacing="0"/>
              <w:ind w:right="-84"/>
            </w:pPr>
            <w:r>
              <w:t xml:space="preserve">понижения начальной (максимальной) цены контракта </w:t>
            </w:r>
          </w:p>
          <w:p w:rsidR="0020091D" w:rsidRDefault="0020091D">
            <w:pPr>
              <w:pStyle w:val="Web"/>
              <w:spacing w:before="0" w:beforeAutospacing="0" w:after="0" w:afterAutospacing="0"/>
            </w:pPr>
            <w:r>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20091D" w:rsidRPr="00A41EE2" w:rsidRDefault="0020091D">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t>«Шаг аукциона» составляет от 0,5 % до 5 % начальной (максимальной) цены контракта.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7972DF" w:rsidP="00EC29EF">
            <w:pPr>
              <w:pStyle w:val="Web"/>
              <w:spacing w:before="0" w:beforeAutospacing="0" w:after="0" w:afterAutospacing="0"/>
            </w:pPr>
            <w:r>
              <w:t>Бюджет города Иванова</w:t>
            </w:r>
          </w:p>
        </w:tc>
      </w:tr>
      <w:tr w:rsidR="0020091D" w:rsidTr="00821179">
        <w:trPr>
          <w:trHeight w:val="106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p>
          <w:p w:rsidR="0020091D" w:rsidRDefault="0020091D">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20091D" w:rsidRPr="00A73D5B" w:rsidRDefault="00A73D5B" w:rsidP="007A2FD4">
            <w:pPr>
              <w:widowControl/>
              <w:autoSpaceDE/>
              <w:adjustRightInd/>
              <w:jc w:val="both"/>
              <w:rPr>
                <w:rFonts w:eastAsia="Calibri"/>
                <w:sz w:val="24"/>
                <w:szCs w:val="24"/>
              </w:rPr>
            </w:pPr>
            <w:proofErr w:type="gramStart"/>
            <w:r w:rsidRPr="00A73D5B">
              <w:rPr>
                <w:sz w:val="24"/>
                <w:szCs w:val="24"/>
              </w:rPr>
              <w:t>Оплата за выполненные работы может производиться поэтапно на основании сметной документации, актов выполненных работ (форма КС-2), справок стоимости выполненных работ и затрат (форма КС-3), счетов-фактур, счетов, после приемки положительного результата работ представителями Заказчик</w:t>
            </w:r>
            <w:r w:rsidR="00A42965">
              <w:rPr>
                <w:sz w:val="24"/>
                <w:szCs w:val="24"/>
              </w:rPr>
              <w:t>а, специалистами МКУ «ПДС и ТК»</w:t>
            </w:r>
            <w:r w:rsidRPr="00A73D5B">
              <w:rPr>
                <w:sz w:val="24"/>
                <w:szCs w:val="24"/>
              </w:rPr>
              <w:t>, при условии полного и надлежащего выполнения Подрядчиком своих обязательств по Контракту</w:t>
            </w:r>
            <w:r w:rsidR="00700F63">
              <w:rPr>
                <w:sz w:val="24"/>
                <w:szCs w:val="24"/>
              </w:rPr>
              <w:t>,</w:t>
            </w:r>
            <w:r w:rsidRPr="00A73D5B">
              <w:rPr>
                <w:sz w:val="24"/>
                <w:szCs w:val="24"/>
              </w:rPr>
              <w:t xml:space="preserve"> до 31 декабря 2013 года путем перечисления денежных средств на расчетный</w:t>
            </w:r>
            <w:proofErr w:type="gramEnd"/>
            <w:r w:rsidRPr="00A73D5B">
              <w:rPr>
                <w:sz w:val="24"/>
                <w:szCs w:val="24"/>
              </w:rPr>
              <w:t xml:space="preserve"> счет Подрядчика.</w:t>
            </w:r>
          </w:p>
        </w:tc>
      </w:tr>
      <w:tr w:rsidR="0020091D" w:rsidTr="00821179">
        <w:trPr>
          <w:trHeight w:val="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14</w:t>
            </w:r>
          </w:p>
        </w:tc>
        <w:tc>
          <w:tcPr>
            <w:tcW w:w="626" w:type="pct"/>
            <w:tcBorders>
              <w:top w:val="single" w:sz="4" w:space="0" w:color="auto"/>
              <w:left w:val="single" w:sz="4" w:space="0" w:color="auto"/>
              <w:bottom w:val="single" w:sz="4" w:space="0" w:color="auto"/>
              <w:right w:val="single" w:sz="4" w:space="0" w:color="auto"/>
            </w:tcBorders>
            <w:hideMark/>
          </w:tcPr>
          <w:p w:rsidR="0020091D" w:rsidRPr="0007097D" w:rsidRDefault="0007097D">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D15505" w:rsidRDefault="00D15505" w:rsidP="00D15505">
            <w:pPr>
              <w:tabs>
                <w:tab w:val="left" w:pos="1733"/>
              </w:tabs>
              <w:jc w:val="both"/>
              <w:rPr>
                <w:sz w:val="24"/>
                <w:szCs w:val="24"/>
              </w:rPr>
            </w:pPr>
            <w:r>
              <w:rPr>
                <w:sz w:val="24"/>
                <w:szCs w:val="24"/>
              </w:rPr>
              <w:t>Участник размещения заказа должен соответствовать следующим обязательным требованиям:</w:t>
            </w:r>
          </w:p>
          <w:p w:rsidR="00D15505" w:rsidRDefault="00D15505" w:rsidP="00D15505">
            <w:pPr>
              <w:tabs>
                <w:tab w:val="left" w:pos="1733"/>
              </w:tabs>
              <w:jc w:val="both"/>
              <w:rPr>
                <w:sz w:val="24"/>
                <w:szCs w:val="24"/>
              </w:rPr>
            </w:pPr>
            <w:r>
              <w:rPr>
                <w:sz w:val="24"/>
                <w:szCs w:val="24"/>
              </w:rPr>
              <w:t>1) требованиям, устанавливаемым в соответствии с законодательством РФ к лицам, осуществляющим выполнение работ, являющихся предметом контракта:</w:t>
            </w:r>
          </w:p>
          <w:p w:rsidR="00D15505" w:rsidRDefault="00D15505" w:rsidP="00D15505">
            <w:pPr>
              <w:jc w:val="both"/>
              <w:rPr>
                <w:sz w:val="24"/>
                <w:szCs w:val="24"/>
              </w:rPr>
            </w:pPr>
            <w:r>
              <w:rPr>
                <w:sz w:val="24"/>
                <w:szCs w:val="24"/>
              </w:rPr>
              <w:t xml:space="preserve">- наличие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w:t>
            </w:r>
          </w:p>
          <w:p w:rsidR="00D15505" w:rsidRDefault="00D15505" w:rsidP="00D15505">
            <w:pPr>
              <w:tabs>
                <w:tab w:val="left" w:pos="1733"/>
              </w:tabs>
              <w:jc w:val="both"/>
              <w:rPr>
                <w:sz w:val="24"/>
                <w:szCs w:val="24"/>
              </w:rPr>
            </w:pPr>
            <w:r>
              <w:rPr>
                <w:sz w:val="24"/>
                <w:szCs w:val="24"/>
              </w:rPr>
              <w:t>-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w:t>
            </w:r>
            <w:r w:rsidR="00A42965">
              <w:rPr>
                <w:sz w:val="24"/>
                <w:szCs w:val="24"/>
              </w:rPr>
              <w:t>ом) согласно предмету контракта</w:t>
            </w:r>
            <w:r>
              <w:rPr>
                <w:sz w:val="24"/>
                <w:szCs w:val="24"/>
              </w:rPr>
              <w:t>;</w:t>
            </w:r>
          </w:p>
          <w:p w:rsidR="00D15505" w:rsidRDefault="00D15505" w:rsidP="00D15505">
            <w:pPr>
              <w:tabs>
                <w:tab w:val="left" w:pos="1733"/>
              </w:tabs>
              <w:jc w:val="both"/>
              <w:rPr>
                <w:sz w:val="24"/>
                <w:szCs w:val="24"/>
              </w:rPr>
            </w:pPr>
            <w:r>
              <w:rPr>
                <w:sz w:val="24"/>
                <w:szCs w:val="24"/>
              </w:rPr>
              <w:t xml:space="preserve">2) требованию о </w:t>
            </w:r>
            <w:proofErr w:type="spellStart"/>
            <w:r>
              <w:rPr>
                <w:sz w:val="24"/>
                <w:szCs w:val="24"/>
              </w:rPr>
              <w:t>непроведении</w:t>
            </w:r>
            <w:proofErr w:type="spellEnd"/>
            <w:r>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w:t>
            </w:r>
            <w:r>
              <w:rPr>
                <w:sz w:val="24"/>
                <w:szCs w:val="24"/>
              </w:rPr>
              <w:lastRenderedPageBreak/>
              <w:t>индивидуального предпринимателя банкротом и об открытии конкурсного производства;</w:t>
            </w:r>
          </w:p>
          <w:p w:rsidR="00D15505" w:rsidRDefault="00D15505" w:rsidP="00D15505">
            <w:pPr>
              <w:tabs>
                <w:tab w:val="left" w:pos="1733"/>
              </w:tabs>
              <w:jc w:val="both"/>
              <w:rPr>
                <w:sz w:val="24"/>
                <w:szCs w:val="24"/>
              </w:rPr>
            </w:pPr>
            <w:r>
              <w:rPr>
                <w:sz w:val="24"/>
                <w:szCs w:val="24"/>
              </w:rPr>
              <w:t xml:space="preserve">3) требованию о </w:t>
            </w:r>
            <w:proofErr w:type="spellStart"/>
            <w:r>
              <w:rPr>
                <w:sz w:val="24"/>
                <w:szCs w:val="24"/>
              </w:rPr>
              <w:t>неприостановлении</w:t>
            </w:r>
            <w:proofErr w:type="spellEnd"/>
            <w:r>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0091D" w:rsidRDefault="00D15505" w:rsidP="00D15505">
            <w:pPr>
              <w:tabs>
                <w:tab w:val="left" w:pos="1733"/>
              </w:tabs>
              <w:jc w:val="both"/>
              <w:rPr>
                <w:sz w:val="24"/>
                <w:szCs w:val="24"/>
              </w:rPr>
            </w:pPr>
            <w:r>
              <w:rPr>
                <w:sz w:val="24"/>
                <w:szCs w:val="24"/>
              </w:rPr>
              <w:t>4) требованию об отсутств</w:t>
            </w:r>
            <w:proofErr w:type="gramStart"/>
            <w:r>
              <w:rPr>
                <w:sz w:val="24"/>
                <w:szCs w:val="24"/>
              </w:rPr>
              <w:t>ии у у</w:t>
            </w:r>
            <w:proofErr w:type="gramEnd"/>
            <w:r>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20091D" w:rsidTr="00821179">
        <w:trPr>
          <w:trHeight w:val="142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07097D">
            <w:pPr>
              <w:pStyle w:val="Web"/>
              <w:spacing w:before="0" w:beforeAutospacing="0" w:after="0" w:afterAutospacing="0"/>
            </w:pPr>
            <w:r>
              <w:t>1.7.</w:t>
            </w:r>
            <w:r>
              <w:rPr>
                <w:lang w:val="en-US"/>
              </w:rPr>
              <w:t>5</w:t>
            </w:r>
            <w:r w:rsidR="0020091D">
              <w:t>.6</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ind w:right="-195"/>
            </w:pPr>
            <w:r>
              <w:t>Дополнительные 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20091D" w:rsidTr="00821179">
        <w:trPr>
          <w:trHeight w:val="20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20091D" w:rsidRDefault="0020091D">
            <w:pPr>
              <w:pStyle w:val="Web"/>
              <w:spacing w:before="0" w:beforeAutospacing="0" w:after="0" w:afterAutospacing="0"/>
            </w:pPr>
            <w:r>
              <w:rPr>
                <w:caps/>
              </w:rPr>
              <w:t>н</w:t>
            </w:r>
            <w:r>
              <w:t xml:space="preserve">е </w:t>
            </w:r>
            <w:proofErr w:type="gramStart"/>
            <w:r>
              <w:t>установлены</w:t>
            </w:r>
            <w:proofErr w:type="gramEnd"/>
          </w:p>
          <w:p w:rsidR="0020091D" w:rsidRDefault="0020091D">
            <w:pPr>
              <w:pStyle w:val="Web"/>
              <w:spacing w:before="0" w:beforeAutospacing="0" w:after="0" w:afterAutospacing="0"/>
            </w:pP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17</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3.2.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содержанию и составу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D15505" w:rsidRDefault="00D15505" w:rsidP="00D15505">
            <w:pPr>
              <w:pStyle w:val="Web"/>
              <w:spacing w:before="0" w:beforeAutospacing="0" w:after="0" w:afterAutospacing="0"/>
              <w:jc w:val="both"/>
            </w:pPr>
            <w:r>
              <w:t xml:space="preserve">Заявка на участие в открытом аукционе в электронной форме должна состоять </w:t>
            </w:r>
            <w:r>
              <w:rPr>
                <w:b/>
              </w:rPr>
              <w:t>из двух частей</w:t>
            </w:r>
            <w:r>
              <w:t>.</w:t>
            </w:r>
          </w:p>
          <w:p w:rsidR="00D15505" w:rsidRDefault="00D15505" w:rsidP="00D15505">
            <w:pPr>
              <w:keepNext/>
              <w:widowControl/>
              <w:jc w:val="both"/>
              <w:outlineLvl w:val="1"/>
              <w:rPr>
                <w:sz w:val="24"/>
                <w:szCs w:val="24"/>
              </w:rPr>
            </w:pPr>
            <w:r>
              <w:rPr>
                <w:b/>
                <w:sz w:val="24"/>
                <w:szCs w:val="24"/>
              </w:rPr>
              <w:t xml:space="preserve">Первая </w:t>
            </w:r>
            <w:r>
              <w:rPr>
                <w:sz w:val="24"/>
                <w:szCs w:val="24"/>
              </w:rPr>
              <w:t>часть заявки на участие в открытом аукционе в электронной форме должна содержать следующие сведения:</w:t>
            </w:r>
          </w:p>
          <w:p w:rsidR="00D15505" w:rsidRDefault="00D15505" w:rsidP="00D15505">
            <w:pPr>
              <w:jc w:val="both"/>
              <w:outlineLvl w:val="1"/>
              <w:rPr>
                <w:bCs/>
                <w:sz w:val="24"/>
                <w:szCs w:val="24"/>
              </w:rPr>
            </w:pPr>
            <w:r>
              <w:rPr>
                <w:bCs/>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bCs/>
                <w:sz w:val="24"/>
                <w:szCs w:val="24"/>
              </w:rPr>
              <w:t>указание</w:t>
            </w:r>
            <w:proofErr w:type="gramEnd"/>
            <w:r>
              <w:rPr>
                <w:bCs/>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(его </w:t>
            </w:r>
            <w:proofErr w:type="gramStart"/>
            <w:r>
              <w:rPr>
                <w:bCs/>
                <w:sz w:val="24"/>
                <w:szCs w:val="24"/>
              </w:rPr>
              <w:t xml:space="preserve">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w:t>
            </w:r>
            <w:r>
              <w:rPr>
                <w:bCs/>
                <w:sz w:val="24"/>
                <w:szCs w:val="24"/>
              </w:rPr>
              <w:lastRenderedPageBreak/>
              <w:t>используемого товара</w:t>
            </w:r>
            <w:proofErr w:type="gramEnd"/>
            <w:r>
              <w:rPr>
                <w:bCs/>
                <w:sz w:val="24"/>
                <w:szCs w:val="24"/>
              </w:rPr>
              <w:t xml:space="preserve">, а также требования* </w:t>
            </w:r>
            <w:proofErr w:type="gramStart"/>
            <w:r>
              <w:rPr>
                <w:bCs/>
                <w:sz w:val="24"/>
                <w:szCs w:val="24"/>
              </w:rPr>
              <w:t>о необходимости указания в заявке на участие в открытом аукционе в электронной форме</w:t>
            </w:r>
            <w:proofErr w:type="gramEnd"/>
            <w:r>
              <w:rPr>
                <w:bCs/>
                <w:sz w:val="24"/>
                <w:szCs w:val="24"/>
              </w:rPr>
              <w:t xml:space="preserve"> на товарный знак;</w:t>
            </w:r>
          </w:p>
          <w:p w:rsidR="00D15505" w:rsidRDefault="00D15505" w:rsidP="00D15505">
            <w:pPr>
              <w:jc w:val="both"/>
              <w:outlineLvl w:val="1"/>
              <w:rPr>
                <w:sz w:val="24"/>
                <w:szCs w:val="24"/>
              </w:rPr>
            </w:pPr>
            <w:proofErr w:type="gramStart"/>
            <w:r>
              <w:rPr>
                <w:bCs/>
                <w:sz w:val="24"/>
                <w:szCs w:val="24"/>
              </w:rPr>
              <w:t xml:space="preserve">б) </w:t>
            </w: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bCs/>
                <w:sz w:val="24"/>
                <w:szCs w:val="24"/>
              </w:rPr>
              <w:t>его словесное обозначение</w:t>
            </w:r>
            <w:r>
              <w:rPr>
                <w:sz w:val="24"/>
                <w:szCs w:val="24"/>
              </w:rPr>
              <w:t>) (при его наличии) предлагаемого для использования товара.</w:t>
            </w:r>
            <w:proofErr w:type="gramEnd"/>
          </w:p>
          <w:p w:rsidR="00D15505" w:rsidRDefault="00D15505" w:rsidP="00D15505">
            <w:pPr>
              <w:jc w:val="both"/>
              <w:outlineLvl w:val="1"/>
              <w:rPr>
                <w:sz w:val="24"/>
                <w:szCs w:val="24"/>
              </w:rPr>
            </w:pPr>
            <w:r>
              <w:rPr>
                <w:sz w:val="24"/>
                <w:szCs w:val="24"/>
              </w:rPr>
              <w:t>*Участнику размещения заказа необходимо указать в заявке товарный знак товара, используемого при выполнении работ (при его наличии)</w:t>
            </w:r>
          </w:p>
          <w:p w:rsidR="00D15505" w:rsidRDefault="00D15505" w:rsidP="00D15505">
            <w:pPr>
              <w:spacing w:before="120"/>
              <w:jc w:val="both"/>
              <w:rPr>
                <w:i/>
                <w:sz w:val="24"/>
                <w:szCs w:val="24"/>
              </w:rPr>
            </w:pPr>
            <w:r>
              <w:rPr>
                <w:i/>
                <w:sz w:val="24"/>
                <w:szCs w:val="24"/>
              </w:rPr>
              <w:t xml:space="preserve">Примечание: первую часть заявки рекомендуется представить по Форме № 1 раздела 1.4 части </w:t>
            </w:r>
            <w:r>
              <w:rPr>
                <w:i/>
                <w:sz w:val="24"/>
                <w:szCs w:val="24"/>
                <w:lang w:val="en-US"/>
              </w:rPr>
              <w:t>I</w:t>
            </w:r>
            <w:r>
              <w:rPr>
                <w:i/>
                <w:sz w:val="24"/>
                <w:szCs w:val="24"/>
              </w:rPr>
              <w:t xml:space="preserve"> «Открытый аукцион в электронной форме» документации об открытом аукционе в электронной форме.</w:t>
            </w:r>
          </w:p>
          <w:p w:rsidR="00D15505" w:rsidRDefault="00D15505" w:rsidP="00D15505">
            <w:pPr>
              <w:pStyle w:val="Web"/>
              <w:spacing w:before="0" w:beforeAutospacing="0" w:after="0" w:afterAutospacing="0"/>
              <w:jc w:val="both"/>
            </w:pPr>
            <w:r>
              <w:rPr>
                <w:b/>
              </w:rPr>
              <w:t>Вторая часть заявки</w:t>
            </w:r>
            <w:r>
              <w:t xml:space="preserve"> на участие в аукционе должна содержать следующие документы и сведения:</w:t>
            </w:r>
          </w:p>
          <w:p w:rsidR="00D15505" w:rsidRDefault="00D15505" w:rsidP="00D15505">
            <w:pPr>
              <w:jc w:val="both"/>
              <w:rPr>
                <w:sz w:val="24"/>
                <w:szCs w:val="24"/>
              </w:rPr>
            </w:pPr>
            <w:r>
              <w:rPr>
                <w:sz w:val="24"/>
                <w:szCs w:val="24"/>
              </w:rPr>
              <w:t xml:space="preserve">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rsidR="00D15505" w:rsidRDefault="00D15505" w:rsidP="00D15505">
            <w:pPr>
              <w:jc w:val="both"/>
              <w:rPr>
                <w:i/>
                <w:sz w:val="24"/>
                <w:szCs w:val="24"/>
              </w:rPr>
            </w:pPr>
            <w:r>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Pr>
                <w:i/>
                <w:sz w:val="24"/>
                <w:szCs w:val="24"/>
                <w:lang w:val="en-US"/>
              </w:rPr>
              <w:t>I</w:t>
            </w:r>
            <w:r>
              <w:rPr>
                <w:i/>
                <w:sz w:val="24"/>
                <w:szCs w:val="24"/>
              </w:rPr>
              <w:t xml:space="preserve"> «Открытый аукцион в электронной форме» документации об открытом аукционе в электронной форме).</w:t>
            </w:r>
          </w:p>
          <w:p w:rsidR="00D15505" w:rsidRDefault="00D15505" w:rsidP="00D15505">
            <w:pPr>
              <w:tabs>
                <w:tab w:val="left" w:pos="1733"/>
              </w:tabs>
              <w:jc w:val="both"/>
              <w:rPr>
                <w:sz w:val="24"/>
                <w:szCs w:val="24"/>
              </w:rPr>
            </w:pPr>
            <w:r>
              <w:rPr>
                <w:sz w:val="24"/>
                <w:szCs w:val="24"/>
              </w:rPr>
              <w:t xml:space="preserve">2. Копию действующего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w:t>
            </w:r>
          </w:p>
          <w:p w:rsidR="00D15505" w:rsidRDefault="00D15505" w:rsidP="00D15505">
            <w:pPr>
              <w:tabs>
                <w:tab w:val="left" w:pos="1733"/>
              </w:tabs>
              <w:jc w:val="both"/>
              <w:rPr>
                <w:sz w:val="24"/>
                <w:szCs w:val="24"/>
              </w:rPr>
            </w:pPr>
            <w:r>
              <w:rPr>
                <w:sz w:val="24"/>
                <w:szCs w:val="24"/>
              </w:rPr>
              <w:t>-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p>
          <w:p w:rsidR="00D15505" w:rsidRDefault="00D15505" w:rsidP="00D15505">
            <w:pPr>
              <w:jc w:val="both"/>
              <w:rPr>
                <w:color w:val="000000"/>
                <w:sz w:val="24"/>
                <w:szCs w:val="24"/>
              </w:rPr>
            </w:pPr>
            <w:r>
              <w:rPr>
                <w:sz w:val="24"/>
                <w:szCs w:val="24"/>
              </w:rPr>
              <w:t xml:space="preserve">3. </w:t>
            </w:r>
            <w:proofErr w:type="gramStart"/>
            <w:r>
              <w:rPr>
                <w:color w:val="000000"/>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r>
              <w:rPr>
                <w:color w:val="000000"/>
                <w:sz w:val="24"/>
                <w:szCs w:val="24"/>
              </w:rPr>
              <w:lastRenderedPageBreak/>
              <w:t>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Pr>
                <w:color w:val="000000"/>
                <w:sz w:val="24"/>
                <w:szCs w:val="24"/>
              </w:rPr>
              <w:t xml:space="preserve"> сделкой.</w:t>
            </w:r>
          </w:p>
          <w:p w:rsidR="0020091D" w:rsidRDefault="00D15505" w:rsidP="00D15505">
            <w:pPr>
              <w:ind w:firstLine="540"/>
              <w:jc w:val="both"/>
              <w:outlineLvl w:val="1"/>
              <w:rPr>
                <w:sz w:val="24"/>
                <w:szCs w:val="24"/>
              </w:rPr>
            </w:pPr>
            <w:r>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jc w:val="center"/>
            </w:pPr>
            <w:r>
              <w:t xml:space="preserve">Пункт </w:t>
            </w:r>
          </w:p>
          <w:p w:rsidR="0020091D" w:rsidRDefault="0020091D">
            <w:pPr>
              <w:pStyle w:val="Web"/>
              <w:spacing w:before="0" w:beforeAutospacing="0" w:after="0" w:afterAutospacing="0"/>
              <w:jc w:val="center"/>
            </w:pPr>
            <w:r>
              <w:t xml:space="preserve">4.1.5 </w:t>
            </w:r>
          </w:p>
          <w:p w:rsidR="0020091D" w:rsidRDefault="0020091D">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jc w:val="both"/>
            </w:pPr>
            <w:r>
              <w:t xml:space="preserve">Части заявки на участие в </w:t>
            </w:r>
            <w:r w:rsidR="00F92573">
              <w:t xml:space="preserve">открытом </w:t>
            </w:r>
            <w:r>
              <w:t>аукционе</w:t>
            </w:r>
            <w:r w:rsidR="00F92573">
              <w:t xml:space="preserve"> в электронной форме</w:t>
            </w:r>
            <w:r>
              <w:t>, подаваемые участником размещения заказа, должны содержать сведения в соответствии с настоящей Информационной картой.</w:t>
            </w:r>
          </w:p>
          <w:p w:rsidR="0020091D" w:rsidRPr="00700F63" w:rsidRDefault="0020091D" w:rsidP="00700F63">
            <w:pPr>
              <w:widowControl/>
              <w:jc w:val="both"/>
              <w:rPr>
                <w:b/>
                <w:bCs/>
                <w:sz w:val="24"/>
                <w:szCs w:val="24"/>
              </w:rPr>
            </w:pPr>
            <w:proofErr w:type="gramStart"/>
            <w:r w:rsidRPr="00700F63">
              <w:rPr>
                <w:sz w:val="24"/>
                <w:szCs w:val="24"/>
              </w:rPr>
              <w:t xml:space="preserve">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w:t>
            </w:r>
            <w:r w:rsidR="00106075" w:rsidRPr="00700F63">
              <w:rPr>
                <w:sz w:val="24"/>
                <w:szCs w:val="24"/>
              </w:rPr>
              <w:t xml:space="preserve">усиленной </w:t>
            </w:r>
            <w:r w:rsidRPr="00700F63">
              <w:rPr>
                <w:sz w:val="24"/>
                <w:szCs w:val="24"/>
              </w:rPr>
              <w:t xml:space="preserve">электронной подписью </w:t>
            </w:r>
            <w:r w:rsidR="00700F63" w:rsidRPr="00700F63">
              <w:rPr>
                <w:bCs/>
                <w:sz w:val="24"/>
                <w:szCs w:val="24"/>
              </w:rPr>
              <w:t>в соответствии с условиями функционирования электронных площадок лица, имеющего право действовать от имени</w:t>
            </w:r>
            <w:r w:rsidR="00700F63">
              <w:rPr>
                <w:bCs/>
                <w:sz w:val="24"/>
                <w:szCs w:val="24"/>
              </w:rPr>
              <w:t xml:space="preserve"> участника размещения заказа </w:t>
            </w:r>
            <w:r w:rsidRPr="00700F63">
              <w:rPr>
                <w:sz w:val="24"/>
                <w:szCs w:val="24"/>
              </w:rPr>
              <w:t>лица, имеющего право действовать от имени</w:t>
            </w:r>
            <w:proofErr w:type="gramEnd"/>
            <w:r w:rsidRPr="00700F63">
              <w:rPr>
                <w:sz w:val="24"/>
                <w:szCs w:val="24"/>
              </w:rPr>
              <w:t xml:space="preserve"> участника размещения заказа. Указанные электронные документы подаются одновременно.</w:t>
            </w:r>
          </w:p>
          <w:p w:rsidR="0020091D" w:rsidRDefault="0020091D">
            <w:pPr>
              <w:pStyle w:val="a7"/>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20091D" w:rsidTr="00C21503">
        <w:trPr>
          <w:trHeight w:val="274"/>
          <w:jc w:val="center"/>
        </w:trPr>
        <w:tc>
          <w:tcPr>
            <w:tcW w:w="240" w:type="pct"/>
            <w:tcBorders>
              <w:top w:val="single" w:sz="4" w:space="0" w:color="auto"/>
              <w:left w:val="single" w:sz="4" w:space="0" w:color="auto"/>
              <w:bottom w:val="single" w:sz="4" w:space="0" w:color="auto"/>
              <w:right w:val="single" w:sz="4" w:space="0" w:color="auto"/>
            </w:tcBorders>
          </w:tcPr>
          <w:p w:rsidR="0020091D" w:rsidRDefault="0020091D">
            <w:pPr>
              <w:jc w:val="center"/>
              <w:rPr>
                <w:sz w:val="24"/>
                <w:szCs w:val="24"/>
              </w:rPr>
            </w:pPr>
            <w:r>
              <w:rPr>
                <w:sz w:val="24"/>
                <w:szCs w:val="24"/>
              </w:rPr>
              <w:t>19</w:t>
            </w:r>
          </w:p>
          <w:p w:rsidR="0020091D" w:rsidRDefault="0020091D">
            <w:pPr>
              <w:jc w:val="center"/>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15505">
            <w:pPr>
              <w:jc w:val="both"/>
              <w:rPr>
                <w:sz w:val="24"/>
                <w:szCs w:val="24"/>
              </w:rPr>
            </w:pPr>
            <w:r>
              <w:rPr>
                <w:sz w:val="24"/>
                <w:szCs w:val="24"/>
              </w:rPr>
              <w:t>5</w:t>
            </w:r>
            <w:r w:rsidR="0020091D">
              <w:rPr>
                <w:sz w:val="24"/>
                <w:szCs w:val="24"/>
              </w:rPr>
              <w:t xml:space="preserve">  % начальной (максимальной) цены контракта.</w:t>
            </w:r>
          </w:p>
          <w:p w:rsidR="006E0266" w:rsidRPr="00C21503" w:rsidRDefault="0020091D">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20</w:t>
            </w: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начала и окончания предоставления разъяснений положений документации об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6E0266" w:rsidRDefault="006E0266" w:rsidP="00EE1DE4">
            <w:pPr>
              <w:jc w:val="both"/>
              <w:rPr>
                <w:sz w:val="24"/>
                <w:szCs w:val="24"/>
              </w:rPr>
            </w:pPr>
          </w:p>
          <w:p w:rsidR="00EE1DE4" w:rsidRDefault="0020091D" w:rsidP="00EE1DE4">
            <w:pPr>
              <w:jc w:val="both"/>
              <w:rPr>
                <w:sz w:val="24"/>
                <w:szCs w:val="24"/>
              </w:rPr>
            </w:pPr>
            <w:r>
              <w:rPr>
                <w:sz w:val="24"/>
                <w:szCs w:val="24"/>
              </w:rPr>
              <w:t xml:space="preserve">Начало предоставления разъяснений: </w:t>
            </w:r>
            <w:r w:rsidR="00955AC0" w:rsidRPr="00956D77">
              <w:rPr>
                <w:sz w:val="24"/>
                <w:szCs w:val="24"/>
              </w:rPr>
              <w:t>20</w:t>
            </w:r>
            <w:r w:rsidR="00955AC0">
              <w:rPr>
                <w:sz w:val="24"/>
                <w:szCs w:val="24"/>
              </w:rPr>
              <w:t>.11</w:t>
            </w:r>
            <w:r w:rsidR="007220DA">
              <w:rPr>
                <w:sz w:val="24"/>
                <w:szCs w:val="24"/>
              </w:rPr>
              <w:t>.2013</w:t>
            </w:r>
          </w:p>
          <w:p w:rsidR="004D2081" w:rsidRPr="00881ED2" w:rsidRDefault="004D2081" w:rsidP="00EE1DE4">
            <w:pPr>
              <w:jc w:val="both"/>
              <w:rPr>
                <w:sz w:val="24"/>
                <w:szCs w:val="24"/>
              </w:rPr>
            </w:pPr>
          </w:p>
          <w:p w:rsidR="0020091D" w:rsidRPr="005075FC" w:rsidRDefault="0020091D" w:rsidP="00956D77">
            <w:pPr>
              <w:jc w:val="both"/>
              <w:rPr>
                <w:sz w:val="24"/>
                <w:szCs w:val="24"/>
              </w:rPr>
            </w:pPr>
            <w:r>
              <w:rPr>
                <w:sz w:val="24"/>
                <w:szCs w:val="24"/>
              </w:rPr>
              <w:t>Окончание предоставления разъяснений:</w:t>
            </w:r>
            <w:r w:rsidR="002D4096">
              <w:rPr>
                <w:sz w:val="24"/>
                <w:szCs w:val="24"/>
              </w:rPr>
              <w:t xml:space="preserve"> </w:t>
            </w:r>
            <w:r w:rsidR="00956D77">
              <w:rPr>
                <w:sz w:val="24"/>
                <w:szCs w:val="24"/>
              </w:rPr>
              <w:t>24.11</w:t>
            </w:r>
            <w:r w:rsidR="007220DA">
              <w:rPr>
                <w:sz w:val="24"/>
                <w:szCs w:val="24"/>
              </w:rPr>
              <w:t>.2013</w:t>
            </w:r>
          </w:p>
        </w:tc>
      </w:tr>
      <w:tr w:rsidR="0020091D" w:rsidTr="00821179">
        <w:trPr>
          <w:trHeight w:val="2246"/>
          <w:jc w:val="center"/>
        </w:trPr>
        <w:tc>
          <w:tcPr>
            <w:tcW w:w="240" w:type="pct"/>
            <w:tcBorders>
              <w:top w:val="single" w:sz="4" w:space="0" w:color="auto"/>
              <w:left w:val="single" w:sz="4" w:space="0" w:color="auto"/>
              <w:bottom w:val="nil"/>
              <w:right w:val="single" w:sz="4" w:space="0" w:color="auto"/>
            </w:tcBorders>
            <w:hideMark/>
          </w:tcPr>
          <w:p w:rsidR="0020091D" w:rsidRDefault="0020091D">
            <w:pPr>
              <w:jc w:val="center"/>
              <w:rPr>
                <w:sz w:val="24"/>
                <w:szCs w:val="24"/>
              </w:rPr>
            </w:pPr>
            <w:r>
              <w:rPr>
                <w:sz w:val="24"/>
                <w:szCs w:val="24"/>
              </w:rPr>
              <w:lastRenderedPageBreak/>
              <w:t>21</w:t>
            </w:r>
          </w:p>
        </w:tc>
        <w:tc>
          <w:tcPr>
            <w:tcW w:w="626" w:type="pct"/>
            <w:tcBorders>
              <w:top w:val="single" w:sz="4" w:space="0" w:color="auto"/>
              <w:left w:val="single" w:sz="4" w:space="0" w:color="auto"/>
              <w:bottom w:val="nil"/>
              <w:right w:val="single" w:sz="4" w:space="0" w:color="auto"/>
            </w:tcBorders>
            <w:hideMark/>
          </w:tcPr>
          <w:p w:rsidR="0020091D" w:rsidRPr="00EE1DE4" w:rsidRDefault="0020091D">
            <w:pPr>
              <w:pStyle w:val="Web"/>
              <w:spacing w:before="0" w:beforeAutospacing="0" w:after="0" w:afterAutospacing="0"/>
            </w:pPr>
            <w:r w:rsidRPr="00EE1DE4">
              <w:t>Пункт 4.1.3</w:t>
            </w:r>
          </w:p>
        </w:tc>
        <w:tc>
          <w:tcPr>
            <w:tcW w:w="1037" w:type="pct"/>
            <w:tcBorders>
              <w:top w:val="single" w:sz="4" w:space="0" w:color="auto"/>
              <w:left w:val="single" w:sz="4" w:space="0" w:color="auto"/>
              <w:bottom w:val="nil"/>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nil"/>
              <w:right w:val="single" w:sz="4" w:space="0" w:color="auto"/>
            </w:tcBorders>
            <w:hideMark/>
          </w:tcPr>
          <w:p w:rsidR="004D2081" w:rsidRDefault="004D2081" w:rsidP="00CA56C1">
            <w:pPr>
              <w:pStyle w:val="Web"/>
              <w:spacing w:before="0" w:beforeAutospacing="0" w:after="0" w:afterAutospacing="0"/>
              <w:jc w:val="both"/>
              <w:rPr>
                <w:bCs/>
                <w:color w:val="000000"/>
              </w:rPr>
            </w:pPr>
          </w:p>
          <w:p w:rsidR="0020091D" w:rsidRDefault="00956D77" w:rsidP="00CA56C1">
            <w:pPr>
              <w:pStyle w:val="Web"/>
              <w:spacing w:before="0" w:beforeAutospacing="0" w:after="0" w:afterAutospacing="0"/>
              <w:jc w:val="both"/>
              <w:rPr>
                <w:bCs/>
                <w:color w:val="000000"/>
              </w:rPr>
            </w:pPr>
            <w:r>
              <w:rPr>
                <w:bCs/>
                <w:color w:val="000000"/>
              </w:rPr>
              <w:t>28.11</w:t>
            </w:r>
            <w:r w:rsidR="007220DA">
              <w:rPr>
                <w:bCs/>
                <w:color w:val="000000"/>
              </w:rPr>
              <w:t>.2013</w:t>
            </w:r>
            <w:r w:rsidR="00832EA5">
              <w:rPr>
                <w:bCs/>
                <w:color w:val="000000"/>
              </w:rPr>
              <w:t xml:space="preserve"> до 0</w:t>
            </w:r>
            <w:r w:rsidR="00351DA5">
              <w:rPr>
                <w:bCs/>
                <w:color w:val="000000"/>
              </w:rPr>
              <w:t>8</w:t>
            </w:r>
            <w:r w:rsidR="00832EA5">
              <w:rPr>
                <w:bCs/>
                <w:color w:val="000000"/>
              </w:rPr>
              <w:t>:00</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4D2081" w:rsidRDefault="004D2081" w:rsidP="00A2686A">
            <w:pPr>
              <w:pStyle w:val="Web"/>
              <w:spacing w:before="0" w:beforeAutospacing="0" w:after="0" w:afterAutospacing="0"/>
            </w:pPr>
          </w:p>
          <w:p w:rsidR="0020091D" w:rsidRPr="000D6814" w:rsidRDefault="00956D77" w:rsidP="00A2686A">
            <w:pPr>
              <w:pStyle w:val="Web"/>
              <w:spacing w:before="0" w:beforeAutospacing="0" w:after="0" w:afterAutospacing="0"/>
            </w:pPr>
            <w:r>
              <w:t>29.11</w:t>
            </w:r>
            <w:r w:rsidR="007220DA">
              <w:t>.2013</w:t>
            </w:r>
          </w:p>
        </w:tc>
      </w:tr>
      <w:tr w:rsidR="0020091D" w:rsidTr="00872486">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Дата проведения открытого 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4D2081" w:rsidRDefault="004D2081" w:rsidP="00746C4E">
            <w:pPr>
              <w:pStyle w:val="Web"/>
              <w:spacing w:before="0" w:beforeAutospacing="0" w:after="0" w:afterAutospacing="0"/>
            </w:pPr>
          </w:p>
          <w:p w:rsidR="0020091D" w:rsidRPr="000D6814" w:rsidRDefault="00956D77" w:rsidP="00746C4E">
            <w:pPr>
              <w:pStyle w:val="Web"/>
              <w:spacing w:before="0" w:beforeAutospacing="0" w:after="0" w:afterAutospacing="0"/>
            </w:pPr>
            <w:r>
              <w:t>02.12</w:t>
            </w:r>
            <w:r w:rsidR="007220DA">
              <w:t>.2013</w:t>
            </w:r>
          </w:p>
        </w:tc>
      </w:tr>
      <w:tr w:rsidR="00821179" w:rsidTr="00872486">
        <w:trPr>
          <w:trHeight w:val="1717"/>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821179" w:rsidRPr="00C04F41" w:rsidRDefault="00821179" w:rsidP="0007097D">
            <w:pPr>
              <w:jc w:val="center"/>
              <w:rPr>
                <w:sz w:val="24"/>
                <w:szCs w:val="24"/>
              </w:rPr>
            </w:pPr>
            <w:r w:rsidRPr="00C04F41">
              <w:rPr>
                <w:sz w:val="24"/>
                <w:szCs w:val="24"/>
              </w:rPr>
              <w:t>24</w:t>
            </w:r>
          </w:p>
          <w:p w:rsidR="00821179" w:rsidRPr="00C04F41" w:rsidRDefault="00821179" w:rsidP="0007097D">
            <w:pPr>
              <w:jc w:val="center"/>
              <w:rPr>
                <w:sz w:val="24"/>
                <w:szCs w:val="24"/>
              </w:rPr>
            </w:pPr>
          </w:p>
        </w:tc>
        <w:tc>
          <w:tcPr>
            <w:tcW w:w="626" w:type="pct"/>
            <w:vMerge w:val="restart"/>
            <w:tcBorders>
              <w:top w:val="single" w:sz="4" w:space="0" w:color="auto"/>
              <w:left w:val="single" w:sz="4" w:space="0" w:color="auto"/>
              <w:bottom w:val="single" w:sz="4" w:space="0" w:color="auto"/>
              <w:right w:val="single" w:sz="4" w:space="0" w:color="auto"/>
            </w:tcBorders>
            <w:hideMark/>
          </w:tcPr>
          <w:p w:rsidR="00821179" w:rsidRPr="00C04F41" w:rsidRDefault="00821179" w:rsidP="0007097D">
            <w:pPr>
              <w:rPr>
                <w:sz w:val="24"/>
                <w:szCs w:val="24"/>
              </w:rPr>
            </w:pPr>
            <w:r w:rsidRPr="00C04F41">
              <w:rPr>
                <w:sz w:val="24"/>
                <w:szCs w:val="24"/>
              </w:rPr>
              <w:t>Пункт</w:t>
            </w:r>
          </w:p>
          <w:p w:rsidR="00821179" w:rsidRPr="00C04F41" w:rsidRDefault="00821179" w:rsidP="0007097D">
            <w:pPr>
              <w:rPr>
                <w:sz w:val="24"/>
                <w:szCs w:val="24"/>
              </w:rPr>
            </w:pPr>
            <w:r w:rsidRPr="00C04F41">
              <w:rPr>
                <w:sz w:val="24"/>
                <w:szCs w:val="24"/>
              </w:rPr>
              <w:t xml:space="preserve"> 6.2.4,</w:t>
            </w:r>
          </w:p>
          <w:p w:rsidR="00821179" w:rsidRPr="00C04F41" w:rsidRDefault="00821179" w:rsidP="0007097D">
            <w:pPr>
              <w:rPr>
                <w:sz w:val="24"/>
                <w:szCs w:val="24"/>
              </w:rPr>
            </w:pPr>
            <w:r w:rsidRPr="00C04F41">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821179" w:rsidRPr="00C04F41" w:rsidRDefault="00821179" w:rsidP="0007097D">
            <w:pPr>
              <w:ind w:left="-57" w:right="-108"/>
              <w:rPr>
                <w:sz w:val="24"/>
                <w:szCs w:val="24"/>
              </w:rPr>
            </w:pPr>
            <w:r w:rsidRPr="00C04F41">
              <w:rPr>
                <w:sz w:val="24"/>
                <w:szCs w:val="24"/>
              </w:rPr>
              <w:t>Размер обеспечения исполнения обязательств по контракту</w:t>
            </w:r>
          </w:p>
          <w:p w:rsidR="00821179" w:rsidRPr="00C04F41" w:rsidRDefault="00821179" w:rsidP="0007097D">
            <w:pPr>
              <w:ind w:left="-57" w:right="-108"/>
              <w:rPr>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rsidR="00821179" w:rsidRPr="00C04F41" w:rsidRDefault="007972DF" w:rsidP="0007097D">
            <w:pPr>
              <w:pStyle w:val="4"/>
              <w:numPr>
                <w:ilvl w:val="0"/>
                <w:numId w:val="0"/>
              </w:numPr>
              <w:tabs>
                <w:tab w:val="left" w:pos="708"/>
              </w:tabs>
              <w:spacing w:before="0" w:after="0"/>
              <w:jc w:val="left"/>
              <w:rPr>
                <w:rFonts w:ascii="Times New Roman" w:hAnsi="Times New Roman"/>
                <w:b w:val="0"/>
                <w:szCs w:val="24"/>
                <w:lang w:val="en-US"/>
              </w:rPr>
            </w:pPr>
            <w:r>
              <w:rPr>
                <w:rFonts w:ascii="Times New Roman" w:hAnsi="Times New Roman"/>
                <w:b w:val="0"/>
                <w:szCs w:val="24"/>
              </w:rPr>
              <w:t>1</w:t>
            </w:r>
            <w:r w:rsidR="00D15505">
              <w:rPr>
                <w:rFonts w:ascii="Times New Roman" w:hAnsi="Times New Roman"/>
                <w:b w:val="0"/>
                <w:szCs w:val="24"/>
              </w:rPr>
              <w:t>5</w:t>
            </w:r>
            <w:r w:rsidR="00821179" w:rsidRPr="00C04F41">
              <w:rPr>
                <w:rFonts w:ascii="Times New Roman" w:hAnsi="Times New Roman"/>
                <w:b w:val="0"/>
                <w:szCs w:val="24"/>
              </w:rPr>
              <w:t xml:space="preserve">%  начальной (максимальной) цены контракта. </w:t>
            </w:r>
          </w:p>
          <w:p w:rsidR="00821179" w:rsidRPr="00C04F41" w:rsidRDefault="00821179" w:rsidP="0007097D">
            <w:pPr>
              <w:jc w:val="both"/>
              <w:rPr>
                <w:i/>
                <w:sz w:val="24"/>
                <w:szCs w:val="24"/>
              </w:rPr>
            </w:pPr>
          </w:p>
        </w:tc>
      </w:tr>
      <w:tr w:rsidR="00821179" w:rsidTr="000D6814">
        <w:trPr>
          <w:trHeight w:val="1685"/>
          <w:jc w:val="center"/>
        </w:trPr>
        <w:tc>
          <w:tcPr>
            <w:tcW w:w="240" w:type="pct"/>
            <w:vMerge/>
            <w:tcBorders>
              <w:top w:val="single" w:sz="4" w:space="0" w:color="auto"/>
              <w:left w:val="single" w:sz="4" w:space="0" w:color="auto"/>
              <w:bottom w:val="single" w:sz="4" w:space="0" w:color="auto"/>
              <w:right w:val="single" w:sz="4" w:space="0" w:color="auto"/>
            </w:tcBorders>
          </w:tcPr>
          <w:p w:rsidR="00821179" w:rsidRPr="00C04F41" w:rsidRDefault="00821179" w:rsidP="0007097D">
            <w:pPr>
              <w:jc w:val="center"/>
              <w:rPr>
                <w:sz w:val="24"/>
                <w:szCs w:val="24"/>
              </w:rPr>
            </w:pPr>
          </w:p>
        </w:tc>
        <w:tc>
          <w:tcPr>
            <w:tcW w:w="626" w:type="pct"/>
            <w:vMerge/>
            <w:tcBorders>
              <w:top w:val="single" w:sz="4" w:space="0" w:color="auto"/>
              <w:left w:val="single" w:sz="4" w:space="0" w:color="auto"/>
              <w:bottom w:val="single" w:sz="4" w:space="0" w:color="auto"/>
              <w:right w:val="single" w:sz="4" w:space="0" w:color="auto"/>
            </w:tcBorders>
          </w:tcPr>
          <w:p w:rsidR="00821179" w:rsidRPr="00C04F41" w:rsidRDefault="00821179" w:rsidP="0007097D">
            <w:pPr>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821179" w:rsidRPr="00C04F41" w:rsidRDefault="00821179" w:rsidP="00A2686A">
            <w:pPr>
              <w:ind w:left="-57" w:right="-108"/>
              <w:rPr>
                <w:sz w:val="23"/>
                <w:szCs w:val="23"/>
              </w:rPr>
            </w:pPr>
            <w:r w:rsidRPr="00C04F41">
              <w:rPr>
                <w:sz w:val="24"/>
                <w:szCs w:val="24"/>
              </w:rPr>
              <w:t>Реквизиты для перечисления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D15505" w:rsidRDefault="00D15505" w:rsidP="0083419F">
            <w:pPr>
              <w:rPr>
                <w:sz w:val="24"/>
                <w:szCs w:val="24"/>
                <w:highlight w:val="yellow"/>
              </w:rPr>
            </w:pPr>
            <w:r w:rsidRPr="00D15505">
              <w:rPr>
                <w:sz w:val="24"/>
                <w:szCs w:val="24"/>
              </w:rPr>
              <w:t xml:space="preserve">ГРКЦ ГУ Банка России по Ивановской области ; </w:t>
            </w:r>
            <w:proofErr w:type="gramStart"/>
            <w:r w:rsidRPr="00D15505">
              <w:rPr>
                <w:sz w:val="24"/>
                <w:szCs w:val="24"/>
              </w:rPr>
              <w:t>р</w:t>
            </w:r>
            <w:proofErr w:type="gramEnd"/>
            <w:r w:rsidRPr="00D15505">
              <w:rPr>
                <w:sz w:val="24"/>
                <w:szCs w:val="24"/>
              </w:rPr>
              <w:t>/c: 40302810000005000036; БИК: 042406001; л/c: 019992910</w:t>
            </w:r>
          </w:p>
        </w:tc>
      </w:tr>
      <w:tr w:rsidR="00821179" w:rsidTr="000D6814">
        <w:trPr>
          <w:trHeight w:val="1685"/>
          <w:jc w:val="center"/>
        </w:trPr>
        <w:tc>
          <w:tcPr>
            <w:tcW w:w="240" w:type="pct"/>
            <w:tcBorders>
              <w:top w:val="single" w:sz="4" w:space="0" w:color="auto"/>
              <w:left w:val="single" w:sz="4" w:space="0" w:color="auto"/>
              <w:bottom w:val="single" w:sz="4" w:space="0" w:color="auto"/>
              <w:right w:val="single" w:sz="4" w:space="0" w:color="auto"/>
            </w:tcBorders>
          </w:tcPr>
          <w:p w:rsidR="00821179" w:rsidRDefault="00821179" w:rsidP="0007097D">
            <w:pPr>
              <w:jc w:val="center"/>
              <w:rPr>
                <w:sz w:val="24"/>
                <w:szCs w:val="24"/>
              </w:rPr>
            </w:pPr>
            <w:r>
              <w:rPr>
                <w:sz w:val="24"/>
                <w:szCs w:val="24"/>
              </w:rPr>
              <w:t>25</w:t>
            </w:r>
          </w:p>
        </w:tc>
        <w:tc>
          <w:tcPr>
            <w:tcW w:w="626" w:type="pct"/>
            <w:tcBorders>
              <w:top w:val="single" w:sz="4" w:space="0" w:color="auto"/>
              <w:left w:val="single" w:sz="4" w:space="0" w:color="auto"/>
              <w:bottom w:val="single" w:sz="4" w:space="0" w:color="auto"/>
              <w:right w:val="single" w:sz="4" w:space="0" w:color="auto"/>
            </w:tcBorders>
          </w:tcPr>
          <w:p w:rsidR="00821179" w:rsidRDefault="00821179" w:rsidP="0007097D">
            <w:pPr>
              <w:rPr>
                <w:sz w:val="24"/>
                <w:szCs w:val="24"/>
              </w:rPr>
            </w:pPr>
            <w:r>
              <w:rPr>
                <w:sz w:val="24"/>
                <w:szCs w:val="24"/>
              </w:rPr>
              <w:t>Пункт 6.2</w:t>
            </w: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4"/>
                <w:szCs w:val="24"/>
              </w:rPr>
            </w:pPr>
            <w:r>
              <w:rPr>
                <w:sz w:val="24"/>
                <w:szCs w:val="24"/>
              </w:rPr>
              <w:t>Срок и порядок предоставления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DA24F3" w:rsidRDefault="00821179" w:rsidP="0007097D">
            <w:pPr>
              <w:jc w:val="both"/>
              <w:rPr>
                <w:sz w:val="24"/>
                <w:szCs w:val="24"/>
              </w:rPr>
            </w:pPr>
            <w:r w:rsidRPr="00DA24F3">
              <w:rPr>
                <w:sz w:val="24"/>
                <w:szCs w:val="24"/>
              </w:rPr>
              <w:t>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821179" w:rsidRPr="00DA24F3" w:rsidRDefault="00821179" w:rsidP="0007097D">
            <w:pPr>
              <w:jc w:val="both"/>
              <w:rPr>
                <w:sz w:val="24"/>
                <w:szCs w:val="24"/>
              </w:rPr>
            </w:pPr>
            <w:r w:rsidRPr="00DA24F3">
              <w:rPr>
                <w:sz w:val="24"/>
                <w:szCs w:val="24"/>
              </w:rPr>
              <w:t xml:space="preserve"> При представлении лицом, с которым заключается </w:t>
            </w:r>
            <w:r w:rsidR="00106075">
              <w:rPr>
                <w:sz w:val="24"/>
                <w:szCs w:val="24"/>
              </w:rPr>
              <w:t>контракт</w:t>
            </w:r>
            <w:r w:rsidRPr="00DA24F3">
              <w:rPr>
                <w:sz w:val="24"/>
                <w:szCs w:val="24"/>
              </w:rPr>
              <w:t xml:space="preserve">, в качестве документа об обеспечении 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w:t>
            </w:r>
            <w:r w:rsidRPr="00DA24F3">
              <w:rPr>
                <w:sz w:val="24"/>
                <w:szCs w:val="24"/>
              </w:rPr>
              <w:lastRenderedPageBreak/>
              <w:t>подтверждением факта выдачи банковской гарант</w:t>
            </w:r>
            <w:proofErr w:type="gramStart"/>
            <w:r w:rsidRPr="00DA24F3">
              <w:rPr>
                <w:sz w:val="24"/>
                <w:szCs w:val="24"/>
              </w:rPr>
              <w:t>ии и ее</w:t>
            </w:r>
            <w:proofErr w:type="gramEnd"/>
            <w:r w:rsidRPr="00DA24F3">
              <w:rPr>
                <w:sz w:val="24"/>
                <w:szCs w:val="24"/>
              </w:rPr>
              <w:t xml:space="preserve"> достоверности.</w:t>
            </w:r>
          </w:p>
          <w:p w:rsidR="00821179" w:rsidRDefault="00821179" w:rsidP="004D2081">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t xml:space="preserve">Получение заказчиком (уполномоченным органом) информации о том, что лицом, с которым заключается </w:t>
            </w:r>
            <w:r w:rsidR="00106075">
              <w:rPr>
                <w:rFonts w:ascii="Times New Roman" w:hAnsi="Times New Roman"/>
                <w:b w:val="0"/>
                <w:szCs w:val="24"/>
              </w:rPr>
              <w:t>контракт</w:t>
            </w:r>
            <w:r w:rsidRPr="00DA24F3">
              <w:rPr>
                <w:rFonts w:ascii="Times New Roman" w:hAnsi="Times New Roman"/>
                <w:b w:val="0"/>
                <w:szCs w:val="24"/>
              </w:rPr>
              <w:t xml:space="preserve">, представлено ненадлежащее обеспечение исполнения </w:t>
            </w:r>
            <w:r w:rsidR="004D2081">
              <w:rPr>
                <w:rFonts w:ascii="Times New Roman" w:hAnsi="Times New Roman"/>
                <w:b w:val="0"/>
                <w:szCs w:val="24"/>
              </w:rPr>
              <w:t>контракта</w:t>
            </w:r>
            <w:r w:rsidRPr="00DA24F3">
              <w:rPr>
                <w:rFonts w:ascii="Times New Roman" w:hAnsi="Times New Roman"/>
                <w:b w:val="0"/>
                <w:szCs w:val="24"/>
              </w:rPr>
              <w:t xml:space="preserve">, является основанием, для признания такого лица уклонившимся от заключения </w:t>
            </w:r>
            <w:r w:rsidR="004D2081">
              <w:rPr>
                <w:rFonts w:ascii="Times New Roman" w:hAnsi="Times New Roman"/>
                <w:b w:val="0"/>
                <w:szCs w:val="24"/>
              </w:rPr>
              <w:t xml:space="preserve">контракта </w:t>
            </w:r>
            <w:r w:rsidRPr="00DA24F3">
              <w:rPr>
                <w:rFonts w:ascii="Times New Roman" w:hAnsi="Times New Roman"/>
                <w:b w:val="0"/>
                <w:szCs w:val="24"/>
              </w:rPr>
              <w:t>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F43D57" w:rsidRPr="00F43D57" w:rsidRDefault="0020091D" w:rsidP="00F43D57">
      <w:pPr>
        <w:pStyle w:val="ConsPlusNormal0"/>
        <w:ind w:firstLine="0"/>
        <w:jc w:val="both"/>
        <w:rPr>
          <w:rFonts w:ascii="Times New Roman" w:eastAsia="Times New Roman" w:hAnsi="Times New Roman" w:cs="Times New Roman"/>
          <w:i/>
          <w:sz w:val="24"/>
          <w:szCs w:val="24"/>
        </w:rPr>
      </w:pPr>
      <w:r w:rsidRPr="00F8772A">
        <w:rPr>
          <w:rFonts w:ascii="Times New Roman" w:hAnsi="Times New Roman" w:cs="Times New Roman"/>
          <w:bCs/>
          <w:spacing w:val="-9"/>
          <w:sz w:val="24"/>
          <w:szCs w:val="24"/>
        </w:rPr>
        <w:t xml:space="preserve">Согласие участника размещения заказа </w:t>
      </w:r>
      <w:proofErr w:type="gramStart"/>
      <w:r w:rsidRPr="00F8772A">
        <w:rPr>
          <w:rFonts w:ascii="Times New Roman" w:hAnsi="Times New Roman" w:cs="Times New Roman"/>
          <w:bCs/>
          <w:spacing w:val="-9"/>
          <w:sz w:val="24"/>
          <w:szCs w:val="24"/>
        </w:rPr>
        <w:t xml:space="preserve">на участие в открытом аукционе в электронной форме </w:t>
      </w:r>
      <w:r w:rsidRPr="00F8772A">
        <w:rPr>
          <w:rFonts w:ascii="Times New Roman" w:hAnsi="Times New Roman" w:cs="Times New Roman"/>
          <w:sz w:val="24"/>
          <w:szCs w:val="24"/>
        </w:rPr>
        <w:t xml:space="preserve">на право заключения </w:t>
      </w:r>
      <w:r w:rsidR="00106075">
        <w:rPr>
          <w:rFonts w:ascii="Times New Roman" w:hAnsi="Times New Roman" w:cs="Times New Roman"/>
          <w:sz w:val="24"/>
          <w:szCs w:val="24"/>
        </w:rPr>
        <w:t>контракта</w:t>
      </w:r>
      <w:r w:rsidR="00ED71E4">
        <w:rPr>
          <w:rFonts w:ascii="Times New Roman" w:hAnsi="Times New Roman" w:cs="Times New Roman"/>
          <w:sz w:val="24"/>
          <w:szCs w:val="24"/>
        </w:rPr>
        <w:t xml:space="preserve"> на</w:t>
      </w:r>
      <w:r w:rsidR="00AF64ED" w:rsidRPr="00F8772A">
        <w:rPr>
          <w:rFonts w:ascii="Times New Roman" w:hAnsi="Times New Roman" w:cs="Times New Roman"/>
          <w:sz w:val="24"/>
          <w:szCs w:val="24"/>
        </w:rPr>
        <w:t xml:space="preserve"> </w:t>
      </w:r>
      <w:r w:rsidR="00F43D57">
        <w:rPr>
          <w:rFonts w:ascii="Times New Roman" w:hAnsi="Times New Roman" w:cs="Times New Roman"/>
          <w:i/>
          <w:sz w:val="24"/>
          <w:szCs w:val="24"/>
        </w:rPr>
        <w:t>в</w:t>
      </w:r>
      <w:r w:rsidR="00F43D57" w:rsidRPr="00F43D57">
        <w:rPr>
          <w:rFonts w:ascii="Times New Roman" w:hAnsi="Times New Roman" w:cs="Times New Roman"/>
          <w:i/>
          <w:sz w:val="24"/>
          <w:szCs w:val="24"/>
        </w:rPr>
        <w:t>ыполнение</w:t>
      </w:r>
      <w:proofErr w:type="gramEnd"/>
      <w:r w:rsidR="00F43D57" w:rsidRPr="00F43D57">
        <w:rPr>
          <w:rFonts w:ascii="Times New Roman" w:hAnsi="Times New Roman" w:cs="Times New Roman"/>
          <w:i/>
          <w:sz w:val="24"/>
          <w:szCs w:val="24"/>
        </w:rPr>
        <w:t xml:space="preserve"> работ по к</w:t>
      </w:r>
      <w:r w:rsidR="00F43D57" w:rsidRPr="00F43D57">
        <w:rPr>
          <w:rFonts w:ascii="Times New Roman" w:eastAsia="Times New Roman" w:hAnsi="Times New Roman" w:cs="Times New Roman"/>
          <w:i/>
          <w:sz w:val="24"/>
          <w:szCs w:val="24"/>
        </w:rPr>
        <w:t>апитальному ремонту жилых помещений жилищного фонда города Иванова (Свободные жилые помещения, находящиеся в муниципальной собственности)</w:t>
      </w:r>
    </w:p>
    <w:p w:rsidR="0020091D" w:rsidRDefault="0020091D" w:rsidP="00F43D57">
      <w:pPr>
        <w:pStyle w:val="ConsPlusNormal0"/>
        <w:ind w:firstLine="0"/>
        <w:jc w:val="both"/>
        <w:rPr>
          <w:rFonts w:ascii="Times New Roman" w:hAnsi="Times New Roman" w:cs="Times New Roman"/>
          <w:sz w:val="24"/>
          <w:szCs w:val="24"/>
        </w:rPr>
      </w:pPr>
      <w:r>
        <w:rPr>
          <w:rFonts w:ascii="Times New Roman" w:hAnsi="Times New Roman" w:cs="Times New Roman"/>
          <w:spacing w:val="-6"/>
          <w:sz w:val="24"/>
          <w:szCs w:val="24"/>
        </w:rPr>
        <w:t xml:space="preserve">1. </w:t>
      </w:r>
      <w:r>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E34F97" w:rsidRDefault="00F92573"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 xml:space="preserve">№ </w:t>
            </w:r>
            <w:proofErr w:type="gramStart"/>
            <w:r>
              <w:rPr>
                <w:bCs/>
                <w:iCs/>
                <w:spacing w:val="-6"/>
                <w:sz w:val="24"/>
                <w:szCs w:val="24"/>
              </w:rPr>
              <w:t>п</w:t>
            </w:r>
            <w:proofErr w:type="gramEnd"/>
            <w:r>
              <w:rPr>
                <w:bCs/>
                <w:iCs/>
                <w:spacing w:val="-6"/>
                <w:sz w:val="24"/>
                <w:szCs w:val="24"/>
              </w:rPr>
              <w:t>/п</w:t>
            </w:r>
          </w:p>
        </w:tc>
        <w:tc>
          <w:tcPr>
            <w:tcW w:w="3960"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 xml:space="preserve">Наименование товара, товарный знак (при наличии), </w:t>
            </w:r>
            <w:r w:rsidR="00E14E95">
              <w:rPr>
                <w:bCs/>
                <w:iCs/>
                <w:spacing w:val="-6"/>
                <w:sz w:val="24"/>
                <w:szCs w:val="24"/>
              </w:rPr>
              <w:t>используемого</w:t>
            </w:r>
            <w:r>
              <w:rPr>
                <w:bCs/>
                <w:iCs/>
                <w:spacing w:val="-6"/>
                <w:sz w:val="24"/>
                <w:szCs w:val="24"/>
              </w:rPr>
              <w:t xml:space="preserve"> при выполнении работ</w:t>
            </w:r>
          </w:p>
        </w:tc>
        <w:tc>
          <w:tcPr>
            <w:tcW w:w="4962"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Показатели товара</w:t>
            </w: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ED71E4" w:rsidRDefault="00ED71E4" w:rsidP="00ED71E4">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5E1DBD" w:rsidRDefault="005E1DBD" w:rsidP="00ED71E4">
      <w:pPr>
        <w:pStyle w:val="9"/>
        <w:numPr>
          <w:ilvl w:val="0"/>
          <w:numId w:val="0"/>
        </w:numPr>
        <w:tabs>
          <w:tab w:val="left" w:pos="708"/>
        </w:tabs>
        <w:spacing w:before="0" w:after="0"/>
        <w:rPr>
          <w:rFonts w:ascii="Times New Roman" w:hAnsi="Times New Roman"/>
          <w:i w:val="0"/>
          <w:sz w:val="28"/>
          <w:szCs w:val="28"/>
          <w:u w:val="single"/>
        </w:rPr>
      </w:pPr>
    </w:p>
    <w:p w:rsidR="0020091D" w:rsidRPr="003A4FAE" w:rsidRDefault="003A4FAE" w:rsidP="003A4FAE">
      <w:pPr>
        <w:pStyle w:val="9"/>
        <w:numPr>
          <w:ilvl w:val="0"/>
          <w:numId w:val="0"/>
        </w:numPr>
        <w:tabs>
          <w:tab w:val="left" w:pos="708"/>
        </w:tabs>
        <w:spacing w:before="0" w:after="0"/>
        <w:jc w:val="center"/>
        <w:rPr>
          <w:rFonts w:ascii="Times New Roman" w:hAnsi="Times New Roman"/>
          <w:i w:val="0"/>
          <w:sz w:val="28"/>
          <w:szCs w:val="28"/>
          <w:u w:val="single"/>
        </w:rPr>
      </w:pPr>
      <w:r>
        <w:rPr>
          <w:rFonts w:ascii="Times New Roman" w:hAnsi="Times New Roman"/>
          <w:i w:val="0"/>
          <w:sz w:val="28"/>
          <w:szCs w:val="28"/>
          <w:u w:val="single"/>
        </w:rPr>
        <w:lastRenderedPageBreak/>
        <w:t>Форма № 2</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Pr="001025F3" w:rsidRDefault="001025F3" w:rsidP="00102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ED71E4" w:rsidRPr="0083419F" w:rsidRDefault="00D144B3" w:rsidP="00ED71E4">
      <w:pPr>
        <w:pStyle w:val="ConsPlusNormal0"/>
        <w:ind w:firstLine="0"/>
        <w:jc w:val="both"/>
        <w:rPr>
          <w:rFonts w:ascii="Times New Roman" w:eastAsia="Times New Roman" w:hAnsi="Times New Roman" w:cs="Times New Roman"/>
          <w:i/>
          <w:sz w:val="24"/>
          <w:szCs w:val="24"/>
        </w:rPr>
      </w:pPr>
      <w:r w:rsidRPr="00F8772A">
        <w:rPr>
          <w:rFonts w:ascii="Times New Roman" w:hAnsi="Times New Roman" w:cs="Times New Roman"/>
          <w:sz w:val="24"/>
          <w:szCs w:val="24"/>
        </w:rPr>
        <w:t xml:space="preserve">на право заключения </w:t>
      </w:r>
      <w:proofErr w:type="gramStart"/>
      <w:r w:rsidR="00106075">
        <w:rPr>
          <w:rFonts w:ascii="Times New Roman" w:hAnsi="Times New Roman" w:cs="Times New Roman"/>
          <w:sz w:val="24"/>
          <w:szCs w:val="24"/>
        </w:rPr>
        <w:t>контракта</w:t>
      </w:r>
      <w:proofErr w:type="gramEnd"/>
      <w:r w:rsidR="003A4FAE">
        <w:rPr>
          <w:rFonts w:ascii="Times New Roman" w:hAnsi="Times New Roman" w:cs="Times New Roman"/>
          <w:sz w:val="24"/>
          <w:szCs w:val="24"/>
        </w:rPr>
        <w:t xml:space="preserve"> на </w:t>
      </w:r>
      <w:r w:rsidRPr="00845F7A">
        <w:rPr>
          <w:rFonts w:ascii="Times New Roman" w:hAnsi="Times New Roman" w:cs="Times New Roman"/>
          <w:i/>
          <w:sz w:val="24"/>
          <w:szCs w:val="24"/>
        </w:rPr>
        <w:t xml:space="preserve"> </w:t>
      </w:r>
      <w:r w:rsidR="00F43D57">
        <w:rPr>
          <w:rFonts w:ascii="Times New Roman" w:hAnsi="Times New Roman" w:cs="Times New Roman"/>
          <w:i/>
          <w:sz w:val="24"/>
          <w:szCs w:val="24"/>
        </w:rPr>
        <w:t>в</w:t>
      </w:r>
      <w:r w:rsidR="00F43D57" w:rsidRPr="00F43D57">
        <w:rPr>
          <w:rFonts w:ascii="Times New Roman" w:hAnsi="Times New Roman" w:cs="Times New Roman"/>
          <w:i/>
          <w:sz w:val="24"/>
          <w:szCs w:val="24"/>
        </w:rPr>
        <w:t>ыполнение работ по к</w:t>
      </w:r>
      <w:r w:rsidR="00F43D57" w:rsidRPr="00F43D57">
        <w:rPr>
          <w:rFonts w:ascii="Times New Roman" w:eastAsia="Times New Roman" w:hAnsi="Times New Roman" w:cs="Times New Roman"/>
          <w:i/>
          <w:sz w:val="24"/>
          <w:szCs w:val="24"/>
        </w:rPr>
        <w:t>апитальному ремонту жилых помещений жилищного фонда города Иванова (Свободные жилые помещения, находящиеся в муниципальной собственности)</w:t>
      </w:r>
      <w:r w:rsidR="00F43D57">
        <w:rPr>
          <w:rFonts w:ascii="Times New Roman" w:eastAsia="Times New Roman" w:hAnsi="Times New Roman" w:cs="Times New Roman"/>
          <w:i/>
          <w:sz w:val="24"/>
          <w:szCs w:val="24"/>
        </w:rPr>
        <w:t>.</w:t>
      </w:r>
    </w:p>
    <w:p w:rsidR="0020091D" w:rsidRPr="0012712C" w:rsidRDefault="00AF64ED" w:rsidP="0012712C">
      <w:pPr>
        <w:pStyle w:val="ConsPlusNormal0"/>
        <w:ind w:firstLine="0"/>
        <w:jc w:val="both"/>
        <w:rPr>
          <w:rFonts w:ascii="Times New Roman" w:hAnsi="Times New Roman" w:cs="Times New Roman"/>
          <w:iCs/>
          <w:sz w:val="24"/>
          <w:szCs w:val="24"/>
        </w:rPr>
      </w:pPr>
      <w:r>
        <w:rPr>
          <w:i/>
          <w:sz w:val="24"/>
          <w:szCs w:val="24"/>
        </w:rPr>
        <w:tab/>
      </w:r>
      <w:r w:rsidR="0020091D" w:rsidRPr="0012712C">
        <w:rPr>
          <w:rFonts w:ascii="Times New Roman" w:hAnsi="Times New Roman" w:cs="Times New Roman"/>
          <w:sz w:val="24"/>
          <w:szCs w:val="24"/>
        </w:rPr>
        <w:t xml:space="preserve">Исполняя наши обязательства и изучив документацию об </w:t>
      </w:r>
      <w:r w:rsidR="00F92573" w:rsidRPr="0012712C">
        <w:rPr>
          <w:rFonts w:ascii="Times New Roman" w:hAnsi="Times New Roman" w:cs="Times New Roman"/>
          <w:sz w:val="24"/>
          <w:szCs w:val="24"/>
        </w:rPr>
        <w:t xml:space="preserve">открытом </w:t>
      </w:r>
      <w:r w:rsidR="0020091D" w:rsidRPr="0012712C">
        <w:rPr>
          <w:rFonts w:ascii="Times New Roman" w:hAnsi="Times New Roman" w:cs="Times New Roman"/>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sidRPr="0012712C">
        <w:rPr>
          <w:rFonts w:ascii="Times New Roman" w:hAnsi="Times New Roman" w:cs="Times New Roman"/>
          <w:sz w:val="24"/>
          <w:szCs w:val="24"/>
        </w:rPr>
        <w:t xml:space="preserve"> заказа, техническое задание, </w:t>
      </w:r>
      <w:proofErr w:type="gramStart"/>
      <w:r w:rsidR="0020091D" w:rsidRPr="0012712C">
        <w:rPr>
          <w:rFonts w:ascii="Times New Roman" w:hAnsi="Times New Roman" w:cs="Times New Roman"/>
          <w:sz w:val="24"/>
          <w:szCs w:val="24"/>
        </w:rPr>
        <w:t>предоставляем следующие документы</w:t>
      </w:r>
      <w:proofErr w:type="gramEnd"/>
      <w:r w:rsidR="0020091D" w:rsidRPr="0012712C">
        <w:rPr>
          <w:rFonts w:ascii="Times New Roman" w:hAnsi="Times New Roman" w:cs="Times New Roman"/>
          <w:sz w:val="24"/>
          <w:szCs w:val="24"/>
        </w:rPr>
        <w:t xml:space="preserve"> и сведения:</w:t>
      </w:r>
    </w:p>
    <w:p w:rsidR="0020091D" w:rsidRPr="003A4FAE" w:rsidRDefault="003A4FAE" w:rsidP="003A4FAE">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0091D" w:rsidTr="0020091D">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Pr="003A4FAE" w:rsidRDefault="0020091D" w:rsidP="003A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Pr="003A4FAE" w:rsidRDefault="003A4FAE" w:rsidP="003A4FAE">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3A4FAE" w:rsidRDefault="003A4FAE" w:rsidP="003A4FAE">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F43D57" w:rsidRPr="00F43D57" w:rsidRDefault="0020091D" w:rsidP="00F43D57">
      <w:pPr>
        <w:pStyle w:val="ConsPlusNormal0"/>
        <w:ind w:firstLine="0"/>
        <w:jc w:val="both"/>
        <w:rPr>
          <w:rFonts w:ascii="Times New Roman" w:eastAsia="Times New Roman" w:hAnsi="Times New Roman" w:cs="Times New Roman"/>
          <w:i/>
          <w:sz w:val="24"/>
          <w:szCs w:val="24"/>
        </w:rPr>
      </w:pPr>
      <w:r w:rsidRPr="00845F7A">
        <w:rPr>
          <w:rFonts w:ascii="Times New Roman" w:hAnsi="Times New Roman" w:cs="Times New Roman"/>
          <w:spacing w:val="11"/>
          <w:sz w:val="24"/>
          <w:szCs w:val="24"/>
        </w:rPr>
        <w:t xml:space="preserve">Прошу Вас разъяснить следующие положения </w:t>
      </w:r>
      <w:r w:rsidRPr="00845F7A">
        <w:rPr>
          <w:rFonts w:ascii="Times New Roman" w:hAnsi="Times New Roman" w:cs="Times New Roman"/>
          <w:spacing w:val="-1"/>
          <w:sz w:val="24"/>
          <w:szCs w:val="24"/>
        </w:rPr>
        <w:t xml:space="preserve">документации об открытом аукционе в электронной форме </w:t>
      </w:r>
      <w:r w:rsidR="00D144B3" w:rsidRPr="00F8772A">
        <w:rPr>
          <w:rFonts w:ascii="Times New Roman" w:hAnsi="Times New Roman" w:cs="Times New Roman"/>
          <w:sz w:val="24"/>
          <w:szCs w:val="24"/>
        </w:rPr>
        <w:t xml:space="preserve">на право заключения </w:t>
      </w:r>
      <w:r w:rsidR="00106075">
        <w:rPr>
          <w:rFonts w:ascii="Times New Roman" w:hAnsi="Times New Roman" w:cs="Times New Roman"/>
          <w:sz w:val="24"/>
          <w:szCs w:val="24"/>
        </w:rPr>
        <w:t>контракта</w:t>
      </w:r>
      <w:r w:rsidR="003A4FAE">
        <w:rPr>
          <w:rFonts w:ascii="Times New Roman" w:hAnsi="Times New Roman" w:cs="Times New Roman"/>
          <w:sz w:val="24"/>
          <w:szCs w:val="24"/>
        </w:rPr>
        <w:t xml:space="preserve"> </w:t>
      </w:r>
      <w:r w:rsidR="00F43D57">
        <w:rPr>
          <w:rFonts w:ascii="Times New Roman" w:hAnsi="Times New Roman" w:cs="Times New Roman"/>
          <w:i/>
          <w:sz w:val="24"/>
          <w:szCs w:val="24"/>
        </w:rPr>
        <w:t>в</w:t>
      </w:r>
      <w:r w:rsidR="00F43D57" w:rsidRPr="00F43D57">
        <w:rPr>
          <w:rFonts w:ascii="Times New Roman" w:hAnsi="Times New Roman" w:cs="Times New Roman"/>
          <w:i/>
          <w:sz w:val="24"/>
          <w:szCs w:val="24"/>
        </w:rPr>
        <w:t>ыполнение работ по к</w:t>
      </w:r>
      <w:r w:rsidR="00F43D57" w:rsidRPr="00F43D57">
        <w:rPr>
          <w:rFonts w:ascii="Times New Roman" w:eastAsia="Times New Roman" w:hAnsi="Times New Roman" w:cs="Times New Roman"/>
          <w:i/>
          <w:sz w:val="24"/>
          <w:szCs w:val="24"/>
        </w:rPr>
        <w:t>апитальному ремонту жилых помещений жилищного фонда города Иванова (Свободные жилые помещения, находящиес</w:t>
      </w:r>
      <w:r w:rsidR="00F43D57">
        <w:rPr>
          <w:rFonts w:ascii="Times New Roman" w:eastAsia="Times New Roman" w:hAnsi="Times New Roman" w:cs="Times New Roman"/>
          <w:i/>
          <w:sz w:val="24"/>
          <w:szCs w:val="24"/>
        </w:rPr>
        <w:t>я в муниципальной собственности).</w:t>
      </w: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3A4FAE" w:rsidRDefault="003A4FAE" w:rsidP="003A4FAE">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41DA3" w:rsidRPr="00441D44" w:rsidRDefault="00741DA3" w:rsidP="00325350">
      <w:pPr>
        <w:widowControl/>
        <w:rPr>
          <w:rFonts w:eastAsia="SimSun"/>
          <w:caps/>
          <w:sz w:val="28"/>
          <w:szCs w:val="28"/>
        </w:rPr>
      </w:pPr>
    </w:p>
    <w:p w:rsidR="00106075" w:rsidRDefault="00106075" w:rsidP="003A4FAE">
      <w:pPr>
        <w:widowControl/>
        <w:rPr>
          <w:rFonts w:eastAsia="SimSun"/>
          <w:b/>
          <w:caps/>
          <w:sz w:val="24"/>
          <w:szCs w:val="24"/>
        </w:rPr>
      </w:pPr>
    </w:p>
    <w:p w:rsidR="00536C7F" w:rsidRPr="00B25132" w:rsidRDefault="00536C7F" w:rsidP="0083419F">
      <w:pPr>
        <w:widowControl/>
        <w:jc w:val="center"/>
        <w:rPr>
          <w:rFonts w:eastAsia="SimSun"/>
          <w:b/>
          <w:caps/>
          <w:sz w:val="24"/>
          <w:szCs w:val="24"/>
        </w:rPr>
      </w:pPr>
      <w:r w:rsidRPr="00B25132">
        <w:rPr>
          <w:rFonts w:eastAsia="SimSun"/>
          <w:b/>
          <w:caps/>
          <w:sz w:val="24"/>
          <w:szCs w:val="24"/>
        </w:rPr>
        <w:lastRenderedPageBreak/>
        <w:t xml:space="preserve">Часть </w:t>
      </w:r>
      <w:r w:rsidRPr="00B25132">
        <w:rPr>
          <w:rFonts w:eastAsia="SimSun"/>
          <w:b/>
          <w:caps/>
          <w:sz w:val="24"/>
          <w:szCs w:val="24"/>
          <w:lang w:val="en-US"/>
        </w:rPr>
        <w:t>II</w:t>
      </w:r>
    </w:p>
    <w:p w:rsidR="00536C7F" w:rsidRPr="00B25132" w:rsidRDefault="00536C7F" w:rsidP="00536C7F">
      <w:pPr>
        <w:widowControl/>
        <w:jc w:val="center"/>
        <w:rPr>
          <w:rFonts w:eastAsia="SimSun"/>
          <w:b/>
          <w:caps/>
          <w:sz w:val="24"/>
          <w:szCs w:val="24"/>
        </w:rPr>
      </w:pPr>
    </w:p>
    <w:p w:rsidR="00536C7F" w:rsidRPr="00B25132" w:rsidRDefault="00536C7F" w:rsidP="00536C7F">
      <w:pPr>
        <w:pStyle w:val="af5"/>
        <w:spacing w:after="0"/>
        <w:jc w:val="center"/>
        <w:rPr>
          <w:rFonts w:ascii="Times New Roman" w:hAnsi="Times New Roman"/>
          <w:b/>
          <w:caps/>
          <w:lang w:val="ru-RU"/>
        </w:rPr>
      </w:pPr>
      <w:r w:rsidRPr="00B25132">
        <w:rPr>
          <w:rFonts w:ascii="Times New Roman" w:hAnsi="Times New Roman"/>
          <w:b/>
          <w:caps/>
          <w:lang w:val="ru-RU"/>
        </w:rPr>
        <w:t xml:space="preserve">Проект </w:t>
      </w:r>
      <w:r w:rsidR="00F43D57">
        <w:rPr>
          <w:rFonts w:ascii="Times New Roman" w:hAnsi="Times New Roman"/>
          <w:b/>
          <w:caps/>
          <w:lang w:val="ru-RU"/>
        </w:rPr>
        <w:t>МУНИЦИПАЛЬНОГО КОНТРАКТА</w:t>
      </w:r>
      <w:r w:rsidRPr="00B25132">
        <w:rPr>
          <w:rFonts w:ascii="Times New Roman" w:hAnsi="Times New Roman"/>
          <w:b/>
          <w:caps/>
          <w:lang w:val="ru-RU"/>
        </w:rPr>
        <w:t xml:space="preserve"> </w:t>
      </w:r>
    </w:p>
    <w:p w:rsidR="00536C7F" w:rsidRPr="00F92573" w:rsidRDefault="00536C7F" w:rsidP="00536C7F">
      <w:pPr>
        <w:ind w:left="2124"/>
        <w:jc w:val="right"/>
        <w:rPr>
          <w:sz w:val="24"/>
          <w:szCs w:val="24"/>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83419F" w:rsidRDefault="0083419F" w:rsidP="0083419F">
      <w:pPr>
        <w:widowControl/>
        <w:suppressAutoHyphens/>
        <w:autoSpaceDE/>
        <w:adjustRightInd/>
        <w:jc w:val="right"/>
        <w:rPr>
          <w:kern w:val="2"/>
          <w:sz w:val="22"/>
          <w:szCs w:val="22"/>
          <w:lang w:eastAsia="ar-SA"/>
        </w:rPr>
      </w:pPr>
      <w:r>
        <w:rPr>
          <w:kern w:val="2"/>
          <w:sz w:val="22"/>
          <w:szCs w:val="22"/>
          <w:lang w:eastAsia="ar-SA"/>
        </w:rPr>
        <w:t>ПРОЕКТ</w:t>
      </w:r>
    </w:p>
    <w:p w:rsidR="00F43D57" w:rsidRDefault="00F43D57" w:rsidP="004D2081">
      <w:pPr>
        <w:pStyle w:val="af2"/>
        <w:spacing w:before="0" w:after="0"/>
        <w:rPr>
          <w:rFonts w:ascii="Times New Roman" w:hAnsi="Times New Roman"/>
          <w:b w:val="0"/>
          <w:sz w:val="28"/>
          <w:szCs w:val="28"/>
        </w:rPr>
      </w:pPr>
      <w:r>
        <w:rPr>
          <w:rFonts w:ascii="Times New Roman" w:hAnsi="Times New Roman"/>
          <w:b w:val="0"/>
          <w:sz w:val="28"/>
          <w:szCs w:val="28"/>
        </w:rPr>
        <w:t>Муниципальный контракт  № ____</w:t>
      </w:r>
    </w:p>
    <w:p w:rsidR="00F43D57" w:rsidRDefault="00F43D57" w:rsidP="004D2081">
      <w:pPr>
        <w:pStyle w:val="af2"/>
        <w:spacing w:before="0" w:after="0"/>
        <w:rPr>
          <w:b w:val="0"/>
          <w:szCs w:val="24"/>
        </w:rPr>
      </w:pPr>
      <w:r>
        <w:rPr>
          <w:rFonts w:ascii="Times New Roman" w:hAnsi="Times New Roman"/>
          <w:b w:val="0"/>
          <w:sz w:val="28"/>
          <w:szCs w:val="28"/>
        </w:rPr>
        <w:t>на выполнение работ для муниципальных нужд</w:t>
      </w:r>
    </w:p>
    <w:p w:rsidR="00F43D57" w:rsidRDefault="00F43D57" w:rsidP="00F43D57">
      <w:pPr>
        <w:rPr>
          <w:i/>
          <w:szCs w:val="24"/>
        </w:rPr>
      </w:pPr>
    </w:p>
    <w:p w:rsidR="00F43D57" w:rsidRPr="00F43D57" w:rsidRDefault="00F43D57" w:rsidP="00F43D57">
      <w:pPr>
        <w:pStyle w:val="34"/>
        <w:jc w:val="center"/>
        <w:rPr>
          <w:rFonts w:ascii="Times New Roman" w:hAnsi="Times New Roman" w:cs="Times New Roman"/>
          <w:sz w:val="24"/>
          <w:szCs w:val="24"/>
        </w:rPr>
      </w:pPr>
      <w:r>
        <w:rPr>
          <w:sz w:val="24"/>
          <w:szCs w:val="24"/>
        </w:rPr>
        <w:t>г</w:t>
      </w:r>
      <w:r w:rsidRPr="00F43D57">
        <w:rPr>
          <w:rFonts w:ascii="Times New Roman" w:hAnsi="Times New Roman" w:cs="Times New Roman"/>
          <w:sz w:val="24"/>
          <w:szCs w:val="24"/>
        </w:rPr>
        <w:t>. Иваново</w:t>
      </w:r>
      <w:r w:rsidRPr="00F43D57">
        <w:rPr>
          <w:rFonts w:ascii="Times New Roman" w:hAnsi="Times New Roman" w:cs="Times New Roman"/>
          <w:sz w:val="24"/>
          <w:szCs w:val="24"/>
        </w:rPr>
        <w:tab/>
        <w:t xml:space="preserve">                       </w:t>
      </w:r>
      <w:r w:rsidRPr="00F43D57">
        <w:rPr>
          <w:rFonts w:ascii="Times New Roman" w:hAnsi="Times New Roman" w:cs="Times New Roman"/>
          <w:sz w:val="24"/>
          <w:szCs w:val="24"/>
        </w:rPr>
        <w:tab/>
      </w:r>
      <w:r w:rsidRPr="00F43D57">
        <w:rPr>
          <w:rFonts w:ascii="Times New Roman" w:hAnsi="Times New Roman" w:cs="Times New Roman"/>
          <w:sz w:val="24"/>
          <w:szCs w:val="24"/>
        </w:rPr>
        <w:tab/>
      </w:r>
      <w:r w:rsidRPr="00F43D57">
        <w:rPr>
          <w:rFonts w:ascii="Times New Roman" w:hAnsi="Times New Roman" w:cs="Times New Roman"/>
          <w:sz w:val="24"/>
          <w:szCs w:val="24"/>
        </w:rPr>
        <w:tab/>
        <w:t xml:space="preserve">                              «_______» __________ 2013 г.</w:t>
      </w:r>
    </w:p>
    <w:p w:rsidR="00F43D57" w:rsidRDefault="00F43D57" w:rsidP="00F43D57">
      <w:pPr>
        <w:pStyle w:val="34"/>
        <w:jc w:val="both"/>
        <w:rPr>
          <w:i/>
          <w:sz w:val="24"/>
          <w:szCs w:val="24"/>
        </w:rPr>
      </w:pPr>
    </w:p>
    <w:p w:rsidR="00F43D57" w:rsidRDefault="00F43D57" w:rsidP="00F43D57">
      <w:pPr>
        <w:ind w:firstLine="708"/>
        <w:jc w:val="both"/>
        <w:rPr>
          <w:b/>
          <w:sz w:val="24"/>
          <w:szCs w:val="24"/>
        </w:rPr>
      </w:pPr>
      <w:proofErr w:type="gramStart"/>
      <w:r>
        <w:rPr>
          <w:sz w:val="24"/>
          <w:szCs w:val="24"/>
        </w:rPr>
        <w:t xml:space="preserve">Управление жилищно-коммунального хозяйства Администрации города Иванова в лице начальника </w:t>
      </w:r>
      <w:proofErr w:type="spellStart"/>
      <w:r>
        <w:rPr>
          <w:sz w:val="24"/>
          <w:szCs w:val="24"/>
        </w:rPr>
        <w:t>Бадигина</w:t>
      </w:r>
      <w:proofErr w:type="spellEnd"/>
      <w:r>
        <w:rPr>
          <w:sz w:val="24"/>
          <w:szCs w:val="24"/>
        </w:rPr>
        <w:t xml:space="preserve"> Евгения Вячеславовича, действующего на основании Положения, утвержденного решением Ивановской городской Думы от 28.03.2007 № 397, именуемое в дальнейшем «Заказчик», и __________,  именуемое в дальнейшем «Подрядчик» в лице  ____________, действующего на основании _____________, именуемое в дальнейшем «Подрядчик», с другой стороны, заключили настоящий контракт</w:t>
      </w:r>
      <w:r>
        <w:t xml:space="preserve"> </w:t>
      </w:r>
      <w:r>
        <w:rPr>
          <w:sz w:val="24"/>
          <w:szCs w:val="24"/>
        </w:rPr>
        <w:t xml:space="preserve">в соответствии с </w:t>
      </w:r>
      <w:r w:rsidR="004D2081">
        <w:rPr>
          <w:sz w:val="24"/>
          <w:szCs w:val="24"/>
        </w:rPr>
        <w:t>____________</w:t>
      </w:r>
      <w:r>
        <w:rPr>
          <w:sz w:val="24"/>
          <w:szCs w:val="24"/>
        </w:rPr>
        <w:t xml:space="preserve">  от _____________ № ______________________, о нижеследующем:</w:t>
      </w:r>
      <w:proofErr w:type="gramEnd"/>
    </w:p>
    <w:p w:rsidR="00F43D57" w:rsidRDefault="00F43D57" w:rsidP="004D2081">
      <w:pPr>
        <w:pStyle w:val="af5"/>
        <w:ind w:firstLine="720"/>
        <w:rPr>
          <w:b/>
          <w:lang w:val="ru-RU"/>
        </w:rPr>
      </w:pPr>
    </w:p>
    <w:p w:rsidR="00F43D57" w:rsidRPr="00F43D57" w:rsidRDefault="00F43D57" w:rsidP="00F43D57">
      <w:pPr>
        <w:pStyle w:val="af5"/>
        <w:ind w:firstLine="720"/>
        <w:jc w:val="center"/>
        <w:rPr>
          <w:rFonts w:ascii="Times New Roman" w:hAnsi="Times New Roman"/>
          <w:b/>
          <w:lang w:val="ru-RU"/>
        </w:rPr>
      </w:pPr>
      <w:r w:rsidRPr="00F43D57">
        <w:rPr>
          <w:rFonts w:ascii="Times New Roman" w:hAnsi="Times New Roman"/>
          <w:b/>
          <w:lang w:val="ru-RU"/>
        </w:rPr>
        <w:t>1.  Предмет Контракта</w:t>
      </w:r>
    </w:p>
    <w:p w:rsidR="00F43D57" w:rsidRPr="00F43D57" w:rsidRDefault="00F43D57" w:rsidP="001B5EF4">
      <w:pPr>
        <w:pStyle w:val="af5"/>
        <w:spacing w:after="0"/>
        <w:jc w:val="both"/>
        <w:rPr>
          <w:rFonts w:ascii="Times New Roman" w:hAnsi="Times New Roman"/>
          <w:lang w:val="ru-RU"/>
        </w:rPr>
      </w:pPr>
      <w:r w:rsidRPr="00F43D57">
        <w:rPr>
          <w:rFonts w:ascii="Times New Roman" w:hAnsi="Times New Roman"/>
          <w:lang w:val="ru-RU"/>
        </w:rPr>
        <w:t xml:space="preserve">1.1. По настоящему контракту Заказчик поручает, а Подрядчик принимает на себя обязательства по выполнению капитального ремонта свободных жилых помещений, находящихся в муниципальной собственности по адресу: </w:t>
      </w:r>
      <w:r w:rsidR="001B5EF4" w:rsidRPr="001B5EF4">
        <w:rPr>
          <w:rFonts w:ascii="Times New Roman" w:hAnsi="Times New Roman"/>
          <w:lang w:val="ru-RU"/>
        </w:rPr>
        <w:t xml:space="preserve">г. Иваново, </w:t>
      </w:r>
      <w:proofErr w:type="gramStart"/>
      <w:r w:rsidR="001B5EF4" w:rsidRPr="001B5EF4">
        <w:rPr>
          <w:rFonts w:ascii="Times New Roman" w:hAnsi="Times New Roman"/>
          <w:lang w:val="ru-RU"/>
        </w:rPr>
        <w:t>Ташкентская</w:t>
      </w:r>
      <w:proofErr w:type="gramEnd"/>
      <w:r w:rsidR="001B5EF4" w:rsidRPr="001B5EF4">
        <w:rPr>
          <w:rFonts w:ascii="Times New Roman" w:hAnsi="Times New Roman"/>
          <w:lang w:val="ru-RU"/>
        </w:rPr>
        <w:t xml:space="preserve"> ул., </w:t>
      </w:r>
      <w:r w:rsidR="001B5EF4">
        <w:rPr>
          <w:rFonts w:ascii="Times New Roman" w:hAnsi="Times New Roman"/>
          <w:lang w:val="ru-RU"/>
        </w:rPr>
        <w:br/>
      </w:r>
      <w:r w:rsidR="001B5EF4" w:rsidRPr="001B5EF4">
        <w:rPr>
          <w:rFonts w:ascii="Times New Roman" w:hAnsi="Times New Roman"/>
          <w:lang w:val="ru-RU"/>
        </w:rPr>
        <w:t>д. 100, кв. 50</w:t>
      </w:r>
      <w:r w:rsidR="001B5EF4">
        <w:rPr>
          <w:rFonts w:ascii="Times New Roman" w:hAnsi="Times New Roman"/>
          <w:lang w:val="ru-RU"/>
        </w:rPr>
        <w:t xml:space="preserve">, </w:t>
      </w:r>
      <w:r w:rsidRPr="00F43D57">
        <w:rPr>
          <w:rFonts w:ascii="Times New Roman" w:hAnsi="Times New Roman"/>
          <w:lang w:val="ru-RU"/>
        </w:rPr>
        <w:t xml:space="preserve">по цене и в сроки, обусловленные настоящим контрактом. </w:t>
      </w:r>
    </w:p>
    <w:p w:rsidR="00F43D57" w:rsidRPr="00F43D57" w:rsidRDefault="00F43D57" w:rsidP="00F43D57">
      <w:pPr>
        <w:pStyle w:val="af5"/>
        <w:spacing w:after="0"/>
        <w:jc w:val="both"/>
        <w:rPr>
          <w:rFonts w:ascii="Times New Roman" w:hAnsi="Times New Roman"/>
          <w:color w:val="000000"/>
          <w:spacing w:val="-6"/>
          <w:lang w:val="ru-RU"/>
        </w:rPr>
      </w:pPr>
      <w:r w:rsidRPr="00F43D57">
        <w:rPr>
          <w:rFonts w:ascii="Times New Roman" w:hAnsi="Times New Roman"/>
          <w:lang w:val="ru-RU"/>
        </w:rPr>
        <w:t>1.2. Объем работ определяется в соответ</w:t>
      </w:r>
      <w:r>
        <w:rPr>
          <w:rFonts w:ascii="Times New Roman" w:hAnsi="Times New Roman"/>
          <w:lang w:val="ru-RU"/>
        </w:rPr>
        <w:t>ствии с утвержденной локальной с</w:t>
      </w:r>
      <w:r w:rsidRPr="00F43D57">
        <w:rPr>
          <w:rFonts w:ascii="Times New Roman" w:hAnsi="Times New Roman"/>
          <w:lang w:val="ru-RU"/>
        </w:rPr>
        <w:t xml:space="preserve">метой, являющейся </w:t>
      </w:r>
      <w:r>
        <w:rPr>
          <w:rFonts w:ascii="Times New Roman" w:hAnsi="Times New Roman"/>
          <w:lang w:val="ru-RU"/>
        </w:rPr>
        <w:t>неотъемлемой частью настоящего к</w:t>
      </w:r>
      <w:r w:rsidRPr="00F43D57">
        <w:rPr>
          <w:rFonts w:ascii="Times New Roman" w:hAnsi="Times New Roman"/>
          <w:lang w:val="ru-RU"/>
        </w:rPr>
        <w:t>онтракта</w:t>
      </w:r>
      <w:r w:rsidRPr="00F43D57">
        <w:rPr>
          <w:rFonts w:ascii="Times New Roman" w:hAnsi="Times New Roman"/>
          <w:color w:val="000000"/>
          <w:spacing w:val="-6"/>
          <w:lang w:val="ru-RU"/>
        </w:rPr>
        <w:t xml:space="preserve">. (Приложение № 1 к </w:t>
      </w:r>
      <w:r>
        <w:rPr>
          <w:rFonts w:ascii="Times New Roman" w:hAnsi="Times New Roman"/>
          <w:color w:val="000000"/>
          <w:spacing w:val="-6"/>
          <w:lang w:val="ru-RU"/>
        </w:rPr>
        <w:t xml:space="preserve"> муниципальному </w:t>
      </w:r>
      <w:r w:rsidRPr="00F43D57">
        <w:rPr>
          <w:rFonts w:ascii="Times New Roman" w:hAnsi="Times New Roman"/>
          <w:color w:val="000000"/>
          <w:spacing w:val="-6"/>
          <w:lang w:val="ru-RU"/>
        </w:rPr>
        <w:t>контракту).</w:t>
      </w:r>
    </w:p>
    <w:p w:rsidR="00F43D57" w:rsidRDefault="00F43D57" w:rsidP="00F43D57">
      <w:pPr>
        <w:jc w:val="both"/>
        <w:rPr>
          <w:sz w:val="24"/>
          <w:szCs w:val="24"/>
        </w:rPr>
      </w:pPr>
      <w:r>
        <w:rPr>
          <w:sz w:val="24"/>
          <w:szCs w:val="24"/>
        </w:rPr>
        <w:t>1.3. Заказчик обязуется принять работы, произведенные по настоящему контракту и оплатить в размере и порядке, предусмотренном настоящим контрактом.</w:t>
      </w:r>
    </w:p>
    <w:p w:rsidR="00F43D57" w:rsidRDefault="00F43D57" w:rsidP="00F43D57">
      <w:pPr>
        <w:tabs>
          <w:tab w:val="num" w:pos="1440"/>
        </w:tabs>
        <w:jc w:val="both"/>
        <w:rPr>
          <w:sz w:val="24"/>
          <w:szCs w:val="24"/>
        </w:rPr>
      </w:pPr>
    </w:p>
    <w:p w:rsidR="00F43D57" w:rsidRDefault="00F43D57" w:rsidP="00F43D57">
      <w:pPr>
        <w:widowControl/>
        <w:autoSpaceDE/>
        <w:adjustRightInd/>
        <w:ind w:left="360"/>
        <w:jc w:val="center"/>
        <w:rPr>
          <w:b/>
          <w:sz w:val="24"/>
          <w:szCs w:val="24"/>
        </w:rPr>
      </w:pPr>
      <w:r>
        <w:rPr>
          <w:b/>
          <w:sz w:val="24"/>
          <w:szCs w:val="24"/>
        </w:rPr>
        <w:t>2. Сроки выполнения работ</w:t>
      </w:r>
    </w:p>
    <w:p w:rsidR="00F43D57" w:rsidRDefault="00F43D57" w:rsidP="00F43D57">
      <w:pPr>
        <w:jc w:val="both"/>
        <w:rPr>
          <w:sz w:val="24"/>
          <w:szCs w:val="24"/>
        </w:rPr>
      </w:pPr>
    </w:p>
    <w:p w:rsidR="00F43D57" w:rsidRDefault="00F43D57" w:rsidP="00F43D57">
      <w:pPr>
        <w:widowControl/>
        <w:numPr>
          <w:ilvl w:val="1"/>
          <w:numId w:val="28"/>
        </w:numPr>
        <w:autoSpaceDE/>
        <w:adjustRightInd/>
        <w:jc w:val="both"/>
        <w:rPr>
          <w:sz w:val="24"/>
          <w:szCs w:val="24"/>
        </w:rPr>
      </w:pPr>
      <w:r>
        <w:rPr>
          <w:sz w:val="24"/>
          <w:szCs w:val="24"/>
        </w:rPr>
        <w:t xml:space="preserve">Срок выполнения работ на объекте по настоящему контракту устанавливается  с момента заключения контракта в течение </w:t>
      </w:r>
      <w:r w:rsidR="00965B79">
        <w:rPr>
          <w:sz w:val="24"/>
          <w:szCs w:val="24"/>
          <w:lang w:val="en-US"/>
        </w:rPr>
        <w:t>7</w:t>
      </w:r>
      <w:bookmarkStart w:id="0" w:name="_GoBack"/>
      <w:bookmarkEnd w:id="0"/>
      <w:r>
        <w:rPr>
          <w:sz w:val="24"/>
          <w:szCs w:val="24"/>
        </w:rPr>
        <w:t xml:space="preserve"> календарных дней. Подрядчик вправе выполнить работы досрочно. </w:t>
      </w:r>
    </w:p>
    <w:p w:rsidR="00F43D57" w:rsidRDefault="00F43D57" w:rsidP="00F43D57">
      <w:pPr>
        <w:tabs>
          <w:tab w:val="num" w:pos="360"/>
        </w:tabs>
        <w:rPr>
          <w:b/>
          <w:sz w:val="24"/>
          <w:szCs w:val="24"/>
        </w:rPr>
      </w:pPr>
    </w:p>
    <w:p w:rsidR="00F43D57" w:rsidRDefault="00F43D57" w:rsidP="00F43D57">
      <w:pPr>
        <w:tabs>
          <w:tab w:val="num" w:pos="360"/>
        </w:tabs>
        <w:ind w:left="360" w:hanging="360"/>
        <w:jc w:val="center"/>
        <w:rPr>
          <w:b/>
          <w:sz w:val="24"/>
          <w:szCs w:val="24"/>
        </w:rPr>
      </w:pPr>
      <w:r>
        <w:rPr>
          <w:b/>
          <w:sz w:val="24"/>
          <w:szCs w:val="24"/>
        </w:rPr>
        <w:t>3.  Цена контракта, порядок расчетов</w:t>
      </w:r>
    </w:p>
    <w:p w:rsidR="00F43D57" w:rsidRDefault="00F43D57" w:rsidP="00F43D57">
      <w:pPr>
        <w:tabs>
          <w:tab w:val="num" w:pos="360"/>
        </w:tabs>
        <w:ind w:left="360" w:hanging="360"/>
        <w:jc w:val="center"/>
        <w:rPr>
          <w:b/>
          <w:sz w:val="24"/>
          <w:szCs w:val="24"/>
        </w:rPr>
      </w:pPr>
    </w:p>
    <w:p w:rsidR="00F43D57" w:rsidRDefault="00F43D57" w:rsidP="00F43D57">
      <w:pPr>
        <w:widowControl/>
        <w:autoSpaceDE/>
        <w:adjustRightInd/>
        <w:jc w:val="both"/>
        <w:rPr>
          <w:sz w:val="24"/>
          <w:szCs w:val="24"/>
        </w:rPr>
      </w:pPr>
      <w:r>
        <w:rPr>
          <w:sz w:val="24"/>
          <w:szCs w:val="24"/>
        </w:rPr>
        <w:t>3.1. Цена контракта составляет</w:t>
      </w:r>
      <w:proofErr w:type="gramStart"/>
      <w:r>
        <w:rPr>
          <w:sz w:val="24"/>
          <w:szCs w:val="24"/>
        </w:rPr>
        <w:t xml:space="preserve"> </w:t>
      </w:r>
      <w:r>
        <w:rPr>
          <w:b/>
          <w:sz w:val="24"/>
          <w:szCs w:val="24"/>
        </w:rPr>
        <w:t>____________________</w:t>
      </w:r>
      <w:r>
        <w:rPr>
          <w:sz w:val="24"/>
          <w:szCs w:val="24"/>
        </w:rPr>
        <w:t xml:space="preserve"> (__________________) </w:t>
      </w:r>
      <w:proofErr w:type="gramEnd"/>
      <w:r>
        <w:rPr>
          <w:sz w:val="24"/>
          <w:szCs w:val="24"/>
        </w:rPr>
        <w:t xml:space="preserve">рублей в </w:t>
      </w:r>
      <w:proofErr w:type="spellStart"/>
      <w:r>
        <w:rPr>
          <w:sz w:val="24"/>
          <w:szCs w:val="24"/>
        </w:rPr>
        <w:t>т.ч</w:t>
      </w:r>
      <w:proofErr w:type="spellEnd"/>
      <w:r>
        <w:rPr>
          <w:sz w:val="24"/>
          <w:szCs w:val="24"/>
        </w:rPr>
        <w:t>. НДС</w:t>
      </w:r>
      <w:r>
        <w:rPr>
          <w:rStyle w:val="aff5"/>
          <w:sz w:val="24"/>
          <w:szCs w:val="24"/>
        </w:rPr>
        <w:footnoteReference w:id="2"/>
      </w:r>
      <w:r>
        <w:rPr>
          <w:sz w:val="24"/>
          <w:szCs w:val="24"/>
        </w:rPr>
        <w:t xml:space="preserve">. </w:t>
      </w:r>
    </w:p>
    <w:p w:rsidR="00F43D57" w:rsidRDefault="00F43D57" w:rsidP="00F43D57">
      <w:pPr>
        <w:jc w:val="both"/>
        <w:rPr>
          <w:sz w:val="24"/>
          <w:szCs w:val="24"/>
        </w:rPr>
      </w:pPr>
      <w:r>
        <w:rPr>
          <w:sz w:val="24"/>
          <w:szCs w:val="24"/>
        </w:rPr>
        <w:t>Цена 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с учетом НДС, сборы и другие обязательные платежи.</w:t>
      </w:r>
    </w:p>
    <w:p w:rsidR="00F43D57" w:rsidRDefault="00F43D57" w:rsidP="00F43D57">
      <w:pPr>
        <w:jc w:val="both"/>
        <w:rPr>
          <w:sz w:val="24"/>
          <w:szCs w:val="24"/>
        </w:rPr>
      </w:pPr>
      <w:r>
        <w:rPr>
          <w:sz w:val="24"/>
          <w:szCs w:val="24"/>
        </w:rPr>
        <w:t>3.2. Цена контракта является твердой и не подлежит изменению в ходе его исполнения, за исключением случаев, предусмотренных действующим законодательством РФ.</w:t>
      </w:r>
    </w:p>
    <w:p w:rsidR="00F43D57" w:rsidRDefault="00F43D57" w:rsidP="00F43D57">
      <w:pPr>
        <w:jc w:val="both"/>
        <w:rPr>
          <w:sz w:val="24"/>
          <w:szCs w:val="24"/>
        </w:rPr>
      </w:pPr>
      <w:r>
        <w:rPr>
          <w:noProof/>
          <w:sz w:val="24"/>
          <w:szCs w:val="24"/>
        </w:rPr>
        <w:t xml:space="preserve">3.3. </w:t>
      </w:r>
      <w:r>
        <w:rPr>
          <w:sz w:val="24"/>
          <w:szCs w:val="24"/>
        </w:rPr>
        <w:t xml:space="preserve">Цена контракта может быть снижена по соглашению сторон без </w:t>
      </w:r>
      <w:proofErr w:type="gramStart"/>
      <w:r>
        <w:rPr>
          <w:sz w:val="24"/>
          <w:szCs w:val="24"/>
        </w:rPr>
        <w:t>изменения</w:t>
      </w:r>
      <w:proofErr w:type="gramEnd"/>
      <w:r>
        <w:rPr>
          <w:sz w:val="24"/>
          <w:szCs w:val="24"/>
        </w:rPr>
        <w:t xml:space="preserve"> предусмотренного контрактом объема работ и иных условий исполнения контракта.</w:t>
      </w:r>
    </w:p>
    <w:p w:rsidR="00F43D57" w:rsidRDefault="00F43D57" w:rsidP="00F43D57">
      <w:pPr>
        <w:jc w:val="both"/>
        <w:rPr>
          <w:noProof/>
          <w:sz w:val="24"/>
          <w:szCs w:val="24"/>
        </w:rPr>
      </w:pPr>
      <w:r>
        <w:rPr>
          <w:sz w:val="24"/>
          <w:szCs w:val="24"/>
        </w:rPr>
        <w:t xml:space="preserve">3.4. </w:t>
      </w:r>
      <w:proofErr w:type="gramStart"/>
      <w:r>
        <w:rPr>
          <w:noProof/>
          <w:sz w:val="24"/>
          <w:szCs w:val="24"/>
        </w:rPr>
        <w:t xml:space="preserve">Оплата за выполненные работы производится поэтапно на основании сметной </w:t>
      </w:r>
      <w:r>
        <w:rPr>
          <w:noProof/>
          <w:sz w:val="24"/>
          <w:szCs w:val="24"/>
        </w:rPr>
        <w:lastRenderedPageBreak/>
        <w:t>документации, актов выполненных работ (форма КС-2), справок стоимости выполненных работ и затрат (форма КС-3), счетов-фактур, счетов, после приемки положительного результата работ представителями Заказчика, специалистами МКУ «ПДС и ТК», при условии полного и надлежащего выполнения Подрядчиком своих обязательств по контракту, до 31 декабря 2013 года путем перечисления денежных средств на расчетный счет</w:t>
      </w:r>
      <w:proofErr w:type="gramEnd"/>
      <w:r>
        <w:rPr>
          <w:noProof/>
          <w:sz w:val="24"/>
          <w:szCs w:val="24"/>
        </w:rPr>
        <w:t xml:space="preserve"> Подрядчика.</w:t>
      </w:r>
    </w:p>
    <w:p w:rsidR="00F43D57" w:rsidRDefault="00F43D57" w:rsidP="00F43D57">
      <w:pPr>
        <w:jc w:val="both"/>
        <w:rPr>
          <w:sz w:val="24"/>
          <w:szCs w:val="24"/>
        </w:rPr>
      </w:pPr>
      <w:r>
        <w:rPr>
          <w:sz w:val="24"/>
          <w:szCs w:val="24"/>
        </w:rPr>
        <w:t>3.5. Валютой платежа является российский рубль.</w:t>
      </w:r>
    </w:p>
    <w:p w:rsidR="00F43D57" w:rsidRDefault="00F43D57" w:rsidP="00F43D57">
      <w:pPr>
        <w:jc w:val="both"/>
        <w:rPr>
          <w:color w:val="FF0000"/>
          <w:sz w:val="24"/>
          <w:szCs w:val="24"/>
        </w:rPr>
      </w:pPr>
      <w:r>
        <w:rPr>
          <w:sz w:val="24"/>
          <w:szCs w:val="24"/>
        </w:rPr>
        <w:t>3.6. Оплата производится за счет средств бюджета  города  Иваново.</w:t>
      </w:r>
    </w:p>
    <w:p w:rsidR="00F43D57" w:rsidRDefault="00F43D57" w:rsidP="00F43D57">
      <w:pPr>
        <w:jc w:val="center"/>
        <w:rPr>
          <w:b/>
          <w:sz w:val="24"/>
          <w:szCs w:val="24"/>
        </w:rPr>
      </w:pPr>
    </w:p>
    <w:p w:rsidR="00F43D57" w:rsidRDefault="00F43D57" w:rsidP="00F43D57">
      <w:pPr>
        <w:jc w:val="center"/>
        <w:rPr>
          <w:b/>
          <w:sz w:val="24"/>
          <w:szCs w:val="24"/>
        </w:rPr>
      </w:pPr>
      <w:r>
        <w:rPr>
          <w:b/>
          <w:sz w:val="24"/>
          <w:szCs w:val="24"/>
        </w:rPr>
        <w:t>4. Права и обязанности Подрядчика</w:t>
      </w:r>
    </w:p>
    <w:p w:rsidR="00F43D57" w:rsidRDefault="00F43D57" w:rsidP="00F43D57">
      <w:pPr>
        <w:jc w:val="center"/>
        <w:rPr>
          <w:b/>
          <w:sz w:val="24"/>
          <w:szCs w:val="24"/>
        </w:rPr>
      </w:pPr>
    </w:p>
    <w:p w:rsidR="00F43D57" w:rsidRDefault="00F43D57" w:rsidP="00F43D57">
      <w:pPr>
        <w:tabs>
          <w:tab w:val="left" w:pos="709"/>
        </w:tabs>
        <w:jc w:val="both"/>
        <w:rPr>
          <w:sz w:val="24"/>
          <w:szCs w:val="24"/>
        </w:rPr>
      </w:pPr>
      <w:r>
        <w:rPr>
          <w:sz w:val="24"/>
          <w:szCs w:val="24"/>
        </w:rPr>
        <w:t xml:space="preserve">4.1. Выполнить работы в объеме и сроки, предусмотренные в настоящем контракте и сдать работы Заказчику. Выполнить </w:t>
      </w:r>
      <w:r w:rsidR="000C1518">
        <w:rPr>
          <w:sz w:val="24"/>
          <w:szCs w:val="24"/>
        </w:rPr>
        <w:t>р</w:t>
      </w:r>
      <w:r>
        <w:rPr>
          <w:sz w:val="24"/>
          <w:szCs w:val="24"/>
        </w:rPr>
        <w:t xml:space="preserve">аботы в соответствии с локальной сметой. Выполнение работ должно соответствовать </w:t>
      </w:r>
      <w:proofErr w:type="spellStart"/>
      <w:r>
        <w:rPr>
          <w:sz w:val="24"/>
          <w:szCs w:val="24"/>
        </w:rPr>
        <w:t>СниП</w:t>
      </w:r>
      <w:proofErr w:type="spellEnd"/>
      <w:r>
        <w:rPr>
          <w:sz w:val="24"/>
          <w:szCs w:val="24"/>
        </w:rPr>
        <w:t xml:space="preserve">, ГОСТ, </w:t>
      </w:r>
      <w:r>
        <w:rPr>
          <w:color w:val="000000"/>
          <w:sz w:val="24"/>
          <w:szCs w:val="24"/>
        </w:rPr>
        <w:t xml:space="preserve">Правилам пожарной безопасности (ППБ 01-03) в РФ, утвержденным приказом МЧС России от 18.06.2003 </w:t>
      </w:r>
      <w:r w:rsidR="00101D46">
        <w:rPr>
          <w:color w:val="000000"/>
          <w:sz w:val="24"/>
          <w:szCs w:val="24"/>
        </w:rPr>
        <w:br/>
      </w:r>
      <w:r>
        <w:rPr>
          <w:color w:val="000000"/>
          <w:sz w:val="24"/>
          <w:szCs w:val="24"/>
        </w:rPr>
        <w:t xml:space="preserve">№ 313, </w:t>
      </w:r>
      <w:r>
        <w:rPr>
          <w:sz w:val="24"/>
          <w:szCs w:val="24"/>
        </w:rPr>
        <w:t>другим нормативным актам, регламентирующим производство соответствующих работ.</w:t>
      </w:r>
    </w:p>
    <w:p w:rsidR="00F43D57" w:rsidRDefault="00F43D57" w:rsidP="00F43D57">
      <w:pPr>
        <w:tabs>
          <w:tab w:val="left" w:pos="709"/>
        </w:tabs>
        <w:jc w:val="both"/>
        <w:rPr>
          <w:sz w:val="24"/>
          <w:szCs w:val="24"/>
        </w:rPr>
      </w:pPr>
      <w:r>
        <w:rPr>
          <w:sz w:val="24"/>
          <w:szCs w:val="24"/>
        </w:rPr>
        <w:t>4.2. Проведение работ должно осуществляться в рабочие дни с 8 до 22 часов, за исключением ликвидации аварийных ситуаций.</w:t>
      </w:r>
    </w:p>
    <w:p w:rsidR="00F43D57" w:rsidRDefault="00F43D57" w:rsidP="00F43D57">
      <w:pPr>
        <w:tabs>
          <w:tab w:val="left" w:pos="709"/>
        </w:tabs>
        <w:jc w:val="both"/>
        <w:rPr>
          <w:sz w:val="24"/>
          <w:szCs w:val="24"/>
        </w:rPr>
      </w:pPr>
      <w:r>
        <w:rPr>
          <w:sz w:val="24"/>
          <w:szCs w:val="24"/>
        </w:rPr>
        <w:t xml:space="preserve">4.3. При проведении работ не допускается временное отключение систем электроснабжения, теплоснабжения, газоснабжения и водоснабжения без предварительного уведомления жильцов всех отключаемых от таких систем квартир. Временное отключение не должно быть более 7 часов и должно проводиться в дневное время.      </w:t>
      </w:r>
    </w:p>
    <w:p w:rsidR="00F43D57" w:rsidRDefault="00F43D57" w:rsidP="00F43D57">
      <w:pPr>
        <w:tabs>
          <w:tab w:val="left" w:pos="709"/>
        </w:tabs>
        <w:jc w:val="both"/>
        <w:rPr>
          <w:sz w:val="24"/>
          <w:szCs w:val="24"/>
        </w:rPr>
      </w:pPr>
      <w:r>
        <w:rPr>
          <w:sz w:val="24"/>
          <w:szCs w:val="24"/>
        </w:rPr>
        <w:t>4.4. При проведении работ пыль, мусор и иные предметы не должны попадать за пределы ремонтируемых квартир или мест общего пользования. Не допускается складирование строительных материалов на лестничных площадках и в иных местах общего пользования.</w:t>
      </w:r>
    </w:p>
    <w:p w:rsidR="00F43D57" w:rsidRDefault="00F43D57" w:rsidP="00F43D57">
      <w:pPr>
        <w:tabs>
          <w:tab w:val="left" w:pos="709"/>
        </w:tabs>
        <w:jc w:val="both"/>
        <w:rPr>
          <w:sz w:val="24"/>
          <w:szCs w:val="24"/>
        </w:rPr>
      </w:pPr>
      <w:r>
        <w:rPr>
          <w:sz w:val="24"/>
          <w:szCs w:val="24"/>
        </w:rPr>
        <w:t>4.5. Сбор строительного мусора, образовавшегося при проведении работ, должен быть организован в пределах ремонтируемого объекта. Собранный строительный мусор должен быть вывезен в течение 3-х дней.</w:t>
      </w:r>
    </w:p>
    <w:p w:rsidR="00F43D57" w:rsidRDefault="00F43D57" w:rsidP="00F43D57">
      <w:pPr>
        <w:tabs>
          <w:tab w:val="left" w:pos="709"/>
        </w:tabs>
        <w:jc w:val="both"/>
        <w:rPr>
          <w:sz w:val="24"/>
          <w:szCs w:val="24"/>
        </w:rPr>
      </w:pPr>
      <w:r>
        <w:rPr>
          <w:sz w:val="24"/>
          <w:szCs w:val="24"/>
        </w:rPr>
        <w:t>4.6. При загрязнении в ходе ремонта мест общего пользования подрядчик должен обеспечить уборку всех загрязненных мест. Уборка должна быть проведена в конце дня, в течение которого было загрязнено место общего пользования.</w:t>
      </w:r>
    </w:p>
    <w:p w:rsidR="00F43D57" w:rsidRDefault="00F43D57" w:rsidP="00F43D57">
      <w:pPr>
        <w:tabs>
          <w:tab w:val="left" w:pos="709"/>
        </w:tabs>
        <w:jc w:val="both"/>
        <w:rPr>
          <w:sz w:val="24"/>
          <w:szCs w:val="24"/>
        </w:rPr>
      </w:pPr>
      <w:r>
        <w:rPr>
          <w:sz w:val="24"/>
          <w:szCs w:val="24"/>
        </w:rPr>
        <w:t>4.7. В случае повреждения дверей или окон (включая повреждения их отдельных элементов) квартир ремонтируемого дома организация, выполняющая работы, должна устранить их в течение 3 суток с момента повреждения.</w:t>
      </w:r>
    </w:p>
    <w:p w:rsidR="00F43D57" w:rsidRDefault="00F43D57" w:rsidP="00F43D57">
      <w:pPr>
        <w:tabs>
          <w:tab w:val="left" w:pos="709"/>
        </w:tabs>
        <w:jc w:val="both"/>
        <w:rPr>
          <w:sz w:val="24"/>
          <w:szCs w:val="24"/>
        </w:rPr>
      </w:pPr>
      <w:r>
        <w:rPr>
          <w:sz w:val="24"/>
          <w:szCs w:val="24"/>
        </w:rPr>
        <w:t>4.8. При проведении работ не допускается использование материалов, запрещенных на территории Российской Федерации. Подрядчик должен иметь и, по требованию заказчика предъявить документы государственного образца, подтверждающие качество применяемых строительных материалов.</w:t>
      </w:r>
    </w:p>
    <w:p w:rsidR="00F43D57" w:rsidRDefault="00F43D57" w:rsidP="00F43D57">
      <w:pPr>
        <w:tabs>
          <w:tab w:val="left" w:pos="709"/>
        </w:tabs>
        <w:jc w:val="both"/>
        <w:rPr>
          <w:sz w:val="24"/>
          <w:szCs w:val="24"/>
        </w:rPr>
      </w:pPr>
      <w:r>
        <w:rPr>
          <w:sz w:val="24"/>
          <w:szCs w:val="24"/>
        </w:rPr>
        <w:t xml:space="preserve">4.9. Осуществить доставку, приемку, разгрузку и складирование в месте выполнения </w:t>
      </w:r>
      <w:r w:rsidR="000C1518">
        <w:rPr>
          <w:sz w:val="24"/>
          <w:szCs w:val="24"/>
        </w:rPr>
        <w:t>р</w:t>
      </w:r>
      <w:r>
        <w:rPr>
          <w:sz w:val="24"/>
          <w:szCs w:val="24"/>
        </w:rPr>
        <w:t xml:space="preserve">абот приобретенных </w:t>
      </w:r>
      <w:r w:rsidR="000C1518">
        <w:rPr>
          <w:sz w:val="24"/>
          <w:szCs w:val="24"/>
        </w:rPr>
        <w:t xml:space="preserve"> </w:t>
      </w:r>
      <w:r>
        <w:rPr>
          <w:sz w:val="24"/>
          <w:szCs w:val="24"/>
        </w:rPr>
        <w:t>строительных материалов и изделий, конструкций.</w:t>
      </w:r>
    </w:p>
    <w:p w:rsidR="00F43D57" w:rsidRDefault="00F43D57" w:rsidP="00F43D57">
      <w:pPr>
        <w:tabs>
          <w:tab w:val="left" w:pos="709"/>
        </w:tabs>
        <w:jc w:val="both"/>
        <w:rPr>
          <w:sz w:val="24"/>
          <w:szCs w:val="24"/>
        </w:rPr>
      </w:pPr>
      <w:r>
        <w:rPr>
          <w:sz w:val="24"/>
          <w:szCs w:val="24"/>
        </w:rPr>
        <w:t xml:space="preserve">4.10. Обеспечить выполнение в месте выполнения </w:t>
      </w:r>
      <w:r w:rsidR="000C1518">
        <w:rPr>
          <w:sz w:val="24"/>
          <w:szCs w:val="24"/>
        </w:rPr>
        <w:t>р</w:t>
      </w:r>
      <w:r>
        <w:rPr>
          <w:sz w:val="24"/>
          <w:szCs w:val="24"/>
        </w:rPr>
        <w:t xml:space="preserve">абот необходимых мероприятий по технике безопасности, охране труда, пожарной безопасности, охране окружающей среды во время проведения </w:t>
      </w:r>
      <w:r w:rsidR="000C1518">
        <w:rPr>
          <w:sz w:val="24"/>
          <w:szCs w:val="24"/>
        </w:rPr>
        <w:t>р</w:t>
      </w:r>
      <w:r>
        <w:rPr>
          <w:sz w:val="24"/>
          <w:szCs w:val="24"/>
        </w:rPr>
        <w:t>абот, а также охране материальных ресурсов, находящихся на ремонтной площадке.</w:t>
      </w:r>
    </w:p>
    <w:p w:rsidR="00F43D57" w:rsidRDefault="00F43D57" w:rsidP="00F43D57">
      <w:pPr>
        <w:tabs>
          <w:tab w:val="left" w:pos="709"/>
        </w:tabs>
        <w:jc w:val="both"/>
        <w:rPr>
          <w:sz w:val="24"/>
          <w:szCs w:val="24"/>
        </w:rPr>
      </w:pPr>
      <w:r>
        <w:rPr>
          <w:sz w:val="24"/>
          <w:szCs w:val="24"/>
        </w:rPr>
        <w:t>4.11. Компенсировать убытки, возникшие у Заказчика по вине Подрядчика в течение трех дней с момента получения требования о компенсации.</w:t>
      </w:r>
    </w:p>
    <w:p w:rsidR="00F43D57" w:rsidRDefault="00F43D57" w:rsidP="00F43D57">
      <w:pPr>
        <w:tabs>
          <w:tab w:val="left" w:pos="709"/>
        </w:tabs>
        <w:jc w:val="both"/>
        <w:rPr>
          <w:sz w:val="24"/>
          <w:szCs w:val="24"/>
        </w:rPr>
      </w:pPr>
      <w:r>
        <w:rPr>
          <w:sz w:val="24"/>
          <w:szCs w:val="24"/>
        </w:rPr>
        <w:t xml:space="preserve">4.12. Выполнить в полном объеме все свои обязательства, предусмотренные в настоящем </w:t>
      </w:r>
      <w:r w:rsidR="000C1518">
        <w:rPr>
          <w:sz w:val="24"/>
          <w:szCs w:val="24"/>
        </w:rPr>
        <w:t>к</w:t>
      </w:r>
      <w:r>
        <w:rPr>
          <w:sz w:val="24"/>
          <w:szCs w:val="24"/>
        </w:rPr>
        <w:t>онтракте.</w:t>
      </w:r>
    </w:p>
    <w:p w:rsidR="00F43D57" w:rsidRDefault="00F43D57" w:rsidP="00F43D57">
      <w:pPr>
        <w:tabs>
          <w:tab w:val="left" w:pos="709"/>
        </w:tabs>
        <w:jc w:val="both"/>
        <w:rPr>
          <w:sz w:val="24"/>
          <w:szCs w:val="24"/>
        </w:rPr>
      </w:pPr>
      <w:r>
        <w:rPr>
          <w:sz w:val="24"/>
          <w:szCs w:val="24"/>
        </w:rPr>
        <w:t xml:space="preserve">4.13. На Подрядчике лежит риск случайного уничтожения или повреждения результата </w:t>
      </w:r>
      <w:r>
        <w:rPr>
          <w:sz w:val="24"/>
          <w:szCs w:val="24"/>
        </w:rPr>
        <w:lastRenderedPageBreak/>
        <w:t xml:space="preserve">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w:t>
      </w:r>
      <w:r w:rsidR="000C1518">
        <w:rPr>
          <w:sz w:val="24"/>
          <w:szCs w:val="24"/>
        </w:rPr>
        <w:t>р</w:t>
      </w:r>
      <w:r>
        <w:rPr>
          <w:sz w:val="24"/>
          <w:szCs w:val="24"/>
        </w:rPr>
        <w:t>абот по настоящему контракту.</w:t>
      </w:r>
    </w:p>
    <w:p w:rsidR="00F43D57" w:rsidRDefault="00F43D57" w:rsidP="00F43D57">
      <w:pPr>
        <w:tabs>
          <w:tab w:val="left" w:pos="709"/>
        </w:tabs>
        <w:jc w:val="both"/>
        <w:rPr>
          <w:sz w:val="24"/>
          <w:szCs w:val="24"/>
        </w:rPr>
      </w:pPr>
      <w:r>
        <w:rPr>
          <w:sz w:val="24"/>
          <w:szCs w:val="24"/>
        </w:rPr>
        <w:t xml:space="preserve">4.14. Обеспечить содержание и уборку территории, на которой производится выполнение работ и прилегающей к ней территории. Строительный мусор упаковывать в мешки и вывезти с территории. Вывезти в 3-х </w:t>
      </w:r>
      <w:proofErr w:type="spellStart"/>
      <w:r>
        <w:rPr>
          <w:sz w:val="24"/>
          <w:szCs w:val="24"/>
        </w:rPr>
        <w:t>дневный</w:t>
      </w:r>
      <w:proofErr w:type="spellEnd"/>
      <w:r>
        <w:rPr>
          <w:sz w:val="24"/>
          <w:szCs w:val="24"/>
        </w:rPr>
        <w:t xml:space="preserve"> срок со дня подписания акта приемки</w:t>
      </w:r>
      <w:r w:rsidR="000C1518">
        <w:rPr>
          <w:sz w:val="24"/>
          <w:szCs w:val="24"/>
        </w:rPr>
        <w:t xml:space="preserve"> р</w:t>
      </w:r>
      <w:r>
        <w:rPr>
          <w:sz w:val="24"/>
          <w:szCs w:val="24"/>
        </w:rPr>
        <w:t>абот за пределы указанной территории все принадлежащее ему имущество и строительный мусор.</w:t>
      </w:r>
    </w:p>
    <w:p w:rsidR="00F43D57" w:rsidRDefault="00F43D57" w:rsidP="000C1518">
      <w:pPr>
        <w:pStyle w:val="25"/>
        <w:tabs>
          <w:tab w:val="num" w:pos="0"/>
          <w:tab w:val="num" w:pos="795"/>
        </w:tabs>
        <w:spacing w:after="0" w:line="240" w:lineRule="auto"/>
        <w:jc w:val="both"/>
        <w:rPr>
          <w:sz w:val="24"/>
          <w:szCs w:val="24"/>
        </w:rPr>
      </w:pPr>
      <w:r>
        <w:rPr>
          <w:sz w:val="24"/>
          <w:szCs w:val="24"/>
        </w:rPr>
        <w:t xml:space="preserve">4.15. С момента начала работ и до их завершения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w:t>
      </w:r>
      <w:r w:rsidR="000C1518">
        <w:rPr>
          <w:sz w:val="24"/>
          <w:szCs w:val="24"/>
        </w:rPr>
        <w:t>р</w:t>
      </w:r>
      <w:r>
        <w:rPr>
          <w:sz w:val="24"/>
          <w:szCs w:val="24"/>
        </w:rPr>
        <w:t>абот и имеющие значение во взаимоотношениях Подрядчика и Заказчика.</w:t>
      </w:r>
    </w:p>
    <w:p w:rsidR="00F43D57" w:rsidRDefault="00F43D57" w:rsidP="000C1518">
      <w:pPr>
        <w:pStyle w:val="25"/>
        <w:tabs>
          <w:tab w:val="num" w:pos="0"/>
          <w:tab w:val="num" w:pos="795"/>
        </w:tabs>
        <w:spacing w:after="0" w:line="240" w:lineRule="auto"/>
        <w:jc w:val="both"/>
        <w:rPr>
          <w:sz w:val="24"/>
          <w:szCs w:val="24"/>
        </w:rPr>
      </w:pPr>
      <w:r>
        <w:rPr>
          <w:sz w:val="24"/>
          <w:szCs w:val="24"/>
        </w:rPr>
        <w:t>4.16. При обнаружении дефектов работ в ходе приемки, недостатки устраняются Подрядчиком в согласованные Сторонами сроки.</w:t>
      </w:r>
    </w:p>
    <w:p w:rsidR="00F43D57" w:rsidRPr="000C1518" w:rsidRDefault="00F43D57" w:rsidP="000C1518">
      <w:pPr>
        <w:pStyle w:val="af5"/>
        <w:tabs>
          <w:tab w:val="left" w:pos="360"/>
        </w:tabs>
        <w:spacing w:after="0"/>
        <w:jc w:val="both"/>
        <w:rPr>
          <w:rFonts w:ascii="Times New Roman" w:hAnsi="Times New Roman"/>
          <w:lang w:val="ru-RU"/>
        </w:rPr>
      </w:pPr>
      <w:r w:rsidRPr="000C1518">
        <w:rPr>
          <w:rFonts w:ascii="Times New Roman" w:hAnsi="Times New Roman"/>
          <w:lang w:val="ru-RU"/>
        </w:rPr>
        <w:t>4.17. В случае изменения реквизитов и банковских данных, письменно уведомить Заказчика в пятидневный срок.</w:t>
      </w:r>
    </w:p>
    <w:p w:rsidR="00F43D57" w:rsidRPr="000C1518" w:rsidRDefault="00F43D57" w:rsidP="000C1518">
      <w:pPr>
        <w:pStyle w:val="af5"/>
        <w:tabs>
          <w:tab w:val="left" w:pos="360"/>
        </w:tabs>
        <w:spacing w:after="0"/>
        <w:jc w:val="both"/>
        <w:rPr>
          <w:rFonts w:ascii="Times New Roman" w:hAnsi="Times New Roman"/>
          <w:lang w:val="ru-RU"/>
        </w:rPr>
      </w:pPr>
      <w:r w:rsidRPr="000C1518">
        <w:rPr>
          <w:rFonts w:ascii="Times New Roman" w:hAnsi="Times New Roman"/>
          <w:lang w:val="ru-RU"/>
        </w:rPr>
        <w:t>4.18.</w:t>
      </w:r>
      <w:r w:rsidRPr="000C1518">
        <w:rPr>
          <w:rFonts w:ascii="Times New Roman" w:hAnsi="Times New Roman"/>
          <w:lang w:val="ru-RU"/>
        </w:rPr>
        <w:tab/>
        <w:t>Подрядчик по требованию жильцов ремонтируемого дома должен предоставить исчерпывающие ответы на все вопросы, касающиеся сроков проведения ремонтных работ.</w:t>
      </w:r>
    </w:p>
    <w:p w:rsidR="00F43D57" w:rsidRDefault="00F43D57" w:rsidP="000C1518">
      <w:pPr>
        <w:pStyle w:val="25"/>
        <w:tabs>
          <w:tab w:val="num" w:pos="0"/>
          <w:tab w:val="num" w:pos="795"/>
        </w:tabs>
        <w:spacing w:after="0" w:line="240" w:lineRule="auto"/>
        <w:jc w:val="both"/>
        <w:rPr>
          <w:sz w:val="24"/>
          <w:szCs w:val="24"/>
        </w:rPr>
      </w:pPr>
      <w:r>
        <w:rPr>
          <w:sz w:val="24"/>
          <w:szCs w:val="24"/>
        </w:rPr>
        <w:t>4.19.</w:t>
      </w:r>
      <w:r>
        <w:rPr>
          <w:sz w:val="24"/>
          <w:szCs w:val="24"/>
        </w:rPr>
        <w:tab/>
        <w:t>Подрядчик не вправе привлекать жильцов ремонтируемого дома к ремонтным работам или уборке помещений (территорий), а также требовать от них внесение каких-либо денежных и иных материальных средств.</w:t>
      </w:r>
    </w:p>
    <w:p w:rsidR="00F43D57" w:rsidRDefault="00F43D57" w:rsidP="00F43D57">
      <w:pPr>
        <w:pStyle w:val="25"/>
        <w:tabs>
          <w:tab w:val="num" w:pos="0"/>
          <w:tab w:val="num" w:pos="795"/>
        </w:tabs>
        <w:spacing w:after="0" w:line="240" w:lineRule="auto"/>
        <w:jc w:val="both"/>
        <w:rPr>
          <w:sz w:val="24"/>
          <w:szCs w:val="24"/>
        </w:rPr>
      </w:pPr>
      <w:r>
        <w:rPr>
          <w:sz w:val="24"/>
          <w:szCs w:val="24"/>
        </w:rPr>
        <w:t>4.20.</w:t>
      </w:r>
      <w:r>
        <w:rPr>
          <w:sz w:val="24"/>
          <w:szCs w:val="24"/>
        </w:rPr>
        <w:tab/>
        <w:t>Подрядчик не должен применять меры физического насилия, моральные оскорбления по отношению к жильцам ремонтируемого дома или иным лицам.</w:t>
      </w:r>
    </w:p>
    <w:p w:rsidR="00F43D57" w:rsidRDefault="00F43D57" w:rsidP="00F43D57">
      <w:pPr>
        <w:pStyle w:val="25"/>
        <w:tabs>
          <w:tab w:val="num" w:pos="0"/>
          <w:tab w:val="num" w:pos="795"/>
        </w:tabs>
        <w:spacing w:after="0" w:line="240" w:lineRule="auto"/>
        <w:jc w:val="both"/>
        <w:rPr>
          <w:sz w:val="24"/>
          <w:szCs w:val="24"/>
        </w:rPr>
      </w:pPr>
      <w:r>
        <w:rPr>
          <w:sz w:val="24"/>
          <w:szCs w:val="24"/>
        </w:rPr>
        <w:t>4.21.</w:t>
      </w:r>
      <w:r>
        <w:rPr>
          <w:sz w:val="24"/>
          <w:szCs w:val="24"/>
        </w:rPr>
        <w:tab/>
        <w:t>Подрядчик к проведению работ не должен допускать лиц в состоянии алкогольного или наркотического опьянения.</w:t>
      </w:r>
    </w:p>
    <w:p w:rsidR="00F43D57" w:rsidRDefault="00F43D57" w:rsidP="00F43D57">
      <w:pPr>
        <w:jc w:val="both"/>
        <w:rPr>
          <w:b/>
          <w:sz w:val="24"/>
          <w:szCs w:val="24"/>
        </w:rPr>
      </w:pPr>
      <w:r>
        <w:rPr>
          <w:sz w:val="24"/>
          <w:szCs w:val="24"/>
        </w:rPr>
        <w:t>4.22. Представителем Подрядчика по настоящему контракту является</w:t>
      </w:r>
      <w:r w:rsidR="00700F63">
        <w:rPr>
          <w:sz w:val="24"/>
          <w:szCs w:val="24"/>
        </w:rPr>
        <w:t xml:space="preserve"> _________________</w:t>
      </w:r>
      <w:r>
        <w:rPr>
          <w:sz w:val="24"/>
          <w:szCs w:val="24"/>
        </w:rPr>
        <w:t xml:space="preserve">. </w:t>
      </w:r>
    </w:p>
    <w:p w:rsidR="000C1518" w:rsidRDefault="000C1518" w:rsidP="00F43D57">
      <w:pPr>
        <w:ind w:left="1416"/>
        <w:jc w:val="center"/>
        <w:rPr>
          <w:b/>
          <w:sz w:val="24"/>
          <w:szCs w:val="24"/>
        </w:rPr>
      </w:pPr>
    </w:p>
    <w:p w:rsidR="00F43D57" w:rsidRDefault="00F43D57" w:rsidP="00F43D57">
      <w:pPr>
        <w:ind w:left="1416"/>
        <w:jc w:val="center"/>
        <w:rPr>
          <w:b/>
          <w:sz w:val="24"/>
          <w:szCs w:val="24"/>
        </w:rPr>
      </w:pPr>
      <w:r>
        <w:rPr>
          <w:b/>
          <w:sz w:val="24"/>
          <w:szCs w:val="24"/>
        </w:rPr>
        <w:t>5. Права и обязанности Заказчика</w:t>
      </w:r>
    </w:p>
    <w:p w:rsidR="00F43D57" w:rsidRDefault="00F43D57" w:rsidP="00F43D57">
      <w:pPr>
        <w:ind w:left="1416"/>
        <w:jc w:val="center"/>
        <w:rPr>
          <w:b/>
          <w:sz w:val="24"/>
          <w:szCs w:val="24"/>
        </w:rPr>
      </w:pPr>
    </w:p>
    <w:p w:rsidR="00F43D57" w:rsidRDefault="00F43D57" w:rsidP="00F43D57">
      <w:pPr>
        <w:pStyle w:val="af6"/>
        <w:ind w:left="0"/>
        <w:jc w:val="both"/>
        <w:rPr>
          <w:sz w:val="24"/>
          <w:szCs w:val="24"/>
        </w:rPr>
      </w:pPr>
      <w:r>
        <w:rPr>
          <w:sz w:val="24"/>
          <w:szCs w:val="24"/>
        </w:rPr>
        <w:t>5.1. В течение всего времени действия настоящего контракта осуществляет контроль качества и стоимости материалов и работ, соответствие их необходимым сертификатам соответствия, техническим паспортам и документам, удостоверяющим их стоимость, происхождение, номенклатуру и качественные характеристики, а также соответстви</w:t>
      </w:r>
      <w:r w:rsidR="000C1518">
        <w:rPr>
          <w:sz w:val="24"/>
          <w:szCs w:val="24"/>
        </w:rPr>
        <w:t>е работ и материалов локальной с</w:t>
      </w:r>
      <w:r>
        <w:rPr>
          <w:sz w:val="24"/>
          <w:szCs w:val="24"/>
        </w:rPr>
        <w:t>мете. Данный контроль осуществляется Заказчиком путем:</w:t>
      </w:r>
    </w:p>
    <w:p w:rsidR="00F43D57" w:rsidRDefault="00F43D57" w:rsidP="00F43D57">
      <w:pPr>
        <w:pStyle w:val="af6"/>
        <w:widowControl/>
        <w:numPr>
          <w:ilvl w:val="0"/>
          <w:numId w:val="29"/>
        </w:numPr>
        <w:tabs>
          <w:tab w:val="clear" w:pos="360"/>
          <w:tab w:val="num" w:pos="720"/>
        </w:tabs>
        <w:autoSpaceDE/>
        <w:adjustRightInd/>
        <w:spacing w:after="0"/>
        <w:ind w:left="720"/>
        <w:jc w:val="both"/>
        <w:rPr>
          <w:sz w:val="24"/>
          <w:szCs w:val="24"/>
        </w:rPr>
      </w:pPr>
      <w:r>
        <w:rPr>
          <w:sz w:val="24"/>
          <w:szCs w:val="24"/>
        </w:rPr>
        <w:t>визу</w:t>
      </w:r>
      <w:r w:rsidR="000C1518">
        <w:rPr>
          <w:sz w:val="24"/>
          <w:szCs w:val="24"/>
        </w:rPr>
        <w:t>ального осмотра в сравнении с</w:t>
      </w:r>
      <w:r w:rsidR="0028362D">
        <w:rPr>
          <w:sz w:val="24"/>
          <w:szCs w:val="24"/>
        </w:rPr>
        <w:t xml:space="preserve"> локальной </w:t>
      </w:r>
      <w:r w:rsidR="000C1518">
        <w:rPr>
          <w:sz w:val="24"/>
          <w:szCs w:val="24"/>
        </w:rPr>
        <w:t xml:space="preserve"> с</w:t>
      </w:r>
      <w:r>
        <w:rPr>
          <w:sz w:val="24"/>
          <w:szCs w:val="24"/>
        </w:rPr>
        <w:t>метой представителями Заказчика;</w:t>
      </w:r>
    </w:p>
    <w:p w:rsidR="00F43D57" w:rsidRDefault="00F43D57" w:rsidP="00F43D57">
      <w:pPr>
        <w:pStyle w:val="af6"/>
        <w:widowControl/>
        <w:numPr>
          <w:ilvl w:val="0"/>
          <w:numId w:val="29"/>
        </w:numPr>
        <w:tabs>
          <w:tab w:val="clear" w:pos="360"/>
          <w:tab w:val="num" w:pos="720"/>
        </w:tabs>
        <w:autoSpaceDE/>
        <w:adjustRightInd/>
        <w:spacing w:after="0"/>
        <w:ind w:left="720"/>
        <w:jc w:val="both"/>
        <w:rPr>
          <w:sz w:val="24"/>
          <w:szCs w:val="24"/>
        </w:rPr>
      </w:pPr>
      <w:r>
        <w:rPr>
          <w:sz w:val="24"/>
          <w:szCs w:val="24"/>
        </w:rPr>
        <w:t xml:space="preserve">проведения экспертизы или получения заключения специалистов о качестве: материалов, проведения работ и результата работ в присутствии Подрядчика, о чем </w:t>
      </w:r>
      <w:proofErr w:type="gramStart"/>
      <w:r>
        <w:rPr>
          <w:sz w:val="24"/>
          <w:szCs w:val="24"/>
        </w:rPr>
        <w:t>последний</w:t>
      </w:r>
      <w:proofErr w:type="gramEnd"/>
      <w:r>
        <w:rPr>
          <w:sz w:val="24"/>
          <w:szCs w:val="24"/>
        </w:rPr>
        <w:t xml:space="preserve"> предупреждается письменно с указанием даты и времени проведения осмотра. Решение о проведении экспертиз, получения заключения специалистов принимается Заказчиком в одностороннем порядке при наличии спора с Подрядчиком и невозможности достижения согласия.</w:t>
      </w:r>
    </w:p>
    <w:p w:rsidR="00F43D57" w:rsidRDefault="00F43D57" w:rsidP="00F43D57">
      <w:pPr>
        <w:pStyle w:val="af6"/>
        <w:spacing w:before="120"/>
        <w:ind w:left="0"/>
        <w:jc w:val="both"/>
        <w:rPr>
          <w:sz w:val="24"/>
          <w:szCs w:val="24"/>
        </w:rPr>
      </w:pPr>
      <w:r>
        <w:rPr>
          <w:sz w:val="24"/>
          <w:szCs w:val="24"/>
        </w:rPr>
        <w:t>Несоответствием качества материала является несоответствие;</w:t>
      </w:r>
    </w:p>
    <w:p w:rsidR="00F43D57" w:rsidRDefault="0028362D" w:rsidP="00F43D57">
      <w:pPr>
        <w:pStyle w:val="af6"/>
        <w:widowControl/>
        <w:numPr>
          <w:ilvl w:val="0"/>
          <w:numId w:val="30"/>
        </w:numPr>
        <w:tabs>
          <w:tab w:val="num" w:pos="1287"/>
        </w:tabs>
        <w:autoSpaceDE/>
        <w:adjustRightInd/>
        <w:spacing w:after="0"/>
        <w:ind w:firstLine="0"/>
        <w:jc w:val="both"/>
        <w:rPr>
          <w:sz w:val="24"/>
          <w:szCs w:val="24"/>
        </w:rPr>
      </w:pPr>
      <w:r>
        <w:rPr>
          <w:sz w:val="24"/>
          <w:szCs w:val="24"/>
        </w:rPr>
        <w:t xml:space="preserve">локальной </w:t>
      </w:r>
      <w:r w:rsidR="00F43D57">
        <w:rPr>
          <w:sz w:val="24"/>
          <w:szCs w:val="24"/>
        </w:rPr>
        <w:t>смете;</w:t>
      </w:r>
    </w:p>
    <w:p w:rsidR="00F43D57" w:rsidRDefault="00F43D57" w:rsidP="00F43D57">
      <w:pPr>
        <w:pStyle w:val="af6"/>
        <w:widowControl/>
        <w:numPr>
          <w:ilvl w:val="0"/>
          <w:numId w:val="30"/>
        </w:numPr>
        <w:tabs>
          <w:tab w:val="num" w:pos="1287"/>
        </w:tabs>
        <w:autoSpaceDE/>
        <w:adjustRightInd/>
        <w:spacing w:after="0"/>
        <w:ind w:firstLine="0"/>
        <w:jc w:val="both"/>
        <w:rPr>
          <w:sz w:val="24"/>
          <w:szCs w:val="24"/>
        </w:rPr>
      </w:pPr>
      <w:r>
        <w:rPr>
          <w:sz w:val="24"/>
          <w:szCs w:val="24"/>
        </w:rPr>
        <w:t>марки материала;</w:t>
      </w:r>
    </w:p>
    <w:p w:rsidR="00F43D57" w:rsidRDefault="00F43D57" w:rsidP="00F43D57">
      <w:pPr>
        <w:pStyle w:val="af6"/>
        <w:widowControl/>
        <w:numPr>
          <w:ilvl w:val="0"/>
          <w:numId w:val="30"/>
        </w:numPr>
        <w:tabs>
          <w:tab w:val="num" w:pos="1287"/>
        </w:tabs>
        <w:autoSpaceDE/>
        <w:adjustRightInd/>
        <w:spacing w:after="0"/>
        <w:ind w:firstLine="0"/>
        <w:jc w:val="both"/>
        <w:rPr>
          <w:sz w:val="24"/>
          <w:szCs w:val="24"/>
        </w:rPr>
      </w:pPr>
      <w:r>
        <w:rPr>
          <w:sz w:val="24"/>
          <w:szCs w:val="24"/>
        </w:rPr>
        <w:t>наименования материала;</w:t>
      </w:r>
    </w:p>
    <w:p w:rsidR="00F43D57" w:rsidRDefault="00F43D57" w:rsidP="00F43D57">
      <w:pPr>
        <w:pStyle w:val="af6"/>
        <w:widowControl/>
        <w:numPr>
          <w:ilvl w:val="0"/>
          <w:numId w:val="30"/>
        </w:numPr>
        <w:tabs>
          <w:tab w:val="num" w:pos="1287"/>
        </w:tabs>
        <w:autoSpaceDE/>
        <w:adjustRightInd/>
        <w:spacing w:after="0"/>
        <w:ind w:left="1287" w:hanging="927"/>
        <w:jc w:val="both"/>
        <w:rPr>
          <w:sz w:val="24"/>
          <w:szCs w:val="24"/>
        </w:rPr>
      </w:pPr>
      <w:r>
        <w:rPr>
          <w:sz w:val="24"/>
          <w:szCs w:val="24"/>
        </w:rPr>
        <w:t>стоимости материала;</w:t>
      </w:r>
    </w:p>
    <w:p w:rsidR="00F43D57" w:rsidRDefault="00F43D57" w:rsidP="00F43D57">
      <w:pPr>
        <w:pStyle w:val="af6"/>
        <w:widowControl/>
        <w:numPr>
          <w:ilvl w:val="0"/>
          <w:numId w:val="30"/>
        </w:numPr>
        <w:tabs>
          <w:tab w:val="num" w:pos="1287"/>
        </w:tabs>
        <w:autoSpaceDE/>
        <w:adjustRightInd/>
        <w:spacing w:after="0"/>
        <w:ind w:left="1287" w:hanging="927"/>
        <w:jc w:val="both"/>
        <w:rPr>
          <w:sz w:val="24"/>
          <w:szCs w:val="24"/>
        </w:rPr>
      </w:pPr>
      <w:r>
        <w:rPr>
          <w:sz w:val="24"/>
          <w:szCs w:val="24"/>
        </w:rPr>
        <w:t>количества материала;</w:t>
      </w:r>
    </w:p>
    <w:p w:rsidR="00F43D57" w:rsidRPr="000C1518" w:rsidRDefault="00F43D57" w:rsidP="000C1518">
      <w:pPr>
        <w:pStyle w:val="af6"/>
        <w:widowControl/>
        <w:numPr>
          <w:ilvl w:val="0"/>
          <w:numId w:val="30"/>
        </w:numPr>
        <w:tabs>
          <w:tab w:val="num" w:pos="1287"/>
        </w:tabs>
        <w:autoSpaceDE/>
        <w:adjustRightInd/>
        <w:spacing w:after="0"/>
        <w:ind w:left="1287" w:hanging="927"/>
        <w:jc w:val="both"/>
        <w:rPr>
          <w:sz w:val="24"/>
          <w:szCs w:val="24"/>
        </w:rPr>
      </w:pPr>
      <w:r>
        <w:rPr>
          <w:sz w:val="24"/>
          <w:szCs w:val="24"/>
        </w:rPr>
        <w:t>характеристикам материалов (Приложение № 2</w:t>
      </w:r>
      <w:r w:rsidR="000C1518">
        <w:rPr>
          <w:sz w:val="24"/>
          <w:szCs w:val="24"/>
        </w:rPr>
        <w:t xml:space="preserve"> к муниципальному контракту</w:t>
      </w:r>
      <w:r>
        <w:rPr>
          <w:sz w:val="24"/>
          <w:szCs w:val="24"/>
        </w:rPr>
        <w:t>)</w:t>
      </w:r>
    </w:p>
    <w:p w:rsidR="00F43D57" w:rsidRDefault="00F43D57" w:rsidP="00F43D57">
      <w:pPr>
        <w:pStyle w:val="af6"/>
        <w:spacing w:before="120"/>
        <w:ind w:left="0"/>
        <w:jc w:val="both"/>
        <w:rPr>
          <w:sz w:val="24"/>
          <w:szCs w:val="24"/>
        </w:rPr>
      </w:pPr>
      <w:r>
        <w:rPr>
          <w:sz w:val="24"/>
          <w:szCs w:val="24"/>
        </w:rPr>
        <w:lastRenderedPageBreak/>
        <w:t>Несоответствием работ является:</w:t>
      </w:r>
    </w:p>
    <w:p w:rsidR="00F43D57" w:rsidRDefault="00F43D57" w:rsidP="00F43D57">
      <w:pPr>
        <w:pStyle w:val="af6"/>
        <w:widowControl/>
        <w:numPr>
          <w:ilvl w:val="0"/>
          <w:numId w:val="31"/>
        </w:numPr>
        <w:tabs>
          <w:tab w:val="num" w:pos="360"/>
        </w:tabs>
        <w:autoSpaceDE/>
        <w:adjustRightInd/>
        <w:spacing w:after="0"/>
        <w:ind w:left="360" w:firstLine="0"/>
        <w:jc w:val="both"/>
        <w:rPr>
          <w:sz w:val="24"/>
          <w:szCs w:val="24"/>
        </w:rPr>
      </w:pPr>
      <w:r>
        <w:rPr>
          <w:sz w:val="24"/>
          <w:szCs w:val="24"/>
        </w:rPr>
        <w:t xml:space="preserve">несоответствие </w:t>
      </w:r>
      <w:r w:rsidR="000C1518">
        <w:rPr>
          <w:sz w:val="24"/>
          <w:szCs w:val="24"/>
        </w:rPr>
        <w:t>ведомости</w:t>
      </w:r>
      <w:r>
        <w:rPr>
          <w:sz w:val="24"/>
          <w:szCs w:val="24"/>
        </w:rPr>
        <w:t xml:space="preserve"> объемов и состава работ;</w:t>
      </w:r>
    </w:p>
    <w:p w:rsidR="00F43D57" w:rsidRDefault="00F43D57" w:rsidP="00F43D57">
      <w:pPr>
        <w:pStyle w:val="af6"/>
        <w:widowControl/>
        <w:numPr>
          <w:ilvl w:val="0"/>
          <w:numId w:val="31"/>
        </w:numPr>
        <w:tabs>
          <w:tab w:val="num" w:pos="360"/>
        </w:tabs>
        <w:autoSpaceDE/>
        <w:adjustRightInd/>
        <w:spacing w:after="0"/>
        <w:ind w:left="360" w:firstLine="0"/>
        <w:jc w:val="both"/>
        <w:rPr>
          <w:sz w:val="24"/>
          <w:szCs w:val="24"/>
        </w:rPr>
      </w:pPr>
      <w:r>
        <w:rPr>
          <w:sz w:val="24"/>
          <w:szCs w:val="24"/>
        </w:rPr>
        <w:t>несоответствие действующим требованиям технологии способа производства работ;</w:t>
      </w:r>
    </w:p>
    <w:p w:rsidR="00F43D57" w:rsidRDefault="00F43D57" w:rsidP="0028362D">
      <w:pPr>
        <w:pStyle w:val="af6"/>
        <w:spacing w:after="0"/>
        <w:ind w:left="0" w:firstLine="567"/>
        <w:jc w:val="both"/>
        <w:rPr>
          <w:sz w:val="24"/>
          <w:szCs w:val="24"/>
        </w:rPr>
      </w:pPr>
      <w:r>
        <w:rPr>
          <w:sz w:val="24"/>
          <w:szCs w:val="24"/>
        </w:rPr>
        <w:t>При обнаружении указанных несоответствий качества материалов и работ, выявления несоответствия качества материалов и работ, а</w:t>
      </w:r>
      <w:r w:rsidR="000C1518">
        <w:rPr>
          <w:sz w:val="24"/>
          <w:szCs w:val="24"/>
        </w:rPr>
        <w:t xml:space="preserve"> также отклонений от локальной с</w:t>
      </w:r>
      <w:r>
        <w:rPr>
          <w:sz w:val="24"/>
          <w:szCs w:val="24"/>
        </w:rPr>
        <w:t>меты в течение всего периода действия настоящего контракта, составляется акт, который подписывается представителями сторон, а в случае неявки представителя Подрядчика, наделенного соответствующими полномочиями, акт составляется и подписывается Заказчиком в одностороннем порядке.</w:t>
      </w:r>
    </w:p>
    <w:p w:rsidR="00F43D57" w:rsidRDefault="0028362D" w:rsidP="0028362D">
      <w:pPr>
        <w:pStyle w:val="af6"/>
        <w:spacing w:after="0"/>
        <w:ind w:left="0"/>
        <w:jc w:val="both"/>
        <w:rPr>
          <w:sz w:val="24"/>
          <w:szCs w:val="24"/>
        </w:rPr>
      </w:pPr>
      <w:r>
        <w:rPr>
          <w:sz w:val="24"/>
          <w:szCs w:val="24"/>
        </w:rPr>
        <w:t>5.2. Осуществляет проверку а</w:t>
      </w:r>
      <w:r w:rsidR="00F43D57">
        <w:rPr>
          <w:sz w:val="24"/>
          <w:szCs w:val="24"/>
        </w:rPr>
        <w:t>ктов приемки в</w:t>
      </w:r>
      <w:r>
        <w:rPr>
          <w:sz w:val="24"/>
          <w:szCs w:val="24"/>
        </w:rPr>
        <w:t>ыполненных работ по настоящему к</w:t>
      </w:r>
      <w:r w:rsidR="00F43D57">
        <w:rPr>
          <w:sz w:val="24"/>
          <w:szCs w:val="24"/>
        </w:rPr>
        <w:t>онтракту, оформленных Подрядчиком по форме КС-2 предъявленных Заказчику.</w:t>
      </w:r>
    </w:p>
    <w:p w:rsidR="00F43D57" w:rsidRDefault="00F43D57" w:rsidP="0028362D">
      <w:pPr>
        <w:pStyle w:val="af6"/>
        <w:spacing w:after="0"/>
        <w:ind w:left="0"/>
        <w:jc w:val="both"/>
        <w:rPr>
          <w:sz w:val="24"/>
          <w:szCs w:val="24"/>
        </w:rPr>
      </w:pPr>
      <w:r>
        <w:rPr>
          <w:sz w:val="24"/>
          <w:szCs w:val="24"/>
        </w:rPr>
        <w:t xml:space="preserve">Приемка выполненных работ осуществляется путем визуального осмотра результата работ при выходе представителей Заказчика на объект в </w:t>
      </w:r>
      <w:proofErr w:type="gramStart"/>
      <w:r>
        <w:rPr>
          <w:sz w:val="24"/>
          <w:szCs w:val="24"/>
        </w:rPr>
        <w:t>согласованные</w:t>
      </w:r>
      <w:proofErr w:type="gramEnd"/>
      <w:r>
        <w:rPr>
          <w:sz w:val="24"/>
          <w:szCs w:val="24"/>
        </w:rPr>
        <w:t xml:space="preserve"> срок и время.</w:t>
      </w:r>
    </w:p>
    <w:p w:rsidR="00F43D57" w:rsidRDefault="00F43D57" w:rsidP="0028362D">
      <w:pPr>
        <w:pStyle w:val="af6"/>
        <w:spacing w:after="0"/>
        <w:ind w:left="0"/>
        <w:jc w:val="both"/>
        <w:rPr>
          <w:sz w:val="24"/>
          <w:szCs w:val="24"/>
        </w:rPr>
      </w:pPr>
      <w:r>
        <w:rPr>
          <w:sz w:val="24"/>
          <w:szCs w:val="24"/>
        </w:rPr>
        <w:t xml:space="preserve">В случае проведения Подрядчиком скрытых работ - работ, которые скрываются последующими работами и конструкциями, </w:t>
      </w:r>
      <w:r w:rsidR="0028362D">
        <w:rPr>
          <w:sz w:val="24"/>
          <w:szCs w:val="24"/>
        </w:rPr>
        <w:t>Заказчик осуществляет проверку а</w:t>
      </w:r>
      <w:r>
        <w:rPr>
          <w:sz w:val="24"/>
          <w:szCs w:val="24"/>
        </w:rPr>
        <w:t xml:space="preserve">ктов на скрытые работы, составленных Подрядчиком, путем визуального осмотра результата работ при выходе представителей Заказчика  на объект. </w:t>
      </w:r>
    </w:p>
    <w:p w:rsidR="00F43D57" w:rsidRDefault="00F43D57" w:rsidP="0028362D">
      <w:pPr>
        <w:jc w:val="both"/>
        <w:rPr>
          <w:sz w:val="24"/>
          <w:szCs w:val="24"/>
        </w:rPr>
      </w:pPr>
      <w:r>
        <w:rPr>
          <w:sz w:val="24"/>
          <w:szCs w:val="24"/>
        </w:rPr>
        <w:t xml:space="preserve">5.3. Заказчик имеет право давать Подрядчику обязательные для выполнения письменные и устные предписания в рамках условий настоящего контракта. </w:t>
      </w:r>
    </w:p>
    <w:p w:rsidR="00F43D57" w:rsidRDefault="00F43D57" w:rsidP="0028362D">
      <w:pPr>
        <w:tabs>
          <w:tab w:val="left" w:pos="709"/>
        </w:tabs>
        <w:jc w:val="both"/>
        <w:rPr>
          <w:sz w:val="24"/>
          <w:szCs w:val="24"/>
        </w:rPr>
      </w:pPr>
      <w:r>
        <w:rPr>
          <w:sz w:val="24"/>
          <w:szCs w:val="24"/>
        </w:rPr>
        <w:t xml:space="preserve">5.4. Заказчик обязан произвести оплату выполненных Подрядчиком </w:t>
      </w:r>
      <w:r w:rsidR="0028362D">
        <w:rPr>
          <w:sz w:val="24"/>
          <w:szCs w:val="24"/>
        </w:rPr>
        <w:t>р</w:t>
      </w:r>
      <w:r>
        <w:rPr>
          <w:sz w:val="24"/>
          <w:szCs w:val="24"/>
        </w:rPr>
        <w:t>абот в порядке, предусмотренном в разделе 3 настоящего Контракта.</w:t>
      </w:r>
    </w:p>
    <w:p w:rsidR="00F43D57" w:rsidRDefault="00F43D57" w:rsidP="0028362D">
      <w:pPr>
        <w:jc w:val="both"/>
        <w:rPr>
          <w:sz w:val="24"/>
          <w:szCs w:val="24"/>
        </w:rPr>
      </w:pPr>
      <w:r>
        <w:rPr>
          <w:sz w:val="24"/>
          <w:szCs w:val="24"/>
        </w:rPr>
        <w:t xml:space="preserve">5.5. При обнаружении в течение гарантийного срока, установленного пунктом 8.2 настоящего контракта дефектов, вызванных некачественным выполнением работ, 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F43D57" w:rsidRDefault="00F43D57" w:rsidP="00F43D57">
      <w:pPr>
        <w:jc w:val="both"/>
        <w:rPr>
          <w:sz w:val="24"/>
          <w:szCs w:val="24"/>
        </w:rPr>
      </w:pPr>
    </w:p>
    <w:p w:rsidR="00F43D57" w:rsidRDefault="00F43D57" w:rsidP="00F43D57">
      <w:pPr>
        <w:widowControl/>
        <w:numPr>
          <w:ilvl w:val="0"/>
          <w:numId w:val="32"/>
        </w:numPr>
        <w:tabs>
          <w:tab w:val="left" w:pos="0"/>
          <w:tab w:val="num" w:pos="720"/>
        </w:tabs>
        <w:autoSpaceDE/>
        <w:adjustRightInd/>
        <w:ind w:left="720"/>
        <w:jc w:val="center"/>
        <w:rPr>
          <w:b/>
          <w:sz w:val="24"/>
          <w:szCs w:val="24"/>
        </w:rPr>
      </w:pPr>
      <w:r>
        <w:rPr>
          <w:b/>
          <w:sz w:val="24"/>
          <w:szCs w:val="24"/>
        </w:rPr>
        <w:t>Форс-мажор</w:t>
      </w:r>
    </w:p>
    <w:p w:rsidR="00F43D57" w:rsidRDefault="00F43D57" w:rsidP="00F43D57">
      <w:pPr>
        <w:tabs>
          <w:tab w:val="left" w:pos="0"/>
        </w:tabs>
        <w:ind w:left="360"/>
        <w:rPr>
          <w:b/>
          <w:sz w:val="24"/>
          <w:szCs w:val="24"/>
        </w:rPr>
      </w:pPr>
    </w:p>
    <w:p w:rsidR="00F43D57" w:rsidRDefault="00F43D57" w:rsidP="00F43D57">
      <w:pPr>
        <w:tabs>
          <w:tab w:val="left" w:pos="0"/>
        </w:tabs>
        <w:jc w:val="both"/>
        <w:rPr>
          <w:sz w:val="24"/>
          <w:szCs w:val="24"/>
        </w:rPr>
      </w:pPr>
      <w:r>
        <w:rPr>
          <w:sz w:val="24"/>
          <w:szCs w:val="24"/>
        </w:rPr>
        <w:t>6.1. Ни одна из Сторон не будет нести ответственность за полное или частичное неисполнение обязательств по</w:t>
      </w:r>
      <w:r w:rsidR="0028362D">
        <w:rPr>
          <w:sz w:val="24"/>
          <w:szCs w:val="24"/>
        </w:rPr>
        <w:t xml:space="preserve"> настоящему к</w:t>
      </w:r>
      <w:r>
        <w:rPr>
          <w:sz w:val="24"/>
          <w:szCs w:val="24"/>
        </w:rPr>
        <w:t>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независящие от воли Сторон и возникающие после подписания</w:t>
      </w:r>
      <w:r w:rsidR="0028362D">
        <w:rPr>
          <w:sz w:val="24"/>
          <w:szCs w:val="24"/>
        </w:rPr>
        <w:t xml:space="preserve"> настоящего к</w:t>
      </w:r>
      <w:r>
        <w:rPr>
          <w:sz w:val="24"/>
          <w:szCs w:val="24"/>
        </w:rPr>
        <w:t>онтракта. При этом время исполне</w:t>
      </w:r>
      <w:r w:rsidR="0028362D">
        <w:rPr>
          <w:sz w:val="24"/>
          <w:szCs w:val="24"/>
        </w:rPr>
        <w:t>ния обязательств по настоящему к</w:t>
      </w:r>
      <w:r>
        <w:rPr>
          <w:sz w:val="24"/>
          <w:szCs w:val="24"/>
        </w:rPr>
        <w:t>онтракту соразмерно отодвигается на время действия таких обстоятельств.</w:t>
      </w:r>
    </w:p>
    <w:p w:rsidR="00F43D57" w:rsidRPr="00F43D57" w:rsidRDefault="00F43D57" w:rsidP="00F43D57">
      <w:pPr>
        <w:tabs>
          <w:tab w:val="left" w:pos="0"/>
        </w:tabs>
        <w:jc w:val="both"/>
        <w:rPr>
          <w:sz w:val="24"/>
          <w:szCs w:val="24"/>
        </w:rPr>
      </w:pPr>
      <w:r>
        <w:rPr>
          <w:sz w:val="24"/>
          <w:szCs w:val="24"/>
        </w:rPr>
        <w:t>6.2.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прекращении вышеуказанных обстоятельств. Не уведомление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rsidR="00F43D57" w:rsidRPr="00F43D57" w:rsidRDefault="00F43D57" w:rsidP="00F43D57">
      <w:pPr>
        <w:tabs>
          <w:tab w:val="left" w:pos="0"/>
        </w:tabs>
        <w:jc w:val="both"/>
        <w:rPr>
          <w:sz w:val="24"/>
          <w:szCs w:val="24"/>
        </w:rPr>
      </w:pPr>
    </w:p>
    <w:p w:rsidR="00F43D57" w:rsidRDefault="00F43D57" w:rsidP="00F43D57">
      <w:pPr>
        <w:widowControl/>
        <w:numPr>
          <w:ilvl w:val="0"/>
          <w:numId w:val="32"/>
        </w:numPr>
        <w:tabs>
          <w:tab w:val="left" w:pos="0"/>
          <w:tab w:val="num" w:pos="720"/>
        </w:tabs>
        <w:autoSpaceDE/>
        <w:adjustRightInd/>
        <w:ind w:left="720"/>
        <w:jc w:val="center"/>
        <w:rPr>
          <w:b/>
          <w:sz w:val="24"/>
          <w:szCs w:val="24"/>
        </w:rPr>
      </w:pPr>
      <w:r>
        <w:rPr>
          <w:b/>
          <w:sz w:val="24"/>
          <w:szCs w:val="24"/>
        </w:rPr>
        <w:t>Приемка результата выполненных Работ</w:t>
      </w:r>
    </w:p>
    <w:p w:rsidR="00657116" w:rsidRDefault="00657116" w:rsidP="00F43D57">
      <w:pPr>
        <w:tabs>
          <w:tab w:val="left" w:pos="0"/>
        </w:tabs>
        <w:jc w:val="both"/>
        <w:rPr>
          <w:sz w:val="24"/>
          <w:szCs w:val="24"/>
        </w:rPr>
      </w:pPr>
    </w:p>
    <w:p w:rsidR="00F43D57" w:rsidRDefault="00F43D57" w:rsidP="00F43D57">
      <w:pPr>
        <w:tabs>
          <w:tab w:val="left" w:pos="0"/>
        </w:tabs>
        <w:jc w:val="both"/>
        <w:rPr>
          <w:sz w:val="24"/>
          <w:szCs w:val="24"/>
        </w:rPr>
      </w:pPr>
      <w:r>
        <w:rPr>
          <w:sz w:val="24"/>
          <w:szCs w:val="24"/>
        </w:rPr>
        <w:t xml:space="preserve">7.1. Приемка результата выполненных работ осуществляется после выполнения </w:t>
      </w:r>
      <w:r>
        <w:rPr>
          <w:sz w:val="24"/>
          <w:szCs w:val="24"/>
        </w:rPr>
        <w:lastRenderedPageBreak/>
        <w:t>Подрядчиком всех обязатель</w:t>
      </w:r>
      <w:r w:rsidR="0028362D">
        <w:rPr>
          <w:sz w:val="24"/>
          <w:szCs w:val="24"/>
        </w:rPr>
        <w:t>ств, предусмотренных настоящим к</w:t>
      </w:r>
      <w:r>
        <w:rPr>
          <w:sz w:val="24"/>
          <w:szCs w:val="24"/>
        </w:rPr>
        <w:t>онтрактом.</w:t>
      </w:r>
    </w:p>
    <w:p w:rsidR="00F43D57" w:rsidRDefault="00657116" w:rsidP="00F43D57">
      <w:pPr>
        <w:tabs>
          <w:tab w:val="left" w:pos="0"/>
        </w:tabs>
        <w:jc w:val="both"/>
        <w:rPr>
          <w:sz w:val="24"/>
          <w:szCs w:val="24"/>
        </w:rPr>
      </w:pPr>
      <w:r>
        <w:rPr>
          <w:sz w:val="24"/>
          <w:szCs w:val="24"/>
        </w:rPr>
        <w:t xml:space="preserve">7.2. </w:t>
      </w:r>
      <w:r w:rsidR="00F43D57">
        <w:rPr>
          <w:sz w:val="24"/>
          <w:szCs w:val="24"/>
        </w:rPr>
        <w:t xml:space="preserve">Приемка объекта осуществляется комиссией, состоящей из представителей Заказчика, представителей муниципального казенного учреждения по проектно-документационному сопровождению и техническому </w:t>
      </w:r>
      <w:proofErr w:type="gramStart"/>
      <w:r w:rsidR="00F43D57">
        <w:rPr>
          <w:sz w:val="24"/>
          <w:szCs w:val="24"/>
        </w:rPr>
        <w:t>контролю за</w:t>
      </w:r>
      <w:proofErr w:type="gramEnd"/>
      <w:r w:rsidR="00F43D57">
        <w:rPr>
          <w:sz w:val="24"/>
          <w:szCs w:val="24"/>
        </w:rPr>
        <w:t xml:space="preserve"> ремонтом объектов муниципальной собственности.</w:t>
      </w:r>
    </w:p>
    <w:p w:rsidR="00F43D57" w:rsidRDefault="00F43D57" w:rsidP="00F43D57">
      <w:pPr>
        <w:tabs>
          <w:tab w:val="left" w:pos="0"/>
        </w:tabs>
        <w:jc w:val="both"/>
        <w:rPr>
          <w:sz w:val="24"/>
          <w:szCs w:val="24"/>
        </w:rPr>
      </w:pPr>
      <w:r>
        <w:rPr>
          <w:sz w:val="24"/>
          <w:szCs w:val="24"/>
        </w:rPr>
        <w:t>7.3. Подрядчик передает Заказчику четыре экземпляра исполнительной документации (</w:t>
      </w:r>
      <w:r>
        <w:rPr>
          <w:noProof/>
          <w:sz w:val="24"/>
          <w:szCs w:val="24"/>
        </w:rPr>
        <w:t>акта выполненных работ (форма КС-2), справки стоимости выполненных работ и затрат (форма КС-3)), копии сметы и контракта</w:t>
      </w:r>
      <w:r>
        <w:rPr>
          <w:sz w:val="24"/>
          <w:szCs w:val="24"/>
        </w:rPr>
        <w:t xml:space="preserve">. </w:t>
      </w:r>
    </w:p>
    <w:p w:rsidR="00F43D57" w:rsidRDefault="00F43D57" w:rsidP="00F43D57">
      <w:pPr>
        <w:tabs>
          <w:tab w:val="left" w:pos="0"/>
        </w:tabs>
        <w:jc w:val="both"/>
        <w:rPr>
          <w:sz w:val="24"/>
          <w:szCs w:val="24"/>
        </w:rPr>
      </w:pPr>
    </w:p>
    <w:p w:rsidR="00F43D57" w:rsidRDefault="00F43D57" w:rsidP="00F43D57">
      <w:pPr>
        <w:widowControl/>
        <w:numPr>
          <w:ilvl w:val="0"/>
          <w:numId w:val="32"/>
        </w:numPr>
        <w:tabs>
          <w:tab w:val="left" w:pos="0"/>
          <w:tab w:val="num" w:pos="720"/>
        </w:tabs>
        <w:autoSpaceDE/>
        <w:adjustRightInd/>
        <w:ind w:left="720"/>
        <w:jc w:val="center"/>
        <w:rPr>
          <w:b/>
          <w:sz w:val="24"/>
          <w:szCs w:val="24"/>
        </w:rPr>
      </w:pPr>
      <w:r>
        <w:rPr>
          <w:b/>
          <w:sz w:val="24"/>
          <w:szCs w:val="24"/>
        </w:rPr>
        <w:t>Гарантии</w:t>
      </w:r>
    </w:p>
    <w:p w:rsidR="00F43D57" w:rsidRDefault="00F43D57" w:rsidP="00F43D57">
      <w:pPr>
        <w:tabs>
          <w:tab w:val="left" w:pos="0"/>
        </w:tabs>
        <w:jc w:val="both"/>
        <w:rPr>
          <w:sz w:val="24"/>
          <w:szCs w:val="24"/>
        </w:rPr>
      </w:pPr>
    </w:p>
    <w:p w:rsidR="00F43D57" w:rsidRDefault="00F43D57" w:rsidP="00F43D57">
      <w:pPr>
        <w:tabs>
          <w:tab w:val="left" w:pos="0"/>
        </w:tabs>
        <w:jc w:val="both"/>
        <w:rPr>
          <w:sz w:val="24"/>
          <w:szCs w:val="24"/>
        </w:rPr>
      </w:pPr>
      <w:r>
        <w:rPr>
          <w:sz w:val="24"/>
          <w:szCs w:val="24"/>
        </w:rPr>
        <w:t>8.1. Подрядчик гарантирует:</w:t>
      </w:r>
    </w:p>
    <w:p w:rsidR="00F43D57" w:rsidRDefault="00F43D57" w:rsidP="00F43D57">
      <w:pPr>
        <w:tabs>
          <w:tab w:val="left" w:pos="0"/>
        </w:tabs>
        <w:jc w:val="both"/>
        <w:rPr>
          <w:sz w:val="24"/>
          <w:szCs w:val="24"/>
        </w:rPr>
      </w:pPr>
      <w:r>
        <w:rPr>
          <w:sz w:val="24"/>
          <w:szCs w:val="24"/>
        </w:rPr>
        <w:t xml:space="preserve">- выполнение всех </w:t>
      </w:r>
      <w:r w:rsidR="0028362D">
        <w:rPr>
          <w:sz w:val="24"/>
          <w:szCs w:val="24"/>
        </w:rPr>
        <w:t>р</w:t>
      </w:r>
      <w:r>
        <w:rPr>
          <w:sz w:val="24"/>
          <w:szCs w:val="24"/>
        </w:rPr>
        <w:t xml:space="preserve">абот в полном объеме и в сроки, определенные условиями настоящего </w:t>
      </w:r>
      <w:r w:rsidR="0028362D">
        <w:rPr>
          <w:sz w:val="24"/>
          <w:szCs w:val="24"/>
        </w:rPr>
        <w:t>к</w:t>
      </w:r>
      <w:r>
        <w:rPr>
          <w:sz w:val="24"/>
          <w:szCs w:val="24"/>
        </w:rPr>
        <w:t>онтракта;</w:t>
      </w:r>
    </w:p>
    <w:p w:rsidR="00F43D57" w:rsidRDefault="0028362D" w:rsidP="00F43D57">
      <w:pPr>
        <w:tabs>
          <w:tab w:val="left" w:pos="0"/>
        </w:tabs>
        <w:jc w:val="both"/>
        <w:rPr>
          <w:sz w:val="24"/>
          <w:szCs w:val="24"/>
        </w:rPr>
      </w:pPr>
      <w:r>
        <w:rPr>
          <w:sz w:val="24"/>
          <w:szCs w:val="24"/>
        </w:rPr>
        <w:t>- качество выполнения р</w:t>
      </w:r>
      <w:r w:rsidR="00F43D57">
        <w:rPr>
          <w:sz w:val="24"/>
          <w:szCs w:val="24"/>
        </w:rPr>
        <w:t>абот в соответствии с</w:t>
      </w:r>
      <w:r>
        <w:rPr>
          <w:sz w:val="24"/>
          <w:szCs w:val="24"/>
        </w:rPr>
        <w:t xml:space="preserve"> локальной сметой, ведомостью объемов работ </w:t>
      </w:r>
      <w:r w:rsidR="00F43D57">
        <w:rPr>
          <w:sz w:val="24"/>
          <w:szCs w:val="24"/>
        </w:rPr>
        <w:t>и действующими нормами;</w:t>
      </w:r>
    </w:p>
    <w:p w:rsidR="00F43D57" w:rsidRDefault="00F43D57" w:rsidP="00F43D57">
      <w:pPr>
        <w:tabs>
          <w:tab w:val="left" w:pos="0"/>
        </w:tabs>
        <w:jc w:val="both"/>
        <w:rPr>
          <w:sz w:val="24"/>
          <w:szCs w:val="24"/>
        </w:rPr>
      </w:pPr>
      <w:r>
        <w:rPr>
          <w:sz w:val="24"/>
          <w:szCs w:val="24"/>
        </w:rPr>
        <w:t>- своевременное устранение недостатков и дефектов, выявленных при приемке работ и в период гаран</w:t>
      </w:r>
      <w:r w:rsidR="0028362D">
        <w:rPr>
          <w:sz w:val="24"/>
          <w:szCs w:val="24"/>
        </w:rPr>
        <w:t>тийной эксплуатации результата р</w:t>
      </w:r>
      <w:r>
        <w:rPr>
          <w:sz w:val="24"/>
          <w:szCs w:val="24"/>
        </w:rPr>
        <w:t>абот.</w:t>
      </w:r>
    </w:p>
    <w:p w:rsidR="00F43D57" w:rsidRDefault="0028362D" w:rsidP="00F43D57">
      <w:pPr>
        <w:tabs>
          <w:tab w:val="left" w:pos="0"/>
        </w:tabs>
        <w:jc w:val="both"/>
        <w:rPr>
          <w:sz w:val="24"/>
          <w:szCs w:val="24"/>
        </w:rPr>
      </w:pPr>
      <w:r>
        <w:rPr>
          <w:sz w:val="24"/>
          <w:szCs w:val="24"/>
        </w:rPr>
        <w:t>8.2. Срок гарантии выполненных р</w:t>
      </w:r>
      <w:r w:rsidR="00F43D57">
        <w:rPr>
          <w:sz w:val="24"/>
          <w:szCs w:val="24"/>
        </w:rPr>
        <w:t>абот составляет 2 года с момента приемки в ус</w:t>
      </w:r>
      <w:r>
        <w:rPr>
          <w:sz w:val="24"/>
          <w:szCs w:val="24"/>
        </w:rPr>
        <w:t>тановленном порядке результата р</w:t>
      </w:r>
      <w:r w:rsidR="00F43D57">
        <w:rPr>
          <w:sz w:val="24"/>
          <w:szCs w:val="24"/>
        </w:rPr>
        <w:t xml:space="preserve">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в размере 250/300 действующей на день уплаты неустойки ставки рефинансирования Центрального банка Российской Федерации, за каждый день просрочки. </w:t>
      </w:r>
    </w:p>
    <w:p w:rsidR="00F43D57" w:rsidRDefault="00F43D57" w:rsidP="00F43D57">
      <w:pPr>
        <w:tabs>
          <w:tab w:val="left" w:pos="0"/>
        </w:tabs>
        <w:jc w:val="both"/>
        <w:rPr>
          <w:sz w:val="24"/>
          <w:szCs w:val="24"/>
        </w:rPr>
      </w:pPr>
    </w:p>
    <w:p w:rsidR="00F43D57" w:rsidRDefault="00F43D57" w:rsidP="00F43D57">
      <w:pPr>
        <w:widowControl/>
        <w:numPr>
          <w:ilvl w:val="0"/>
          <w:numId w:val="32"/>
        </w:numPr>
        <w:tabs>
          <w:tab w:val="left" w:pos="0"/>
          <w:tab w:val="num" w:pos="720"/>
        </w:tabs>
        <w:autoSpaceDE/>
        <w:adjustRightInd/>
        <w:ind w:left="720"/>
        <w:jc w:val="center"/>
        <w:rPr>
          <w:b/>
          <w:sz w:val="24"/>
          <w:szCs w:val="24"/>
        </w:rPr>
      </w:pPr>
      <w:r>
        <w:rPr>
          <w:b/>
          <w:sz w:val="24"/>
          <w:szCs w:val="24"/>
        </w:rPr>
        <w:t>Порядок рассмотрения споров</w:t>
      </w:r>
    </w:p>
    <w:p w:rsidR="00F43D57" w:rsidRDefault="00F43D57" w:rsidP="00F43D57">
      <w:pPr>
        <w:tabs>
          <w:tab w:val="left" w:pos="0"/>
        </w:tabs>
        <w:ind w:left="360"/>
        <w:rPr>
          <w:b/>
          <w:sz w:val="24"/>
          <w:szCs w:val="24"/>
        </w:rPr>
      </w:pPr>
    </w:p>
    <w:p w:rsidR="00F43D57" w:rsidRDefault="00F43D57" w:rsidP="00F43D57">
      <w:pPr>
        <w:jc w:val="both"/>
        <w:rPr>
          <w:sz w:val="24"/>
          <w:szCs w:val="24"/>
        </w:rPr>
      </w:pPr>
      <w:r>
        <w:rPr>
          <w:sz w:val="24"/>
          <w:szCs w:val="24"/>
        </w:rPr>
        <w:t>9.1.</w:t>
      </w:r>
      <w:r w:rsidR="0028362D">
        <w:rPr>
          <w:sz w:val="24"/>
          <w:szCs w:val="24"/>
        </w:rPr>
        <w:t xml:space="preserve"> Спорные вопросы по настоящему контракту с</w:t>
      </w:r>
      <w:r>
        <w:rPr>
          <w:sz w:val="24"/>
          <w:szCs w:val="24"/>
        </w:rPr>
        <w:t>тороны обязуются решать путем переговоров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F43D57" w:rsidRDefault="00F43D57" w:rsidP="00F43D57">
      <w:pPr>
        <w:jc w:val="both"/>
        <w:rPr>
          <w:sz w:val="24"/>
          <w:szCs w:val="24"/>
        </w:rPr>
      </w:pPr>
      <w:r>
        <w:rPr>
          <w:sz w:val="24"/>
          <w:szCs w:val="24"/>
        </w:rPr>
        <w:t xml:space="preserve">9.2. В случае невозможности урегулирования споров путем переговоров </w:t>
      </w:r>
      <w:r w:rsidR="0028362D">
        <w:rPr>
          <w:sz w:val="24"/>
          <w:szCs w:val="24"/>
        </w:rPr>
        <w:t>с</w:t>
      </w:r>
      <w:r>
        <w:rPr>
          <w:sz w:val="24"/>
          <w:szCs w:val="24"/>
        </w:rPr>
        <w:t>тороны передают их на рассмотрение в Арбитражный суд Ивановской области.</w:t>
      </w:r>
    </w:p>
    <w:p w:rsidR="00F43D57" w:rsidRDefault="00F43D57" w:rsidP="00F43D57">
      <w:pPr>
        <w:jc w:val="both"/>
        <w:rPr>
          <w:sz w:val="24"/>
          <w:szCs w:val="24"/>
        </w:rPr>
      </w:pPr>
    </w:p>
    <w:p w:rsidR="00F43D57" w:rsidRDefault="00F43D57" w:rsidP="00F43D57">
      <w:pPr>
        <w:ind w:left="3420"/>
        <w:rPr>
          <w:b/>
          <w:sz w:val="24"/>
          <w:szCs w:val="24"/>
        </w:rPr>
      </w:pPr>
      <w:r>
        <w:rPr>
          <w:b/>
          <w:sz w:val="24"/>
          <w:szCs w:val="24"/>
        </w:rPr>
        <w:t>10. Ответственность Сторон</w:t>
      </w:r>
    </w:p>
    <w:p w:rsidR="00F43D57" w:rsidRDefault="00F43D57" w:rsidP="00F43D57">
      <w:pPr>
        <w:jc w:val="both"/>
        <w:rPr>
          <w:sz w:val="24"/>
          <w:szCs w:val="24"/>
        </w:rPr>
      </w:pPr>
    </w:p>
    <w:p w:rsidR="00F43D57" w:rsidRDefault="0028362D" w:rsidP="00F43D57">
      <w:pPr>
        <w:jc w:val="both"/>
        <w:rPr>
          <w:sz w:val="24"/>
          <w:szCs w:val="24"/>
        </w:rPr>
      </w:pPr>
      <w:r>
        <w:rPr>
          <w:sz w:val="24"/>
          <w:szCs w:val="24"/>
        </w:rPr>
        <w:t>10.1. При исполнении р</w:t>
      </w:r>
      <w:r w:rsidR="00F43D57">
        <w:rPr>
          <w:sz w:val="24"/>
          <w:szCs w:val="24"/>
        </w:rPr>
        <w:t xml:space="preserve">абот ненадлежащим образом Заказчик вправе назначить Подрядчику разумный срок для устранения допущенных дефектов с составлением двустороннего акта. При не устранении дефектов в назначенный срок Подрядчик уплачивает пени в  размере 250/300 действующей на день уплаты пени ставки рефинансирования Центрального банка Российской Федерации за каждый день просрочки, после установленного срока. </w:t>
      </w:r>
    </w:p>
    <w:p w:rsidR="00F43D57" w:rsidRDefault="00F43D57" w:rsidP="00F43D57">
      <w:pPr>
        <w:jc w:val="both"/>
        <w:rPr>
          <w:sz w:val="24"/>
          <w:szCs w:val="24"/>
        </w:rPr>
      </w:pPr>
      <w:r>
        <w:rPr>
          <w:sz w:val="24"/>
          <w:szCs w:val="24"/>
        </w:rPr>
        <w:t>10.2. Все возможные риски, ущерб, нанесенный третьему лицу в результате выполнения работ (с</w:t>
      </w:r>
      <w:r w:rsidR="0028362D">
        <w:rPr>
          <w:sz w:val="24"/>
          <w:szCs w:val="24"/>
        </w:rPr>
        <w:t xml:space="preserve"> момента заключения настоящего к</w:t>
      </w:r>
      <w:r>
        <w:rPr>
          <w:sz w:val="24"/>
          <w:szCs w:val="24"/>
        </w:rPr>
        <w:t>онтракта до момента сдачи объекта по акту выполненных работ по форме КС-2, КС-3) возлагаются и компенсируются Подрядчиком.</w:t>
      </w:r>
    </w:p>
    <w:p w:rsidR="00F43D57" w:rsidRDefault="00F43D57" w:rsidP="00F43D57">
      <w:pPr>
        <w:jc w:val="both"/>
        <w:rPr>
          <w:sz w:val="24"/>
          <w:szCs w:val="24"/>
        </w:rPr>
      </w:pPr>
      <w:r>
        <w:rPr>
          <w:sz w:val="24"/>
          <w:szCs w:val="24"/>
        </w:rPr>
        <w:t>10.3. В случ</w:t>
      </w:r>
      <w:r w:rsidR="0028362D">
        <w:rPr>
          <w:sz w:val="24"/>
          <w:szCs w:val="24"/>
        </w:rPr>
        <w:t>ае нарушения сроков выполнения работ, установленных п.2.1. к</w:t>
      </w:r>
      <w:r>
        <w:rPr>
          <w:sz w:val="24"/>
          <w:szCs w:val="24"/>
        </w:rPr>
        <w:t xml:space="preserve">онтракта, Подрядчик уплачивает неустойку в размере 250/300 действующей на день уплаты неустойки ставки рефинансирования Центрального банка Российской Федерации, за </w:t>
      </w:r>
      <w:r>
        <w:rPr>
          <w:sz w:val="24"/>
          <w:szCs w:val="24"/>
        </w:rPr>
        <w:lastRenderedPageBreak/>
        <w:t>каждый день просрочки. Подрядчик несет ответственность за нарушение начального, конечного сроков выполнения Работ, а также отдельных этапов работ, установленных графиком производства работ.</w:t>
      </w:r>
    </w:p>
    <w:p w:rsidR="00F43D57" w:rsidRDefault="00F43D57" w:rsidP="00F43D57">
      <w:pPr>
        <w:jc w:val="both"/>
        <w:rPr>
          <w:sz w:val="24"/>
          <w:szCs w:val="24"/>
        </w:rPr>
      </w:pPr>
      <w:r>
        <w:rPr>
          <w:sz w:val="24"/>
          <w:szCs w:val="24"/>
        </w:rPr>
        <w:t>Оплата неустоек, а также возмещение убытков не освобождает стороны от исполнения своих обязательств по контракту.</w:t>
      </w:r>
    </w:p>
    <w:p w:rsidR="00F43D57" w:rsidRDefault="00F43D57" w:rsidP="00F43D57">
      <w:pPr>
        <w:jc w:val="both"/>
        <w:rPr>
          <w:sz w:val="24"/>
          <w:szCs w:val="24"/>
        </w:rPr>
      </w:pPr>
      <w:r>
        <w:rPr>
          <w:sz w:val="24"/>
          <w:szCs w:val="24"/>
        </w:rPr>
        <w:t>10.4. Любые нарушения или невыполнения сторонами условий настоящего контракта фиксируются актами, составленными сторонами. При этом сторона, инициирующая составление акта, письменно, либо путем направления телефонограммы уведомляет другую сторону о дате и времени его составления. В случае неявки одной из сторон акт составляется в одностороннем порядке и принимается другой стороной как бесспорное доказательство.</w:t>
      </w:r>
    </w:p>
    <w:p w:rsidR="00F43D57" w:rsidRDefault="00F43D57" w:rsidP="00F43D57">
      <w:pPr>
        <w:jc w:val="both"/>
        <w:rPr>
          <w:sz w:val="24"/>
          <w:szCs w:val="24"/>
        </w:rPr>
      </w:pPr>
      <w:r>
        <w:rPr>
          <w:sz w:val="24"/>
          <w:szCs w:val="24"/>
        </w:rPr>
        <w:t>10.5. Заказчик несет ответственность в соответствии с действующим законодательством РФ при наличии вины.</w:t>
      </w:r>
    </w:p>
    <w:p w:rsidR="00F43D57" w:rsidRDefault="00F43D57" w:rsidP="00F43D57">
      <w:pPr>
        <w:jc w:val="both"/>
        <w:rPr>
          <w:sz w:val="24"/>
          <w:szCs w:val="24"/>
        </w:rPr>
      </w:pPr>
    </w:p>
    <w:p w:rsidR="00F43D57" w:rsidRDefault="00F43D57" w:rsidP="00F43D57">
      <w:pPr>
        <w:jc w:val="center"/>
        <w:rPr>
          <w:b/>
          <w:sz w:val="24"/>
          <w:szCs w:val="24"/>
        </w:rPr>
      </w:pPr>
      <w:r>
        <w:rPr>
          <w:b/>
          <w:sz w:val="24"/>
          <w:szCs w:val="24"/>
        </w:rPr>
        <w:t>11. Расторжение Контракта</w:t>
      </w:r>
    </w:p>
    <w:p w:rsidR="00F43D57" w:rsidRDefault="00F43D57" w:rsidP="00F43D57">
      <w:pPr>
        <w:jc w:val="both"/>
        <w:rPr>
          <w:sz w:val="24"/>
          <w:szCs w:val="24"/>
        </w:rPr>
      </w:pPr>
    </w:p>
    <w:p w:rsidR="00F43D57" w:rsidRDefault="00F43D57" w:rsidP="00F43D57">
      <w:pPr>
        <w:widowControl/>
        <w:autoSpaceDE/>
        <w:adjustRightInd/>
        <w:jc w:val="both"/>
        <w:rPr>
          <w:sz w:val="24"/>
          <w:szCs w:val="24"/>
        </w:rPr>
      </w:pPr>
      <w:r>
        <w:rPr>
          <w:sz w:val="24"/>
          <w:szCs w:val="24"/>
        </w:rPr>
        <w:t xml:space="preserve">11.1. Расторжение контракта допускается по соглашению сторон, по решению суда или в связи с односторонним отказом заказчика от исполнения контракта в соответствии с гражданским законодательством РФ. </w:t>
      </w:r>
    </w:p>
    <w:p w:rsidR="005A0E16" w:rsidRPr="005A0E16" w:rsidRDefault="00F43D57" w:rsidP="005A0E16">
      <w:pPr>
        <w:widowControl/>
        <w:jc w:val="both"/>
        <w:rPr>
          <w:rFonts w:eastAsia="Calibri"/>
          <w:sz w:val="24"/>
          <w:szCs w:val="22"/>
          <w:lang w:eastAsia="en-US"/>
        </w:rPr>
      </w:pPr>
      <w:r>
        <w:rPr>
          <w:sz w:val="24"/>
          <w:szCs w:val="24"/>
        </w:rPr>
        <w:t xml:space="preserve">         </w:t>
      </w:r>
      <w:r w:rsidR="005A0E16">
        <w:rPr>
          <w:rFonts w:eastAsia="Calibri"/>
          <w:sz w:val="24"/>
          <w:szCs w:val="22"/>
          <w:lang w:eastAsia="en-US"/>
        </w:rPr>
        <w:t>Расторжение к</w:t>
      </w:r>
      <w:r w:rsidR="005A0E16" w:rsidRPr="005A0E16">
        <w:rPr>
          <w:rFonts w:eastAsia="Calibri"/>
          <w:sz w:val="24"/>
          <w:szCs w:val="22"/>
          <w:lang w:eastAsia="en-US"/>
        </w:rPr>
        <w:t>онтракта в связи с односторонним отказом заказчика от исполнения Контракта осуществляется в порядке, установленном статьей 19.2. Федерального закона от 21.07.2005 N 94-ФЗ «О размещении заказов на поставки товаров, выполнение работ, оказание услуг для государственных и муниципальных нужд».</w:t>
      </w:r>
    </w:p>
    <w:p w:rsidR="00F43D57" w:rsidRDefault="0028362D" w:rsidP="005A0E16">
      <w:pPr>
        <w:jc w:val="both"/>
        <w:rPr>
          <w:color w:val="000000"/>
          <w:sz w:val="24"/>
          <w:szCs w:val="24"/>
        </w:rPr>
      </w:pPr>
      <w:r>
        <w:rPr>
          <w:color w:val="000000"/>
          <w:sz w:val="24"/>
          <w:szCs w:val="24"/>
        </w:rPr>
        <w:t>11.2. При расторжении к</w:t>
      </w:r>
      <w:r w:rsidR="00F43D57">
        <w:rPr>
          <w:color w:val="000000"/>
          <w:sz w:val="24"/>
          <w:szCs w:val="24"/>
        </w:rPr>
        <w:t>онтракта по соглашению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w:t>
      </w:r>
      <w:r>
        <w:rPr>
          <w:color w:val="000000"/>
          <w:sz w:val="24"/>
          <w:szCs w:val="24"/>
        </w:rPr>
        <w:t>полненных р</w:t>
      </w:r>
      <w:r w:rsidR="00F43D57">
        <w:rPr>
          <w:color w:val="000000"/>
          <w:sz w:val="24"/>
          <w:szCs w:val="24"/>
        </w:rPr>
        <w:t>абот в объеме, определяемом сторонами совместно.</w:t>
      </w:r>
    </w:p>
    <w:p w:rsidR="00F43D57" w:rsidRDefault="00F43D57" w:rsidP="0028362D">
      <w:pPr>
        <w:jc w:val="both"/>
        <w:rPr>
          <w:color w:val="000000"/>
          <w:sz w:val="24"/>
          <w:szCs w:val="24"/>
        </w:rPr>
      </w:pPr>
      <w:r>
        <w:rPr>
          <w:color w:val="000000"/>
          <w:sz w:val="24"/>
          <w:szCs w:val="24"/>
        </w:rPr>
        <w:t xml:space="preserve">11.3. </w:t>
      </w:r>
      <w:proofErr w:type="gramStart"/>
      <w:r>
        <w:rPr>
          <w:color w:val="000000"/>
          <w:sz w:val="24"/>
          <w:szCs w:val="24"/>
        </w:rPr>
        <w:t>В случае нарушения Подрядчиком сроков выполнения работ, установленных п. 1.3 настоящего контракта, а так же выполнения работ ненадлежащего качества, в том числе при наличии дефектов и недостатков, которые не могут быть устранены в со</w:t>
      </w:r>
      <w:r w:rsidR="0028362D">
        <w:rPr>
          <w:color w:val="000000"/>
          <w:sz w:val="24"/>
          <w:szCs w:val="24"/>
        </w:rPr>
        <w:t>гласованный с Заказчиком срок, с</w:t>
      </w:r>
      <w:r>
        <w:rPr>
          <w:color w:val="000000"/>
          <w:sz w:val="24"/>
          <w:szCs w:val="24"/>
        </w:rPr>
        <w:t>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roofErr w:type="gramEnd"/>
      <w:r>
        <w:rPr>
          <w:color w:val="000000"/>
          <w:sz w:val="24"/>
          <w:szCs w:val="24"/>
        </w:rPr>
        <w:t xml:space="preserve"> 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5948EA" w:rsidRDefault="005948EA" w:rsidP="0028362D">
      <w:pPr>
        <w:jc w:val="both"/>
        <w:rPr>
          <w:color w:val="000000"/>
          <w:sz w:val="24"/>
          <w:szCs w:val="24"/>
        </w:rPr>
      </w:pPr>
    </w:p>
    <w:p w:rsidR="00F43D57" w:rsidRDefault="00F43D57" w:rsidP="00F43D57">
      <w:pPr>
        <w:tabs>
          <w:tab w:val="left" w:pos="0"/>
        </w:tabs>
        <w:ind w:left="360"/>
        <w:jc w:val="center"/>
        <w:rPr>
          <w:b/>
          <w:sz w:val="24"/>
          <w:szCs w:val="24"/>
        </w:rPr>
      </w:pPr>
      <w:r>
        <w:rPr>
          <w:b/>
          <w:sz w:val="24"/>
          <w:szCs w:val="24"/>
        </w:rPr>
        <w:t>12. Прочие условия</w:t>
      </w:r>
    </w:p>
    <w:p w:rsidR="00F43D57" w:rsidRDefault="00F43D57" w:rsidP="00F43D57">
      <w:pPr>
        <w:tabs>
          <w:tab w:val="left" w:pos="0"/>
        </w:tabs>
        <w:jc w:val="both"/>
        <w:rPr>
          <w:sz w:val="24"/>
          <w:szCs w:val="24"/>
        </w:rPr>
      </w:pPr>
    </w:p>
    <w:p w:rsidR="00F43D57" w:rsidRDefault="00F43D57" w:rsidP="00F43D57">
      <w:pPr>
        <w:tabs>
          <w:tab w:val="left" w:pos="0"/>
        </w:tabs>
        <w:jc w:val="both"/>
        <w:rPr>
          <w:sz w:val="24"/>
          <w:szCs w:val="24"/>
        </w:rPr>
      </w:pPr>
      <w:r>
        <w:rPr>
          <w:sz w:val="24"/>
          <w:szCs w:val="24"/>
        </w:rPr>
        <w:t>12.1. Контра</w:t>
      </w:r>
      <w:proofErr w:type="gramStart"/>
      <w:r>
        <w:rPr>
          <w:sz w:val="24"/>
          <w:szCs w:val="24"/>
        </w:rPr>
        <w:t>кт вст</w:t>
      </w:r>
      <w:proofErr w:type="gramEnd"/>
      <w:r>
        <w:rPr>
          <w:sz w:val="24"/>
          <w:szCs w:val="24"/>
        </w:rPr>
        <w:t xml:space="preserve">упает в силу с момента его подписания сторонами и действует до полного и надлежащего исполнения сторонами своих обязательств </w:t>
      </w:r>
      <w:r w:rsidR="0028362D">
        <w:rPr>
          <w:sz w:val="24"/>
          <w:szCs w:val="24"/>
        </w:rPr>
        <w:t>по контракту. Обязательства по к</w:t>
      </w:r>
      <w:r>
        <w:rPr>
          <w:sz w:val="24"/>
          <w:szCs w:val="24"/>
        </w:rPr>
        <w:t>онтракту могут быть исполнены досрочно.</w:t>
      </w:r>
    </w:p>
    <w:p w:rsidR="00F43D57" w:rsidRDefault="00F43D57" w:rsidP="00F43D57">
      <w:pPr>
        <w:tabs>
          <w:tab w:val="left" w:pos="0"/>
        </w:tabs>
        <w:jc w:val="both"/>
        <w:rPr>
          <w:sz w:val="24"/>
          <w:szCs w:val="24"/>
        </w:rPr>
      </w:pPr>
      <w:r>
        <w:rPr>
          <w:sz w:val="24"/>
          <w:szCs w:val="24"/>
        </w:rPr>
        <w:t xml:space="preserve">12.2. Во всем остальном, </w:t>
      </w:r>
      <w:r w:rsidR="0028362D">
        <w:rPr>
          <w:sz w:val="24"/>
          <w:szCs w:val="24"/>
        </w:rPr>
        <w:t>что не предусмотрено настоящим к</w:t>
      </w:r>
      <w:r>
        <w:rPr>
          <w:sz w:val="24"/>
          <w:szCs w:val="24"/>
        </w:rPr>
        <w:t>онтрактом, применяются нормы действующего законодательства РФ.</w:t>
      </w:r>
    </w:p>
    <w:p w:rsidR="00F43D57" w:rsidRDefault="0028362D" w:rsidP="00F43D57">
      <w:pPr>
        <w:tabs>
          <w:tab w:val="left" w:pos="0"/>
        </w:tabs>
        <w:jc w:val="both"/>
        <w:rPr>
          <w:sz w:val="24"/>
          <w:szCs w:val="24"/>
        </w:rPr>
      </w:pPr>
      <w:r>
        <w:rPr>
          <w:sz w:val="24"/>
          <w:szCs w:val="24"/>
        </w:rPr>
        <w:t>12.3. Настоящий к</w:t>
      </w:r>
      <w:r w:rsidR="00F43D57">
        <w:rPr>
          <w:sz w:val="24"/>
          <w:szCs w:val="24"/>
        </w:rPr>
        <w:t>онтракт составлен в двух подлинных экземплярах, имеющих одинаковую юридическую</w:t>
      </w:r>
      <w:r>
        <w:rPr>
          <w:sz w:val="24"/>
          <w:szCs w:val="24"/>
        </w:rPr>
        <w:t xml:space="preserve"> силу, по одному для каждой из с</w:t>
      </w:r>
      <w:r w:rsidR="00F43D57">
        <w:rPr>
          <w:sz w:val="24"/>
          <w:szCs w:val="24"/>
        </w:rPr>
        <w:t>торон.</w:t>
      </w:r>
    </w:p>
    <w:p w:rsidR="00F43D57" w:rsidRDefault="00F43D57" w:rsidP="00F43D57">
      <w:pPr>
        <w:tabs>
          <w:tab w:val="left" w:pos="0"/>
        </w:tabs>
        <w:rPr>
          <w:b/>
          <w:sz w:val="24"/>
          <w:szCs w:val="24"/>
        </w:rPr>
      </w:pPr>
    </w:p>
    <w:p w:rsidR="005A0E16" w:rsidRDefault="005A0E16" w:rsidP="00F43D57">
      <w:pPr>
        <w:tabs>
          <w:tab w:val="left" w:pos="0"/>
        </w:tabs>
        <w:rPr>
          <w:b/>
          <w:sz w:val="24"/>
          <w:szCs w:val="24"/>
        </w:rPr>
      </w:pPr>
    </w:p>
    <w:p w:rsidR="005A0E16" w:rsidRDefault="005A0E16" w:rsidP="00F43D57">
      <w:pPr>
        <w:tabs>
          <w:tab w:val="left" w:pos="0"/>
        </w:tabs>
        <w:rPr>
          <w:b/>
          <w:sz w:val="24"/>
          <w:szCs w:val="24"/>
        </w:rPr>
      </w:pPr>
    </w:p>
    <w:p w:rsidR="005A0E16" w:rsidRDefault="005A0E16" w:rsidP="00F43D57">
      <w:pPr>
        <w:tabs>
          <w:tab w:val="left" w:pos="0"/>
        </w:tabs>
        <w:rPr>
          <w:b/>
          <w:sz w:val="24"/>
          <w:szCs w:val="24"/>
        </w:rPr>
      </w:pPr>
    </w:p>
    <w:p w:rsidR="00F43D57" w:rsidRDefault="00F43D57" w:rsidP="00F43D57">
      <w:pPr>
        <w:tabs>
          <w:tab w:val="left" w:pos="0"/>
        </w:tabs>
        <w:ind w:left="360"/>
        <w:jc w:val="center"/>
        <w:rPr>
          <w:b/>
          <w:sz w:val="24"/>
          <w:szCs w:val="24"/>
        </w:rPr>
      </w:pPr>
      <w:r>
        <w:rPr>
          <w:b/>
          <w:sz w:val="24"/>
          <w:szCs w:val="24"/>
        </w:rPr>
        <w:t>13. Юридические адреса, реквизиты и подписи Сторон</w:t>
      </w:r>
    </w:p>
    <w:p w:rsidR="00F43D57" w:rsidRDefault="00F43D57" w:rsidP="00F43D57">
      <w:pPr>
        <w:rPr>
          <w:sz w:val="24"/>
          <w:szCs w:val="24"/>
        </w:rPr>
      </w:pPr>
      <w:r>
        <w:rPr>
          <w:sz w:val="24"/>
          <w:szCs w:val="24"/>
        </w:rPr>
        <w:t xml:space="preserve">                                                          </w:t>
      </w:r>
    </w:p>
    <w:p w:rsidR="00F43D57" w:rsidRDefault="00F43D57" w:rsidP="00F43D57">
      <w:pPr>
        <w:rPr>
          <w:b/>
          <w:sz w:val="24"/>
          <w:szCs w:val="24"/>
        </w:rPr>
      </w:pPr>
      <w:r>
        <w:rPr>
          <w:b/>
          <w:sz w:val="24"/>
          <w:szCs w:val="24"/>
        </w:rPr>
        <w:lastRenderedPageBreak/>
        <w:t xml:space="preserve">Заказчик:  </w:t>
      </w:r>
    </w:p>
    <w:p w:rsidR="00F43D57" w:rsidRDefault="00F43D57" w:rsidP="00F43D57">
      <w:pPr>
        <w:rPr>
          <w:sz w:val="24"/>
          <w:szCs w:val="24"/>
        </w:rPr>
      </w:pPr>
      <w:r>
        <w:rPr>
          <w:sz w:val="24"/>
          <w:szCs w:val="24"/>
        </w:rPr>
        <w:t>Управление жилищно-коммунального хозяйства Администрации города Иванова</w:t>
      </w:r>
    </w:p>
    <w:p w:rsidR="00F43D57" w:rsidRDefault="00F43D57" w:rsidP="00F43D57">
      <w:pPr>
        <w:rPr>
          <w:sz w:val="24"/>
          <w:szCs w:val="24"/>
        </w:rPr>
      </w:pPr>
      <w:r>
        <w:rPr>
          <w:sz w:val="24"/>
          <w:szCs w:val="24"/>
        </w:rPr>
        <w:t>153000, г. Иваново, пл. Революции, д.6, тел.(4932) 59-46-18, 59-45-61</w:t>
      </w:r>
    </w:p>
    <w:p w:rsidR="00F43D57" w:rsidRDefault="00F43D57" w:rsidP="00F43D57">
      <w:pPr>
        <w:rPr>
          <w:sz w:val="24"/>
          <w:szCs w:val="24"/>
        </w:rPr>
      </w:pPr>
      <w:proofErr w:type="gramStart"/>
      <w:r>
        <w:rPr>
          <w:sz w:val="24"/>
          <w:szCs w:val="24"/>
        </w:rPr>
        <w:t>р</w:t>
      </w:r>
      <w:proofErr w:type="gramEnd"/>
      <w:r>
        <w:rPr>
          <w:sz w:val="24"/>
          <w:szCs w:val="24"/>
        </w:rPr>
        <w:t>/</w:t>
      </w:r>
      <w:proofErr w:type="spellStart"/>
      <w:r>
        <w:rPr>
          <w:sz w:val="24"/>
          <w:szCs w:val="24"/>
        </w:rPr>
        <w:t>сч</w:t>
      </w:r>
      <w:proofErr w:type="spellEnd"/>
      <w:r>
        <w:rPr>
          <w:sz w:val="24"/>
          <w:szCs w:val="24"/>
        </w:rPr>
        <w:t xml:space="preserve"> 402 048 108 000 000 000 54 в ГРКЦ ГУ Банка России по Ивановской обл. г. Иваново</w:t>
      </w:r>
    </w:p>
    <w:p w:rsidR="00F43D57" w:rsidRDefault="00F43D57" w:rsidP="00F43D57">
      <w:pPr>
        <w:rPr>
          <w:sz w:val="24"/>
          <w:szCs w:val="24"/>
        </w:rPr>
      </w:pPr>
      <w:r>
        <w:rPr>
          <w:sz w:val="24"/>
          <w:szCs w:val="24"/>
        </w:rPr>
        <w:t>БИК 042406001 ИНН 3702525090 КПП 370201001</w:t>
      </w:r>
    </w:p>
    <w:p w:rsidR="00F43D57" w:rsidRDefault="00F43D57" w:rsidP="00F43D57">
      <w:pPr>
        <w:tabs>
          <w:tab w:val="left" w:pos="0"/>
        </w:tabs>
        <w:ind w:left="360"/>
        <w:jc w:val="center"/>
        <w:rPr>
          <w:b/>
          <w:sz w:val="24"/>
          <w:szCs w:val="24"/>
        </w:rPr>
      </w:pPr>
    </w:p>
    <w:p w:rsidR="00F43D57" w:rsidRDefault="00F43D57" w:rsidP="00F43D57">
      <w:pPr>
        <w:keepNext/>
        <w:widowControl/>
        <w:autoSpaceDE/>
        <w:adjustRightInd/>
        <w:outlineLvl w:val="0"/>
        <w:rPr>
          <w:b/>
          <w:bCs/>
          <w:sz w:val="24"/>
          <w:szCs w:val="24"/>
        </w:rPr>
      </w:pPr>
      <w:r>
        <w:rPr>
          <w:b/>
          <w:bCs/>
          <w:sz w:val="24"/>
          <w:szCs w:val="24"/>
        </w:rPr>
        <w:t>Подрядчик:</w:t>
      </w:r>
    </w:p>
    <w:p w:rsidR="00F43D57" w:rsidRDefault="00F43D57" w:rsidP="00F43D57">
      <w:pPr>
        <w:widowControl/>
        <w:autoSpaceDE/>
        <w:adjustRightInd/>
        <w:rPr>
          <w:sz w:val="24"/>
          <w:szCs w:val="24"/>
        </w:rPr>
      </w:pPr>
    </w:p>
    <w:p w:rsidR="00F43D57" w:rsidRDefault="00F43D57" w:rsidP="00F43D57">
      <w:pPr>
        <w:widowControl/>
        <w:autoSpaceDE/>
        <w:adjustRightInd/>
        <w:rPr>
          <w:sz w:val="24"/>
          <w:szCs w:val="24"/>
        </w:rPr>
      </w:pPr>
    </w:p>
    <w:p w:rsidR="00F43D57" w:rsidRDefault="00F43D57" w:rsidP="00F43D57">
      <w:pPr>
        <w:widowControl/>
        <w:autoSpaceDE/>
        <w:adjustRightInd/>
        <w:rPr>
          <w:sz w:val="24"/>
          <w:szCs w:val="24"/>
        </w:rPr>
      </w:pPr>
    </w:p>
    <w:p w:rsidR="00F43D57" w:rsidRDefault="00F43D57" w:rsidP="00F43D57">
      <w:pPr>
        <w:widowControl/>
        <w:autoSpaceDE/>
        <w:adjustRightInd/>
        <w:rPr>
          <w:sz w:val="24"/>
          <w:szCs w:val="24"/>
        </w:rPr>
      </w:pPr>
    </w:p>
    <w:p w:rsidR="00F43D57" w:rsidRDefault="00F43D57" w:rsidP="00F43D57">
      <w:pPr>
        <w:widowControl/>
        <w:autoSpaceDE/>
        <w:adjustRightInd/>
        <w:rPr>
          <w:sz w:val="24"/>
          <w:szCs w:val="24"/>
        </w:rPr>
      </w:pPr>
    </w:p>
    <w:p w:rsidR="00F43D57" w:rsidRDefault="00F43D57" w:rsidP="00F43D57">
      <w:pPr>
        <w:widowControl/>
        <w:autoSpaceDE/>
        <w:adjustRightInd/>
        <w:rPr>
          <w:sz w:val="24"/>
          <w:szCs w:val="24"/>
        </w:rPr>
      </w:pPr>
    </w:p>
    <w:p w:rsidR="00F43D57" w:rsidRDefault="00F43D57" w:rsidP="00F43D57">
      <w:pPr>
        <w:widowControl/>
        <w:autoSpaceDE/>
        <w:adjustRightInd/>
        <w:rPr>
          <w:sz w:val="24"/>
          <w:szCs w:val="24"/>
        </w:rPr>
      </w:pPr>
    </w:p>
    <w:p w:rsidR="00F43D57" w:rsidRDefault="00F43D57" w:rsidP="00F43D57">
      <w:pPr>
        <w:widowControl/>
        <w:autoSpaceDE/>
        <w:adjustRightInd/>
        <w:rPr>
          <w:sz w:val="24"/>
          <w:szCs w:val="24"/>
        </w:rPr>
      </w:pPr>
    </w:p>
    <w:p w:rsidR="00F43D57" w:rsidRDefault="00F43D57" w:rsidP="00F43D57">
      <w:pPr>
        <w:widowControl/>
        <w:autoSpaceDE/>
        <w:adjustRightInd/>
        <w:rPr>
          <w:sz w:val="24"/>
          <w:szCs w:val="24"/>
        </w:rPr>
      </w:pPr>
    </w:p>
    <w:p w:rsidR="00F43D57" w:rsidRDefault="00F43D57" w:rsidP="00F43D57">
      <w:pPr>
        <w:widowControl/>
        <w:autoSpaceDE/>
        <w:adjustRightInd/>
        <w:rPr>
          <w:sz w:val="24"/>
          <w:szCs w:val="24"/>
        </w:rPr>
      </w:pPr>
      <w:r>
        <w:rPr>
          <w:sz w:val="24"/>
          <w:szCs w:val="24"/>
        </w:rPr>
        <w:t xml:space="preserve">Заказчик: __________________ </w:t>
      </w:r>
      <w:proofErr w:type="spellStart"/>
      <w:r>
        <w:rPr>
          <w:sz w:val="24"/>
          <w:szCs w:val="24"/>
        </w:rPr>
        <w:t>Е.В.Бадигин</w:t>
      </w:r>
      <w:proofErr w:type="spellEnd"/>
      <w:r>
        <w:rPr>
          <w:sz w:val="24"/>
          <w:szCs w:val="24"/>
        </w:rPr>
        <w:t xml:space="preserve">             Подрядчик__________ </w:t>
      </w:r>
    </w:p>
    <w:p w:rsidR="00F43D57" w:rsidRDefault="00F43D57" w:rsidP="00F43D57">
      <w:pPr>
        <w:widowControl/>
        <w:autoSpaceDE/>
        <w:adjustRightInd/>
        <w:spacing w:after="120"/>
        <w:jc w:val="both"/>
        <w:rPr>
          <w:sz w:val="24"/>
          <w:szCs w:val="24"/>
        </w:rPr>
      </w:pPr>
      <w:r>
        <w:rPr>
          <w:sz w:val="24"/>
          <w:szCs w:val="24"/>
        </w:rPr>
        <w:t xml:space="preserve">       М.П.                                                                                        М.П.</w:t>
      </w:r>
    </w:p>
    <w:p w:rsidR="003A4FAE" w:rsidRDefault="003A4FAE" w:rsidP="003A4FAE">
      <w:pPr>
        <w:rPr>
          <w:sz w:val="22"/>
          <w:szCs w:val="22"/>
        </w:rPr>
      </w:pPr>
    </w:p>
    <w:p w:rsidR="003A4FAE" w:rsidRDefault="003A4FAE" w:rsidP="003A4FAE">
      <w:pPr>
        <w:rPr>
          <w:sz w:val="22"/>
          <w:szCs w:val="22"/>
        </w:rPr>
      </w:pPr>
    </w:p>
    <w:p w:rsidR="003A4FAE" w:rsidRDefault="003A4FAE" w:rsidP="003A4FAE">
      <w:pPr>
        <w:rPr>
          <w:sz w:val="22"/>
          <w:szCs w:val="22"/>
        </w:rPr>
      </w:pPr>
    </w:p>
    <w:p w:rsidR="003A4FAE" w:rsidRDefault="003A4FAE" w:rsidP="003A4FAE">
      <w:pPr>
        <w:rPr>
          <w:sz w:val="22"/>
          <w:szCs w:val="22"/>
        </w:rPr>
      </w:pPr>
    </w:p>
    <w:p w:rsidR="003A4FAE" w:rsidRDefault="003A4FAE" w:rsidP="003A4FAE">
      <w:pPr>
        <w:rPr>
          <w:sz w:val="22"/>
          <w:szCs w:val="22"/>
        </w:rPr>
      </w:pPr>
    </w:p>
    <w:p w:rsidR="003A4FAE" w:rsidRDefault="003A4FAE" w:rsidP="003A4FAE">
      <w:pPr>
        <w:rPr>
          <w:sz w:val="22"/>
          <w:szCs w:val="22"/>
        </w:rPr>
      </w:pPr>
    </w:p>
    <w:p w:rsidR="003A4FAE" w:rsidRDefault="003A4FAE" w:rsidP="00101D46">
      <w:pPr>
        <w:rPr>
          <w:sz w:val="22"/>
          <w:szCs w:val="22"/>
        </w:rPr>
      </w:pPr>
    </w:p>
    <w:p w:rsidR="003A4FAE" w:rsidRDefault="003A4FAE" w:rsidP="003A4FAE">
      <w:pPr>
        <w:jc w:val="center"/>
        <w:rPr>
          <w:sz w:val="22"/>
          <w:szCs w:val="22"/>
        </w:rPr>
      </w:pPr>
    </w:p>
    <w:p w:rsidR="00273B76" w:rsidRDefault="003A4FAE" w:rsidP="003A4FAE">
      <w:pPr>
        <w:ind w:left="6521"/>
      </w:pPr>
      <w:r>
        <w:t xml:space="preserve">                                                        </w:t>
      </w:r>
    </w:p>
    <w:p w:rsidR="00273B76" w:rsidRDefault="00273B76" w:rsidP="003A4FAE">
      <w:pPr>
        <w:ind w:left="6521"/>
      </w:pPr>
    </w:p>
    <w:p w:rsidR="00273B76" w:rsidRDefault="00273B76" w:rsidP="003A4FAE">
      <w:pPr>
        <w:ind w:left="6521"/>
      </w:pPr>
    </w:p>
    <w:p w:rsidR="00273B76" w:rsidRDefault="00273B76" w:rsidP="003A4FAE">
      <w:pPr>
        <w:ind w:left="6521"/>
      </w:pPr>
    </w:p>
    <w:p w:rsidR="00273B76" w:rsidRDefault="00273B76" w:rsidP="003A4FAE">
      <w:pPr>
        <w:ind w:left="6521"/>
      </w:pPr>
    </w:p>
    <w:p w:rsidR="00273B76" w:rsidRDefault="00273B76" w:rsidP="003A4FAE">
      <w:pPr>
        <w:ind w:left="6521"/>
      </w:pPr>
    </w:p>
    <w:p w:rsidR="00273B76" w:rsidRDefault="00273B76" w:rsidP="003A4FAE">
      <w:pPr>
        <w:ind w:left="6521"/>
      </w:pPr>
    </w:p>
    <w:p w:rsidR="00273B76" w:rsidRDefault="00273B76" w:rsidP="003A4FAE">
      <w:pPr>
        <w:ind w:left="6521"/>
      </w:pPr>
    </w:p>
    <w:p w:rsidR="00273B76" w:rsidRDefault="00273B76" w:rsidP="003A4FAE">
      <w:pPr>
        <w:ind w:left="6521"/>
      </w:pPr>
    </w:p>
    <w:p w:rsidR="00273B76" w:rsidRDefault="00273B76" w:rsidP="003A4FAE">
      <w:pPr>
        <w:ind w:left="6521"/>
      </w:pPr>
    </w:p>
    <w:p w:rsidR="00273B76" w:rsidRDefault="00273B76" w:rsidP="003A4FAE">
      <w:pPr>
        <w:ind w:left="6521"/>
      </w:pPr>
    </w:p>
    <w:p w:rsidR="003A4FAE" w:rsidRDefault="003A4FAE" w:rsidP="003A4FAE">
      <w:pPr>
        <w:jc w:val="right"/>
        <w:rPr>
          <w:sz w:val="22"/>
          <w:szCs w:val="22"/>
        </w:rPr>
      </w:pPr>
    </w:p>
    <w:p w:rsidR="003A4FAE" w:rsidRDefault="003A4FAE" w:rsidP="003A4FAE">
      <w:pPr>
        <w:rPr>
          <w:sz w:val="22"/>
          <w:szCs w:val="22"/>
        </w:rPr>
      </w:pPr>
    </w:p>
    <w:p w:rsidR="003A4FAE" w:rsidRDefault="003A4FAE" w:rsidP="003A4FAE">
      <w:pPr>
        <w:rPr>
          <w:sz w:val="22"/>
          <w:szCs w:val="22"/>
        </w:rPr>
      </w:pPr>
    </w:p>
    <w:p w:rsidR="003A4FAE" w:rsidRDefault="003A4FAE" w:rsidP="003A4FAE">
      <w:pPr>
        <w:rPr>
          <w:sz w:val="22"/>
          <w:szCs w:val="22"/>
        </w:rPr>
      </w:pPr>
    </w:p>
    <w:p w:rsidR="003A4FAE" w:rsidRDefault="003A4FAE" w:rsidP="003A4FAE">
      <w:pPr>
        <w:rPr>
          <w:sz w:val="22"/>
          <w:szCs w:val="22"/>
        </w:rPr>
      </w:pPr>
    </w:p>
    <w:p w:rsidR="003A4FAE" w:rsidRDefault="003A4FAE" w:rsidP="003A4FAE">
      <w:pPr>
        <w:rPr>
          <w:sz w:val="22"/>
          <w:szCs w:val="22"/>
        </w:rPr>
      </w:pPr>
    </w:p>
    <w:p w:rsidR="003A4FAE" w:rsidRDefault="003A4FAE" w:rsidP="003A4FAE">
      <w:pPr>
        <w:rPr>
          <w:sz w:val="22"/>
          <w:szCs w:val="22"/>
        </w:rPr>
      </w:pPr>
    </w:p>
    <w:p w:rsidR="003A4FAE" w:rsidRDefault="003A4FAE" w:rsidP="003A4FAE">
      <w:pPr>
        <w:rPr>
          <w:sz w:val="22"/>
          <w:szCs w:val="22"/>
        </w:rPr>
      </w:pPr>
    </w:p>
    <w:p w:rsidR="0083419F" w:rsidRDefault="0083419F" w:rsidP="0083419F">
      <w:pPr>
        <w:widowControl/>
        <w:tabs>
          <w:tab w:val="left" w:pos="6379"/>
        </w:tabs>
        <w:autoSpaceDE/>
        <w:adjustRightInd/>
        <w:ind w:left="5812"/>
        <w:rPr>
          <w:sz w:val="24"/>
          <w:szCs w:val="24"/>
        </w:rPr>
      </w:pPr>
    </w:p>
    <w:p w:rsidR="0028362D" w:rsidRDefault="0028362D" w:rsidP="0028362D">
      <w:pPr>
        <w:rPr>
          <w:sz w:val="24"/>
          <w:szCs w:val="24"/>
        </w:rPr>
      </w:pPr>
    </w:p>
    <w:p w:rsidR="0028362D" w:rsidRDefault="0028362D" w:rsidP="0028362D">
      <w:pPr>
        <w:rPr>
          <w:sz w:val="24"/>
          <w:szCs w:val="24"/>
        </w:rPr>
      </w:pPr>
    </w:p>
    <w:p w:rsidR="0028362D" w:rsidRDefault="0028362D" w:rsidP="0028362D">
      <w:pPr>
        <w:rPr>
          <w:sz w:val="24"/>
          <w:szCs w:val="24"/>
        </w:rPr>
      </w:pPr>
    </w:p>
    <w:p w:rsidR="00101D46" w:rsidRDefault="00101D46" w:rsidP="0028362D">
      <w:pPr>
        <w:rPr>
          <w:sz w:val="24"/>
          <w:szCs w:val="24"/>
        </w:rPr>
      </w:pPr>
    </w:p>
    <w:p w:rsidR="00101D46" w:rsidRDefault="00101D46" w:rsidP="0028362D">
      <w:pPr>
        <w:rPr>
          <w:sz w:val="24"/>
          <w:szCs w:val="24"/>
        </w:rPr>
      </w:pPr>
    </w:p>
    <w:p w:rsidR="00101D46" w:rsidRDefault="00101D46" w:rsidP="0028362D">
      <w:pPr>
        <w:rPr>
          <w:sz w:val="24"/>
          <w:szCs w:val="24"/>
        </w:rPr>
      </w:pPr>
    </w:p>
    <w:p w:rsidR="0028362D" w:rsidRDefault="0028362D" w:rsidP="0028362D">
      <w:pPr>
        <w:rPr>
          <w:sz w:val="24"/>
          <w:szCs w:val="24"/>
        </w:rPr>
      </w:pPr>
    </w:p>
    <w:p w:rsidR="0028362D" w:rsidRDefault="0028362D" w:rsidP="0028362D">
      <w:pPr>
        <w:rPr>
          <w:sz w:val="24"/>
          <w:szCs w:val="24"/>
        </w:rPr>
      </w:pPr>
    </w:p>
    <w:p w:rsidR="0028362D" w:rsidRDefault="0028362D" w:rsidP="0028362D">
      <w:pPr>
        <w:rPr>
          <w:sz w:val="24"/>
          <w:szCs w:val="24"/>
        </w:rPr>
      </w:pPr>
    </w:p>
    <w:p w:rsidR="00B25132" w:rsidRPr="0067306F" w:rsidRDefault="0028362D" w:rsidP="0028362D">
      <w:pPr>
        <w:jc w:val="right"/>
        <w:rPr>
          <w:sz w:val="24"/>
          <w:szCs w:val="24"/>
        </w:rPr>
      </w:pPr>
      <w:r>
        <w:rPr>
          <w:sz w:val="24"/>
          <w:szCs w:val="24"/>
        </w:rPr>
        <w:lastRenderedPageBreak/>
        <w:t>Приложение № 1</w:t>
      </w:r>
    </w:p>
    <w:p w:rsidR="00B25132" w:rsidRPr="0067306F" w:rsidRDefault="0020091D" w:rsidP="00F419CB">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right"/>
        <w:rPr>
          <w:rFonts w:eastAsia="Calibri"/>
          <w:lang w:val="ru-RU"/>
        </w:rPr>
      </w:pPr>
      <w:r w:rsidRPr="0067306F">
        <w:rPr>
          <w:rFonts w:ascii="Times New Roman" w:hAnsi="Times New Roman"/>
          <w:lang w:val="ru-RU" w:eastAsia="ru-RU"/>
        </w:rPr>
        <w:t>к</w:t>
      </w:r>
      <w:r w:rsidR="00536C7F" w:rsidRPr="0067306F">
        <w:rPr>
          <w:rFonts w:ascii="Times New Roman" w:hAnsi="Times New Roman"/>
          <w:lang w:val="ru-RU" w:eastAsia="ru-RU"/>
        </w:rPr>
        <w:t xml:space="preserve"> </w:t>
      </w:r>
      <w:r w:rsidR="0028362D">
        <w:rPr>
          <w:rFonts w:ascii="Times New Roman" w:hAnsi="Times New Roman"/>
          <w:lang w:val="ru-RU" w:eastAsia="ru-RU"/>
        </w:rPr>
        <w:t>муниципальному контракту</w:t>
      </w:r>
      <w:r w:rsidR="00E76D5F" w:rsidRPr="0067306F">
        <w:rPr>
          <w:rFonts w:eastAsia="Calibri"/>
          <w:lang w:val="ru-RU"/>
        </w:rPr>
        <w:t xml:space="preserve"> </w:t>
      </w:r>
    </w:p>
    <w:p w:rsidR="0020091D" w:rsidRPr="0067306F" w:rsidRDefault="002E58AD"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Pr>
          <w:rFonts w:ascii="Times New Roman" w:eastAsia="Calibri" w:hAnsi="Times New Roman"/>
          <w:lang w:val="ru-RU"/>
        </w:rPr>
        <w:t xml:space="preserve">              </w:t>
      </w:r>
      <w:r w:rsidR="00E76D5F" w:rsidRPr="0067306F">
        <w:rPr>
          <w:rFonts w:ascii="Times New Roman" w:eastAsia="Calibri" w:hAnsi="Times New Roman"/>
          <w:lang w:val="ru-RU"/>
        </w:rPr>
        <w:t>от __________ № ________</w:t>
      </w:r>
    </w:p>
    <w:p w:rsidR="006C3A16" w:rsidRDefault="006C3A16"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6C3A16" w:rsidRPr="00B04E53" w:rsidRDefault="006C3A16"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28362D" w:rsidP="00DF0A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Локальная смета</w:t>
      </w:r>
      <w:r w:rsidR="009C01BD">
        <w:rPr>
          <w:rFonts w:eastAsia="Calibri"/>
          <w:sz w:val="24"/>
          <w:szCs w:val="24"/>
          <w:lang w:eastAsia="en-US"/>
        </w:rPr>
        <w:t>, ведомость объемов работ</w:t>
      </w: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536C7F" w:rsidRDefault="00536C7F" w:rsidP="00536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 </w:t>
      </w:r>
      <w:r w:rsidR="0028362D">
        <w:rPr>
          <w:sz w:val="24"/>
          <w:szCs w:val="24"/>
        </w:rPr>
        <w:t>1</w:t>
      </w:r>
      <w:r w:rsidR="004E7B82">
        <w:rPr>
          <w:sz w:val="24"/>
          <w:szCs w:val="24"/>
        </w:rPr>
        <w:t xml:space="preserve"> </w:t>
      </w:r>
      <w:r w:rsidRPr="00AE0797">
        <w:rPr>
          <w:sz w:val="24"/>
          <w:szCs w:val="24"/>
        </w:rPr>
        <w:t xml:space="preserve"> размещено отдельным файлом на сайте </w:t>
      </w:r>
      <w:hyperlink r:id="rId13" w:history="1">
        <w:r w:rsidRPr="00AE0797">
          <w:rPr>
            <w:color w:val="0000FF"/>
            <w:sz w:val="24"/>
            <w:szCs w:val="24"/>
            <w:u w:val="single"/>
            <w:lang w:val="en-US"/>
          </w:rPr>
          <w:t>www</w:t>
        </w:r>
        <w:r w:rsidRPr="00AE0797">
          <w:rPr>
            <w:color w:val="0000FF"/>
            <w:sz w:val="24"/>
            <w:szCs w:val="24"/>
            <w:u w:val="single"/>
          </w:rPr>
          <w:t>.zakupki.gov.ru</w:t>
        </w:r>
      </w:hyperlink>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823F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101D46" w:rsidRDefault="00101D46" w:rsidP="00823F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101D46" w:rsidRDefault="00101D46" w:rsidP="00823F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101D46" w:rsidRDefault="00101D46" w:rsidP="00823F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101D46" w:rsidRDefault="00101D46" w:rsidP="00823F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101D46" w:rsidRDefault="00101D46" w:rsidP="00823F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101D46" w:rsidRDefault="00101D46" w:rsidP="00823F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101D46" w:rsidRDefault="00101D46" w:rsidP="00823F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101D46" w:rsidRDefault="00101D46" w:rsidP="00823F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B25132" w:rsidRPr="00B04E53" w:rsidRDefault="00B25132" w:rsidP="002E58A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right"/>
        <w:rPr>
          <w:rFonts w:ascii="Times New Roman" w:hAnsi="Times New Roman"/>
          <w:lang w:val="ru-RU" w:eastAsia="ru-RU"/>
        </w:rPr>
      </w:pPr>
      <w:r>
        <w:rPr>
          <w:rFonts w:ascii="Times New Roman" w:hAnsi="Times New Roman"/>
          <w:lang w:val="ru-RU" w:eastAsia="ru-RU"/>
        </w:rPr>
        <w:t>Приложение №</w:t>
      </w:r>
      <w:r w:rsidRPr="00B25132">
        <w:rPr>
          <w:rFonts w:ascii="Times New Roman" w:hAnsi="Times New Roman"/>
          <w:lang w:val="ru-RU" w:eastAsia="ru-RU"/>
        </w:rPr>
        <w:t xml:space="preserve"> </w:t>
      </w:r>
      <w:r w:rsidR="0028362D">
        <w:rPr>
          <w:rFonts w:ascii="Times New Roman" w:hAnsi="Times New Roman"/>
          <w:lang w:val="ru-RU" w:eastAsia="ru-RU"/>
        </w:rPr>
        <w:t>2</w:t>
      </w:r>
    </w:p>
    <w:p w:rsidR="00B25132" w:rsidRPr="00B04E53" w:rsidRDefault="00B25132" w:rsidP="002E58A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right"/>
        <w:rPr>
          <w:rFonts w:eastAsia="Calibri"/>
          <w:lang w:val="ru-RU"/>
        </w:rPr>
      </w:pPr>
      <w:r>
        <w:rPr>
          <w:rFonts w:ascii="Times New Roman" w:hAnsi="Times New Roman"/>
          <w:lang w:val="ru-RU" w:eastAsia="ru-RU"/>
        </w:rPr>
        <w:t xml:space="preserve">к </w:t>
      </w:r>
      <w:r w:rsidR="0028362D">
        <w:rPr>
          <w:rFonts w:ascii="Times New Roman" w:hAnsi="Times New Roman"/>
          <w:lang w:val="ru-RU" w:eastAsia="ru-RU"/>
        </w:rPr>
        <w:t>муниципальному контракту</w:t>
      </w:r>
      <w:r w:rsidRPr="00B25132">
        <w:rPr>
          <w:rFonts w:eastAsia="Calibri"/>
          <w:lang w:val="ru-RU"/>
        </w:rPr>
        <w:t xml:space="preserve"> </w:t>
      </w:r>
    </w:p>
    <w:p w:rsidR="00B25132" w:rsidRPr="00B25132" w:rsidRDefault="00B25132" w:rsidP="002E58A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right"/>
        <w:rPr>
          <w:rFonts w:ascii="Times New Roman" w:hAnsi="Times New Roman"/>
          <w:lang w:val="ru-RU" w:eastAsia="ru-RU"/>
        </w:rPr>
      </w:pPr>
      <w:r w:rsidRPr="00B25132">
        <w:rPr>
          <w:rFonts w:ascii="Times New Roman" w:eastAsia="Calibri" w:hAnsi="Times New Roman"/>
          <w:lang w:val="ru-RU"/>
        </w:rPr>
        <w:t>от __________ № ________</w:t>
      </w:r>
    </w:p>
    <w:p w:rsidR="00B25132" w:rsidRDefault="00B25132"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A727A1" w:rsidRPr="00A727A1" w:rsidRDefault="00A727A1"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FF620C" w:rsidRPr="003A08E5" w:rsidRDefault="00FF620C" w:rsidP="00A727A1">
      <w:pPr>
        <w:jc w:val="center"/>
        <w:rPr>
          <w:b/>
          <w:sz w:val="24"/>
          <w:szCs w:val="24"/>
        </w:rPr>
      </w:pPr>
      <w:r w:rsidRPr="003A08E5">
        <w:rPr>
          <w:b/>
          <w:sz w:val="24"/>
          <w:szCs w:val="24"/>
        </w:rPr>
        <w:t>Материалы, используемые при выполнении работ</w:t>
      </w:r>
    </w:p>
    <w:p w:rsidR="00FF620C" w:rsidRDefault="00FF620C" w:rsidP="00FF620C">
      <w:pPr>
        <w:jc w:val="right"/>
        <w:rPr>
          <w:sz w:val="24"/>
          <w:szCs w:val="24"/>
        </w:rPr>
      </w:pPr>
    </w:p>
    <w:p w:rsidR="00FF620C" w:rsidRDefault="00FF620C" w:rsidP="00FF620C">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FF620C" w:rsidTr="00C20B58">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p w:rsidR="00FF620C" w:rsidRDefault="00FF620C" w:rsidP="00C20B58">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FF620C" w:rsidRDefault="00FF620C" w:rsidP="00C20B58">
            <w:pPr>
              <w:jc w:val="center"/>
              <w:rPr>
                <w:sz w:val="24"/>
                <w:szCs w:val="24"/>
              </w:rPr>
            </w:pPr>
            <w:r>
              <w:rPr>
                <w:sz w:val="24"/>
                <w:szCs w:val="24"/>
              </w:rPr>
              <w:t>Показатели товара</w:t>
            </w: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bl>
    <w:p w:rsidR="005A0E16" w:rsidRDefault="005A0E16" w:rsidP="007C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5A0E16" w:rsidRDefault="005A0E16" w:rsidP="007C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5A0E16" w:rsidRDefault="005A0E16" w:rsidP="007C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5A0E16" w:rsidRDefault="005A0E16" w:rsidP="007C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5A0E16" w:rsidRDefault="005A0E16" w:rsidP="007C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5A0E16" w:rsidRDefault="005A0E16" w:rsidP="007C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5A0E16" w:rsidRDefault="005A0E16" w:rsidP="007C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5A0E16" w:rsidRDefault="005A0E16" w:rsidP="007C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5A0E16" w:rsidRDefault="005A0E16" w:rsidP="007C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5A0E16" w:rsidRDefault="005A0E16" w:rsidP="007C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7C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rPr>
      </w:pPr>
      <w:r>
        <w:rPr>
          <w:b/>
          <w:sz w:val="24"/>
          <w:szCs w:val="24"/>
        </w:rPr>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sidR="00C119CF">
        <w:rPr>
          <w:b/>
          <w:bCs/>
          <w:sz w:val="24"/>
          <w:szCs w:val="24"/>
        </w:rPr>
        <w:t>.</w:t>
      </w:r>
    </w:p>
    <w:p w:rsidR="00C119CF" w:rsidRPr="00FC10C8" w:rsidRDefault="00C119CF" w:rsidP="00C119CF">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0"/>
          <w:szCs w:val="10"/>
        </w:rPr>
      </w:pPr>
    </w:p>
    <w:p w:rsidR="0020091D" w:rsidRDefault="00C119CF" w:rsidP="00567A98">
      <w:pPr>
        <w:ind w:right="154" w:firstLine="708"/>
        <w:jc w:val="both"/>
        <w:rPr>
          <w:sz w:val="24"/>
          <w:szCs w:val="24"/>
        </w:rPr>
      </w:pPr>
      <w:r w:rsidRPr="00C119CF">
        <w:rPr>
          <w:sz w:val="24"/>
          <w:szCs w:val="24"/>
        </w:rPr>
        <w:t>Все работы выполняются в о</w:t>
      </w:r>
      <w:r w:rsidR="009153EB">
        <w:rPr>
          <w:sz w:val="24"/>
          <w:szCs w:val="24"/>
        </w:rPr>
        <w:t xml:space="preserve">бъеме в соответствии с </w:t>
      </w:r>
      <w:r w:rsidR="00700F63">
        <w:rPr>
          <w:sz w:val="24"/>
          <w:szCs w:val="24"/>
        </w:rPr>
        <w:t>локальной  смет</w:t>
      </w:r>
      <w:r w:rsidR="00101D46">
        <w:rPr>
          <w:sz w:val="24"/>
          <w:szCs w:val="24"/>
        </w:rPr>
        <w:t>ой</w:t>
      </w:r>
      <w:r w:rsidR="00700F63">
        <w:rPr>
          <w:sz w:val="24"/>
          <w:szCs w:val="24"/>
        </w:rPr>
        <w:t xml:space="preserve"> </w:t>
      </w:r>
      <w:r w:rsidR="009C01BD">
        <w:rPr>
          <w:sz w:val="24"/>
          <w:szCs w:val="24"/>
        </w:rPr>
        <w:t xml:space="preserve"> </w:t>
      </w:r>
      <w:r w:rsidRPr="00C119CF">
        <w:rPr>
          <w:sz w:val="24"/>
          <w:szCs w:val="24"/>
        </w:rPr>
        <w:t>и ведомост</w:t>
      </w:r>
      <w:r w:rsidR="009C01BD">
        <w:rPr>
          <w:sz w:val="24"/>
          <w:szCs w:val="24"/>
        </w:rPr>
        <w:t>ью</w:t>
      </w:r>
      <w:r w:rsidRPr="00C119CF">
        <w:rPr>
          <w:sz w:val="24"/>
          <w:szCs w:val="24"/>
        </w:rPr>
        <w:t xml:space="preserve"> объемов работ, с которыми можно ознакомиться на сайте</w:t>
      </w:r>
      <w:r w:rsidRPr="00F51953">
        <w:t xml:space="preserve"> </w:t>
      </w:r>
      <w:hyperlink r:id="rId14" w:history="1">
        <w:r w:rsidRPr="00C119CF">
          <w:rPr>
            <w:rStyle w:val="a4"/>
            <w:sz w:val="24"/>
            <w:szCs w:val="24"/>
            <w:lang w:val="en-US"/>
          </w:rPr>
          <w:t>www</w:t>
        </w:r>
        <w:r w:rsidRPr="00C119CF">
          <w:rPr>
            <w:rStyle w:val="a4"/>
            <w:sz w:val="24"/>
            <w:szCs w:val="24"/>
          </w:rPr>
          <w:t>.zakupki.gov.ru</w:t>
        </w:r>
      </w:hyperlink>
      <w:r w:rsidRPr="00C119CF">
        <w:rPr>
          <w:sz w:val="24"/>
          <w:szCs w:val="24"/>
        </w:rPr>
        <w:t>.</w:t>
      </w:r>
    </w:p>
    <w:p w:rsidR="00567A98" w:rsidRDefault="00567A98" w:rsidP="00567A98">
      <w:pPr>
        <w:ind w:right="154" w:firstLine="708"/>
        <w:jc w:val="both"/>
        <w:rPr>
          <w:sz w:val="24"/>
          <w:szCs w:val="24"/>
        </w:rPr>
      </w:pPr>
    </w:p>
    <w:p w:rsidR="00984855" w:rsidRDefault="00984855" w:rsidP="00984855">
      <w:pPr>
        <w:pStyle w:val="affa"/>
        <w:numPr>
          <w:ilvl w:val="0"/>
          <w:numId w:val="9"/>
        </w:numPr>
        <w:jc w:val="center"/>
        <w:rPr>
          <w:b/>
          <w:sz w:val="24"/>
          <w:szCs w:val="24"/>
        </w:rPr>
      </w:pPr>
      <w:r w:rsidRPr="00984855">
        <w:rPr>
          <w:b/>
          <w:sz w:val="24"/>
          <w:szCs w:val="24"/>
        </w:rPr>
        <w:t>Технические характеристики товаров, используемых при выполнении работ</w:t>
      </w:r>
    </w:p>
    <w:p w:rsidR="00E970DB" w:rsidRPr="00DD7CEF" w:rsidRDefault="00E970DB" w:rsidP="00E970DB">
      <w:pPr>
        <w:pStyle w:val="affa"/>
        <w:rPr>
          <w:b/>
          <w:sz w:val="10"/>
          <w:szCs w:val="10"/>
        </w:rPr>
      </w:pPr>
    </w:p>
    <w:p w:rsidR="00DD7CEF" w:rsidRPr="00C46829" w:rsidRDefault="00DD7CEF" w:rsidP="00DD7CEF">
      <w:pPr>
        <w:widowControl/>
        <w:autoSpaceDE/>
        <w:autoSpaceDN/>
        <w:adjustRightInd/>
        <w:jc w:val="both"/>
        <w:rPr>
          <w:rFonts w:eastAsia="Calibri"/>
          <w:i/>
          <w:sz w:val="24"/>
          <w:szCs w:val="24"/>
        </w:rPr>
      </w:pPr>
      <w:r w:rsidRPr="00DD7CEF">
        <w:rPr>
          <w:rFonts w:eastAsia="Calibri"/>
          <w:b/>
          <w:i/>
          <w:sz w:val="24"/>
          <w:szCs w:val="24"/>
        </w:rPr>
        <w:t xml:space="preserve">Примечание: </w:t>
      </w:r>
      <w:r w:rsidRPr="00DD7CEF">
        <w:rPr>
          <w:rFonts w:eastAsia="Calibri"/>
          <w:i/>
          <w:sz w:val="24"/>
          <w:szCs w:val="24"/>
        </w:rPr>
        <w:t xml:space="preserve">При указании в  </w:t>
      </w:r>
      <w:r w:rsidR="00F419CB">
        <w:rPr>
          <w:rFonts w:eastAsia="Calibri"/>
          <w:i/>
          <w:sz w:val="24"/>
          <w:szCs w:val="24"/>
        </w:rPr>
        <w:t>локальном сметном расчете, ведомости объемов работ</w:t>
      </w:r>
      <w:r w:rsidRPr="00DD7CEF">
        <w:rPr>
          <w:rFonts w:eastAsia="Calibri"/>
          <w:i/>
          <w:sz w:val="24"/>
          <w:szCs w:val="24"/>
        </w:rPr>
        <w:t xml:space="preserve"> </w:t>
      </w:r>
      <w:r>
        <w:rPr>
          <w:rFonts w:eastAsia="Calibri"/>
          <w:i/>
          <w:sz w:val="24"/>
          <w:szCs w:val="24"/>
        </w:rPr>
        <w:t xml:space="preserve">и в </w:t>
      </w:r>
      <w:r w:rsidRPr="00DD7CEF">
        <w:rPr>
          <w:rFonts w:eastAsia="Calibri"/>
          <w:i/>
          <w:sz w:val="24"/>
          <w:szCs w:val="24"/>
        </w:rPr>
        <w:t>документации об открытом</w:t>
      </w:r>
      <w:r>
        <w:rPr>
          <w:rFonts w:eastAsia="Calibri"/>
          <w:i/>
          <w:sz w:val="24"/>
          <w:szCs w:val="24"/>
        </w:rPr>
        <w:t xml:space="preserve"> аукционе в электронной форме </w:t>
      </w:r>
      <w:r w:rsidRPr="00DD7CEF">
        <w:rPr>
          <w:rFonts w:eastAsia="Calibri"/>
          <w:i/>
          <w:sz w:val="24"/>
          <w:szCs w:val="24"/>
        </w:rPr>
        <w:t>на товарный знак, необходимо считать такое указание сопровожденным словами «или эквивалент»</w:t>
      </w:r>
      <w:r>
        <w:rPr>
          <w:rFonts w:eastAsia="Calibri"/>
          <w:i/>
          <w:sz w:val="24"/>
          <w:szCs w:val="24"/>
        </w:rPr>
        <w:t>.</w:t>
      </w: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
        <w:gridCol w:w="2127"/>
        <w:gridCol w:w="8221"/>
      </w:tblGrid>
      <w:tr w:rsidR="00C46829" w:rsidRPr="0070472E" w:rsidTr="00101D46">
        <w:tc>
          <w:tcPr>
            <w:tcW w:w="425" w:type="dxa"/>
          </w:tcPr>
          <w:p w:rsidR="00C46829" w:rsidRPr="00101D46" w:rsidRDefault="00C46829" w:rsidP="00C46829">
            <w:pPr>
              <w:rPr>
                <w:b/>
                <w:sz w:val="24"/>
                <w:szCs w:val="24"/>
              </w:rPr>
            </w:pPr>
            <w:r w:rsidRPr="00101D46">
              <w:rPr>
                <w:b/>
                <w:sz w:val="24"/>
                <w:szCs w:val="24"/>
              </w:rPr>
              <w:t>№</w:t>
            </w:r>
          </w:p>
          <w:p w:rsidR="00C46829" w:rsidRPr="00101D46" w:rsidRDefault="00C46829" w:rsidP="00C46829">
            <w:pPr>
              <w:rPr>
                <w:b/>
                <w:sz w:val="24"/>
                <w:szCs w:val="24"/>
              </w:rPr>
            </w:pPr>
            <w:proofErr w:type="gramStart"/>
            <w:r w:rsidRPr="00101D46">
              <w:rPr>
                <w:b/>
                <w:sz w:val="24"/>
                <w:szCs w:val="24"/>
              </w:rPr>
              <w:t>п</w:t>
            </w:r>
            <w:proofErr w:type="gramEnd"/>
            <w:r w:rsidRPr="00101D46">
              <w:rPr>
                <w:b/>
                <w:sz w:val="24"/>
                <w:szCs w:val="24"/>
              </w:rPr>
              <w:t>/п</w:t>
            </w:r>
          </w:p>
        </w:tc>
        <w:tc>
          <w:tcPr>
            <w:tcW w:w="2127" w:type="dxa"/>
          </w:tcPr>
          <w:p w:rsidR="00C46829" w:rsidRPr="00101D46" w:rsidRDefault="00C46829" w:rsidP="00C46829">
            <w:pPr>
              <w:jc w:val="center"/>
              <w:rPr>
                <w:b/>
                <w:sz w:val="24"/>
                <w:szCs w:val="24"/>
              </w:rPr>
            </w:pPr>
            <w:r w:rsidRPr="00101D46">
              <w:rPr>
                <w:b/>
                <w:sz w:val="24"/>
                <w:szCs w:val="24"/>
              </w:rPr>
              <w:t>Наименование товара, товарный знак, используемые при выполнении работ, согласно ведомости объемов работ, и локальному сметному расчету</w:t>
            </w:r>
          </w:p>
        </w:tc>
        <w:tc>
          <w:tcPr>
            <w:tcW w:w="8221" w:type="dxa"/>
            <w:vAlign w:val="center"/>
          </w:tcPr>
          <w:p w:rsidR="00C46829" w:rsidRPr="00101D46" w:rsidRDefault="00C46829" w:rsidP="00C46829">
            <w:pPr>
              <w:jc w:val="center"/>
              <w:rPr>
                <w:b/>
                <w:sz w:val="24"/>
                <w:szCs w:val="24"/>
              </w:rPr>
            </w:pPr>
            <w:r w:rsidRPr="00101D46">
              <w:rPr>
                <w:b/>
                <w:sz w:val="24"/>
                <w:szCs w:val="24"/>
              </w:rPr>
              <w:t>Требуемые показатели товара</w:t>
            </w:r>
          </w:p>
        </w:tc>
      </w:tr>
      <w:tr w:rsidR="00C46829" w:rsidRPr="0070472E" w:rsidTr="00101D46">
        <w:tc>
          <w:tcPr>
            <w:tcW w:w="425" w:type="dxa"/>
          </w:tcPr>
          <w:p w:rsidR="00C46829" w:rsidRPr="0070472E" w:rsidRDefault="00C46829" w:rsidP="00C46829">
            <w:pPr>
              <w:numPr>
                <w:ilvl w:val="0"/>
                <w:numId w:val="39"/>
              </w:numPr>
              <w:ind w:left="357" w:hanging="357"/>
              <w:rPr>
                <w:b/>
                <w:sz w:val="24"/>
                <w:szCs w:val="24"/>
              </w:rPr>
            </w:pPr>
          </w:p>
        </w:tc>
        <w:tc>
          <w:tcPr>
            <w:tcW w:w="2127" w:type="dxa"/>
          </w:tcPr>
          <w:p w:rsidR="00C46829" w:rsidRDefault="00C46829" w:rsidP="00C46829">
            <w:pPr>
              <w:rPr>
                <w:b/>
                <w:sz w:val="24"/>
                <w:szCs w:val="24"/>
              </w:rPr>
            </w:pPr>
          </w:p>
          <w:p w:rsidR="00C46829" w:rsidRPr="0070472E" w:rsidRDefault="00C46829" w:rsidP="00C46829">
            <w:pPr>
              <w:rPr>
                <w:b/>
                <w:sz w:val="24"/>
                <w:szCs w:val="24"/>
              </w:rPr>
            </w:pPr>
            <w:r w:rsidRPr="0070472E">
              <w:rPr>
                <w:b/>
                <w:sz w:val="24"/>
                <w:szCs w:val="24"/>
              </w:rPr>
              <w:t>Оконный блок ПВХ</w:t>
            </w:r>
          </w:p>
        </w:tc>
        <w:tc>
          <w:tcPr>
            <w:tcW w:w="8221" w:type="dxa"/>
          </w:tcPr>
          <w:p w:rsidR="00C46829" w:rsidRDefault="00C46829" w:rsidP="00C46829">
            <w:pPr>
              <w:rPr>
                <w:b/>
                <w:sz w:val="24"/>
                <w:szCs w:val="24"/>
              </w:rPr>
            </w:pPr>
          </w:p>
          <w:p w:rsidR="00C46829" w:rsidRPr="00CA13DF" w:rsidRDefault="00C46829" w:rsidP="00C46829">
            <w:pPr>
              <w:rPr>
                <w:b/>
                <w:i/>
                <w:sz w:val="24"/>
                <w:szCs w:val="24"/>
              </w:rPr>
            </w:pPr>
            <w:r w:rsidRPr="00CA13DF">
              <w:rPr>
                <w:b/>
                <w:sz w:val="24"/>
                <w:szCs w:val="24"/>
              </w:rPr>
              <w:t>Профильная система</w:t>
            </w:r>
            <w:r w:rsidRPr="00CA13DF">
              <w:rPr>
                <w:b/>
                <w:i/>
                <w:sz w:val="24"/>
                <w:szCs w:val="24"/>
              </w:rPr>
              <w:t>.</w:t>
            </w:r>
          </w:p>
          <w:p w:rsidR="00C46829" w:rsidRPr="00CA13DF" w:rsidRDefault="00C46829" w:rsidP="00C46829">
            <w:pPr>
              <w:pStyle w:val="affa"/>
              <w:widowControl/>
              <w:numPr>
                <w:ilvl w:val="0"/>
                <w:numId w:val="34"/>
              </w:numPr>
              <w:autoSpaceDE/>
              <w:autoSpaceDN/>
              <w:adjustRightInd/>
              <w:ind w:left="743"/>
              <w:jc w:val="both"/>
              <w:rPr>
                <w:sz w:val="24"/>
                <w:szCs w:val="24"/>
              </w:rPr>
            </w:pPr>
            <w:r w:rsidRPr="00CA13DF">
              <w:rPr>
                <w:sz w:val="24"/>
                <w:szCs w:val="24"/>
              </w:rPr>
              <w:t>Цвет профиля</w:t>
            </w:r>
            <w:r>
              <w:rPr>
                <w:sz w:val="24"/>
                <w:szCs w:val="24"/>
              </w:rPr>
              <w:t xml:space="preserve"> – по согласованию с заказчиком</w:t>
            </w:r>
            <w:r w:rsidRPr="00CA13DF">
              <w:rPr>
                <w:sz w:val="24"/>
                <w:szCs w:val="24"/>
              </w:rPr>
              <w:t xml:space="preserve"> </w:t>
            </w:r>
          </w:p>
          <w:p w:rsidR="00C46829" w:rsidRPr="00CA13DF" w:rsidRDefault="00C46829" w:rsidP="00C46829">
            <w:pPr>
              <w:pStyle w:val="affa"/>
              <w:widowControl/>
              <w:numPr>
                <w:ilvl w:val="0"/>
                <w:numId w:val="34"/>
              </w:numPr>
              <w:autoSpaceDE/>
              <w:autoSpaceDN/>
              <w:adjustRightInd/>
              <w:ind w:left="743"/>
              <w:jc w:val="both"/>
              <w:rPr>
                <w:sz w:val="24"/>
                <w:szCs w:val="24"/>
              </w:rPr>
            </w:pPr>
            <w:r w:rsidRPr="00CA13DF">
              <w:rPr>
                <w:sz w:val="24"/>
                <w:szCs w:val="24"/>
              </w:rPr>
              <w:t>Двухкамерный профиль рамы шириной не менее 60 мм</w:t>
            </w:r>
          </w:p>
          <w:p w:rsidR="00C46829" w:rsidRPr="00CA13DF" w:rsidRDefault="00C46829" w:rsidP="00C46829">
            <w:pPr>
              <w:pStyle w:val="affa"/>
              <w:widowControl/>
              <w:numPr>
                <w:ilvl w:val="0"/>
                <w:numId w:val="34"/>
              </w:numPr>
              <w:autoSpaceDE/>
              <w:autoSpaceDN/>
              <w:adjustRightInd/>
              <w:ind w:left="743"/>
              <w:jc w:val="both"/>
              <w:rPr>
                <w:sz w:val="24"/>
                <w:szCs w:val="24"/>
              </w:rPr>
            </w:pPr>
            <w:r w:rsidRPr="00CA13DF">
              <w:rPr>
                <w:sz w:val="24"/>
                <w:szCs w:val="24"/>
              </w:rPr>
              <w:t xml:space="preserve">Двухкамерный профиль створки шириной не менее 60 мм </w:t>
            </w:r>
          </w:p>
          <w:p w:rsidR="00C46829" w:rsidRPr="00CA13DF" w:rsidRDefault="00C46829" w:rsidP="00C46829">
            <w:pPr>
              <w:pStyle w:val="affa"/>
              <w:widowControl/>
              <w:numPr>
                <w:ilvl w:val="0"/>
                <w:numId w:val="34"/>
              </w:numPr>
              <w:autoSpaceDE/>
              <w:autoSpaceDN/>
              <w:adjustRightInd/>
              <w:ind w:left="743"/>
              <w:jc w:val="both"/>
              <w:rPr>
                <w:sz w:val="24"/>
                <w:szCs w:val="24"/>
              </w:rPr>
            </w:pPr>
            <w:r w:rsidRPr="00CA13DF">
              <w:rPr>
                <w:sz w:val="24"/>
                <w:szCs w:val="24"/>
              </w:rPr>
              <w:t xml:space="preserve">Двухкамерный профиль импоста шириной не менее 60 мм </w:t>
            </w:r>
          </w:p>
          <w:p w:rsidR="00C46829" w:rsidRPr="00CA13DF" w:rsidRDefault="00C46829" w:rsidP="00C46829">
            <w:pPr>
              <w:pStyle w:val="affa"/>
              <w:widowControl/>
              <w:numPr>
                <w:ilvl w:val="0"/>
                <w:numId w:val="34"/>
              </w:numPr>
              <w:autoSpaceDE/>
              <w:autoSpaceDN/>
              <w:adjustRightInd/>
              <w:ind w:left="743"/>
              <w:jc w:val="both"/>
              <w:rPr>
                <w:sz w:val="24"/>
                <w:szCs w:val="24"/>
              </w:rPr>
            </w:pPr>
            <w:r w:rsidRPr="00CA13DF">
              <w:rPr>
                <w:sz w:val="24"/>
                <w:szCs w:val="24"/>
              </w:rPr>
              <w:t xml:space="preserve">Армирование (внутренние усиление профиля) – сталь не менее 1,5 мм </w:t>
            </w:r>
          </w:p>
          <w:p w:rsidR="00C46829" w:rsidRPr="00CA13DF" w:rsidRDefault="00C46829" w:rsidP="00C46829">
            <w:pPr>
              <w:pStyle w:val="affa"/>
              <w:widowControl/>
              <w:numPr>
                <w:ilvl w:val="0"/>
                <w:numId w:val="34"/>
              </w:numPr>
              <w:autoSpaceDE/>
              <w:autoSpaceDN/>
              <w:adjustRightInd/>
              <w:ind w:left="743"/>
              <w:jc w:val="both"/>
              <w:rPr>
                <w:sz w:val="24"/>
                <w:szCs w:val="24"/>
                <w:lang w:val="en-US"/>
              </w:rPr>
            </w:pPr>
            <w:r w:rsidRPr="00CA13DF">
              <w:rPr>
                <w:sz w:val="24"/>
                <w:szCs w:val="24"/>
              </w:rPr>
              <w:t>Геометрия армирующего усилителя – замкнутая</w:t>
            </w:r>
          </w:p>
          <w:p w:rsidR="00C46829" w:rsidRPr="00CA13DF" w:rsidRDefault="00C46829" w:rsidP="00C46829">
            <w:pPr>
              <w:pStyle w:val="affa"/>
              <w:widowControl/>
              <w:numPr>
                <w:ilvl w:val="0"/>
                <w:numId w:val="34"/>
              </w:numPr>
              <w:autoSpaceDE/>
              <w:autoSpaceDN/>
              <w:adjustRightInd/>
              <w:ind w:left="743"/>
              <w:jc w:val="both"/>
              <w:rPr>
                <w:sz w:val="24"/>
                <w:szCs w:val="24"/>
              </w:rPr>
            </w:pPr>
            <w:proofErr w:type="spellStart"/>
            <w:r w:rsidRPr="00CA13DF">
              <w:rPr>
                <w:sz w:val="24"/>
                <w:szCs w:val="24"/>
              </w:rPr>
              <w:t>Cопротивление</w:t>
            </w:r>
            <w:proofErr w:type="spellEnd"/>
            <w:r w:rsidRPr="00CA13DF">
              <w:rPr>
                <w:sz w:val="24"/>
                <w:szCs w:val="24"/>
              </w:rPr>
              <w:t xml:space="preserve"> теплопередаче (с установленным армированием) не менее 0,</w:t>
            </w:r>
            <w:r w:rsidRPr="00B425AD">
              <w:rPr>
                <w:sz w:val="24"/>
                <w:szCs w:val="24"/>
              </w:rPr>
              <w:t xml:space="preserve">64 </w:t>
            </w:r>
            <w:r w:rsidRPr="00B425AD">
              <w:rPr>
                <w:color w:val="000000"/>
                <w:sz w:val="24"/>
                <w:szCs w:val="24"/>
              </w:rPr>
              <w:t>м2</w:t>
            </w:r>
            <w:proofErr w:type="gramStart"/>
            <w:r w:rsidRPr="00B425AD">
              <w:rPr>
                <w:color w:val="000000"/>
                <w:sz w:val="24"/>
                <w:szCs w:val="24"/>
              </w:rPr>
              <w:t>·°С</w:t>
            </w:r>
            <w:proofErr w:type="gramEnd"/>
            <w:r w:rsidRPr="00B425AD">
              <w:rPr>
                <w:color w:val="000000"/>
                <w:sz w:val="24"/>
                <w:szCs w:val="24"/>
              </w:rPr>
              <w:t>/Вт</w:t>
            </w:r>
            <w:r w:rsidRPr="00CA13DF">
              <w:rPr>
                <w:sz w:val="24"/>
                <w:szCs w:val="24"/>
              </w:rPr>
              <w:t xml:space="preserve"> </w:t>
            </w:r>
          </w:p>
          <w:p w:rsidR="00C46829" w:rsidRPr="00CA13DF" w:rsidRDefault="00C46829" w:rsidP="00C46829">
            <w:pPr>
              <w:pStyle w:val="5"/>
              <w:numPr>
                <w:ilvl w:val="0"/>
                <w:numId w:val="0"/>
              </w:numPr>
              <w:spacing w:before="0"/>
              <w:ind w:left="1008" w:hanging="1008"/>
              <w:rPr>
                <w:b/>
                <w:sz w:val="24"/>
                <w:szCs w:val="24"/>
              </w:rPr>
            </w:pPr>
            <w:r w:rsidRPr="00CA13DF">
              <w:rPr>
                <w:b/>
                <w:sz w:val="24"/>
                <w:szCs w:val="24"/>
              </w:rPr>
              <w:t>Уплотнения</w:t>
            </w:r>
          </w:p>
          <w:p w:rsidR="00C46829" w:rsidRPr="00CA13DF" w:rsidRDefault="00C46829" w:rsidP="00C46829">
            <w:pPr>
              <w:pStyle w:val="affa"/>
              <w:widowControl/>
              <w:numPr>
                <w:ilvl w:val="0"/>
                <w:numId w:val="34"/>
              </w:numPr>
              <w:autoSpaceDE/>
              <w:autoSpaceDN/>
              <w:adjustRightInd/>
              <w:ind w:left="743"/>
              <w:jc w:val="both"/>
              <w:rPr>
                <w:sz w:val="24"/>
                <w:szCs w:val="24"/>
              </w:rPr>
            </w:pPr>
            <w:proofErr w:type="spellStart"/>
            <w:r w:rsidRPr="00CA13DF">
              <w:rPr>
                <w:sz w:val="24"/>
                <w:szCs w:val="24"/>
              </w:rPr>
              <w:t>Фальцевое</w:t>
            </w:r>
            <w:proofErr w:type="spellEnd"/>
            <w:r w:rsidRPr="00CA13DF">
              <w:rPr>
                <w:sz w:val="24"/>
                <w:szCs w:val="24"/>
              </w:rPr>
              <w:t xml:space="preserve"> уплотнени</w:t>
            </w:r>
            <w:r>
              <w:rPr>
                <w:sz w:val="24"/>
                <w:szCs w:val="24"/>
              </w:rPr>
              <w:t>е</w:t>
            </w:r>
          </w:p>
          <w:p w:rsidR="00C46829" w:rsidRPr="00CA13DF" w:rsidRDefault="00C46829" w:rsidP="00C46829">
            <w:pPr>
              <w:pStyle w:val="affa"/>
              <w:widowControl/>
              <w:numPr>
                <w:ilvl w:val="0"/>
                <w:numId w:val="34"/>
              </w:numPr>
              <w:autoSpaceDE/>
              <w:autoSpaceDN/>
              <w:adjustRightInd/>
              <w:ind w:left="743"/>
              <w:jc w:val="both"/>
              <w:rPr>
                <w:sz w:val="24"/>
                <w:szCs w:val="24"/>
              </w:rPr>
            </w:pPr>
            <w:r w:rsidRPr="00CA13DF">
              <w:rPr>
                <w:sz w:val="24"/>
                <w:szCs w:val="24"/>
              </w:rPr>
              <w:t>Сплошной кон</w:t>
            </w:r>
            <w:r>
              <w:rPr>
                <w:sz w:val="24"/>
                <w:szCs w:val="24"/>
              </w:rPr>
              <w:t>тур уплотнения в раме и створке</w:t>
            </w:r>
            <w:r w:rsidRPr="00CA13DF">
              <w:rPr>
                <w:sz w:val="24"/>
                <w:szCs w:val="24"/>
              </w:rPr>
              <w:t xml:space="preserve"> </w:t>
            </w:r>
          </w:p>
          <w:p w:rsidR="00C46829" w:rsidRPr="00CA13DF" w:rsidRDefault="00C46829" w:rsidP="00C46829">
            <w:pPr>
              <w:pStyle w:val="affa"/>
              <w:widowControl/>
              <w:numPr>
                <w:ilvl w:val="0"/>
                <w:numId w:val="34"/>
              </w:numPr>
              <w:autoSpaceDE/>
              <w:autoSpaceDN/>
              <w:adjustRightInd/>
              <w:ind w:left="743"/>
              <w:jc w:val="both"/>
              <w:rPr>
                <w:sz w:val="24"/>
                <w:szCs w:val="24"/>
              </w:rPr>
            </w:pPr>
            <w:r w:rsidRPr="00CA13DF">
              <w:rPr>
                <w:sz w:val="24"/>
                <w:szCs w:val="24"/>
              </w:rPr>
              <w:t>Системы у</w:t>
            </w:r>
            <w:r>
              <w:rPr>
                <w:sz w:val="24"/>
                <w:szCs w:val="24"/>
              </w:rPr>
              <w:t>плотнений из APTK или силикона</w:t>
            </w:r>
          </w:p>
          <w:p w:rsidR="00C46829" w:rsidRPr="00CA13DF" w:rsidRDefault="00C46829" w:rsidP="00C46829">
            <w:pPr>
              <w:widowControl/>
              <w:shd w:val="clear" w:color="auto" w:fill="FFFFFF"/>
              <w:autoSpaceDE/>
              <w:autoSpaceDN/>
              <w:adjustRightInd/>
              <w:rPr>
                <w:b/>
                <w:sz w:val="24"/>
                <w:szCs w:val="24"/>
              </w:rPr>
            </w:pPr>
            <w:r w:rsidRPr="00CA13DF">
              <w:rPr>
                <w:b/>
                <w:sz w:val="24"/>
                <w:szCs w:val="24"/>
              </w:rPr>
              <w:t>Стеклопакет</w:t>
            </w:r>
          </w:p>
          <w:p w:rsidR="00C46829" w:rsidRPr="00CA13DF" w:rsidRDefault="00C46829" w:rsidP="00C46829">
            <w:pPr>
              <w:pStyle w:val="affa"/>
              <w:widowControl/>
              <w:numPr>
                <w:ilvl w:val="0"/>
                <w:numId w:val="35"/>
              </w:numPr>
              <w:autoSpaceDE/>
              <w:autoSpaceDN/>
              <w:adjustRightInd/>
              <w:jc w:val="both"/>
              <w:rPr>
                <w:b/>
                <w:i/>
                <w:sz w:val="24"/>
                <w:szCs w:val="24"/>
                <w:u w:val="single"/>
              </w:rPr>
            </w:pPr>
            <w:r w:rsidRPr="00CA13DF">
              <w:rPr>
                <w:sz w:val="24"/>
                <w:szCs w:val="24"/>
              </w:rPr>
              <w:t>Двухкамерный стеклопакет изготовленный из</w:t>
            </w:r>
            <w:r w:rsidR="00503C62">
              <w:rPr>
                <w:sz w:val="24"/>
                <w:szCs w:val="24"/>
              </w:rPr>
              <w:t xml:space="preserve"> полированного стекла марки М</w:t>
            </w:r>
            <w:proofErr w:type="gramStart"/>
            <w:r w:rsidR="00503C62">
              <w:rPr>
                <w:sz w:val="24"/>
                <w:szCs w:val="24"/>
              </w:rPr>
              <w:t>1</w:t>
            </w:r>
            <w:proofErr w:type="gramEnd"/>
            <w:r w:rsidR="00503C62">
              <w:rPr>
                <w:sz w:val="24"/>
                <w:szCs w:val="24"/>
              </w:rPr>
              <w:t xml:space="preserve">, </w:t>
            </w:r>
            <w:r w:rsidRPr="00CA13DF">
              <w:rPr>
                <w:rStyle w:val="100"/>
                <w:rFonts w:eastAsia="Calibri"/>
                <w:b w:val="0"/>
                <w:szCs w:val="24"/>
              </w:rPr>
              <w:t>толщина стекла 4 мм</w:t>
            </w:r>
          </w:p>
          <w:p w:rsidR="00C46829" w:rsidRPr="00CA13DF" w:rsidRDefault="00C46829" w:rsidP="00C46829">
            <w:pPr>
              <w:pStyle w:val="affa"/>
              <w:widowControl/>
              <w:numPr>
                <w:ilvl w:val="0"/>
                <w:numId w:val="35"/>
              </w:numPr>
              <w:autoSpaceDE/>
              <w:autoSpaceDN/>
              <w:adjustRightInd/>
              <w:jc w:val="both"/>
              <w:rPr>
                <w:sz w:val="24"/>
                <w:szCs w:val="24"/>
              </w:rPr>
            </w:pPr>
            <w:r w:rsidRPr="00CA13DF">
              <w:rPr>
                <w:sz w:val="24"/>
                <w:szCs w:val="24"/>
              </w:rPr>
              <w:t xml:space="preserve">Уплотнительные профили должны изготавливаться из эластичных </w:t>
            </w:r>
            <w:proofErr w:type="spellStart"/>
            <w:r w:rsidRPr="00CA13DF">
              <w:rPr>
                <w:sz w:val="24"/>
                <w:szCs w:val="24"/>
              </w:rPr>
              <w:t>озоно</w:t>
            </w:r>
            <w:proofErr w:type="spellEnd"/>
            <w:r>
              <w:rPr>
                <w:sz w:val="24"/>
                <w:szCs w:val="24"/>
              </w:rPr>
              <w:t xml:space="preserve"> </w:t>
            </w:r>
            <w:r w:rsidRPr="00CA13DF">
              <w:rPr>
                <w:sz w:val="24"/>
                <w:szCs w:val="24"/>
              </w:rPr>
              <w:t>и морозостойких рез</w:t>
            </w:r>
            <w:r>
              <w:rPr>
                <w:sz w:val="24"/>
                <w:szCs w:val="24"/>
              </w:rPr>
              <w:t>иновых или полимерных материалов</w:t>
            </w:r>
          </w:p>
          <w:p w:rsidR="00C46829" w:rsidRPr="00CA13DF" w:rsidRDefault="00C46829" w:rsidP="00C46829">
            <w:pPr>
              <w:pStyle w:val="affa"/>
              <w:widowControl/>
              <w:numPr>
                <w:ilvl w:val="0"/>
                <w:numId w:val="35"/>
              </w:numPr>
              <w:autoSpaceDE/>
              <w:autoSpaceDN/>
              <w:adjustRightInd/>
              <w:jc w:val="both"/>
              <w:rPr>
                <w:sz w:val="24"/>
                <w:szCs w:val="24"/>
              </w:rPr>
            </w:pPr>
            <w:r w:rsidRPr="00CA13DF">
              <w:rPr>
                <w:sz w:val="24"/>
                <w:szCs w:val="24"/>
              </w:rPr>
              <w:t>Глубина установки стеклопакета не менее 20 мм</w:t>
            </w:r>
          </w:p>
          <w:p w:rsidR="00C46829" w:rsidRPr="00CA13DF" w:rsidRDefault="00C46829" w:rsidP="00C46829">
            <w:pPr>
              <w:pStyle w:val="affa"/>
              <w:widowControl/>
              <w:numPr>
                <w:ilvl w:val="0"/>
                <w:numId w:val="35"/>
              </w:numPr>
              <w:autoSpaceDE/>
              <w:autoSpaceDN/>
              <w:adjustRightInd/>
              <w:jc w:val="both"/>
              <w:rPr>
                <w:b/>
                <w:sz w:val="24"/>
                <w:szCs w:val="24"/>
              </w:rPr>
            </w:pPr>
            <w:r w:rsidRPr="00CA13DF">
              <w:rPr>
                <w:rStyle w:val="apple-style-span"/>
                <w:bCs/>
                <w:sz w:val="24"/>
                <w:szCs w:val="24"/>
              </w:rPr>
              <w:t xml:space="preserve">Сопротивление </w:t>
            </w:r>
            <w:r w:rsidRPr="00B425AD">
              <w:rPr>
                <w:rStyle w:val="apple-style-span"/>
                <w:bCs/>
                <w:sz w:val="24"/>
                <w:szCs w:val="24"/>
              </w:rPr>
              <w:t>теплопередаче (</w:t>
            </w:r>
            <w:r w:rsidRPr="00B425AD">
              <w:rPr>
                <w:color w:val="000000"/>
                <w:sz w:val="24"/>
                <w:szCs w:val="24"/>
              </w:rPr>
              <w:t>м2</w:t>
            </w:r>
            <w:proofErr w:type="gramStart"/>
            <w:r w:rsidRPr="00B425AD">
              <w:rPr>
                <w:color w:val="000000"/>
                <w:sz w:val="24"/>
                <w:szCs w:val="24"/>
              </w:rPr>
              <w:t>·°С</w:t>
            </w:r>
            <w:proofErr w:type="gramEnd"/>
            <w:r w:rsidRPr="00B425AD">
              <w:rPr>
                <w:color w:val="000000"/>
                <w:sz w:val="24"/>
                <w:szCs w:val="24"/>
              </w:rPr>
              <w:t>/Вт</w:t>
            </w:r>
            <w:r w:rsidRPr="00B425AD">
              <w:rPr>
                <w:rStyle w:val="apple-style-span"/>
                <w:bCs/>
                <w:sz w:val="24"/>
                <w:szCs w:val="24"/>
              </w:rPr>
              <w:t xml:space="preserve">): от </w:t>
            </w:r>
            <w:r w:rsidRPr="00B425AD">
              <w:rPr>
                <w:sz w:val="24"/>
                <w:szCs w:val="24"/>
              </w:rPr>
              <w:t>0,54 до</w:t>
            </w:r>
            <w:r w:rsidRPr="00CA13DF">
              <w:rPr>
                <w:sz w:val="24"/>
                <w:szCs w:val="24"/>
              </w:rPr>
              <w:t xml:space="preserve"> 0,67</w:t>
            </w:r>
          </w:p>
          <w:p w:rsidR="00C46829" w:rsidRPr="00CA13DF" w:rsidRDefault="00C46829" w:rsidP="00C46829">
            <w:pPr>
              <w:pStyle w:val="affa"/>
              <w:widowControl/>
              <w:numPr>
                <w:ilvl w:val="0"/>
                <w:numId w:val="35"/>
              </w:numPr>
              <w:autoSpaceDE/>
              <w:autoSpaceDN/>
              <w:adjustRightInd/>
              <w:jc w:val="both"/>
              <w:rPr>
                <w:b/>
                <w:sz w:val="24"/>
                <w:szCs w:val="24"/>
              </w:rPr>
            </w:pPr>
            <w:r w:rsidRPr="00CA13DF">
              <w:rPr>
                <w:sz w:val="24"/>
                <w:szCs w:val="24"/>
              </w:rPr>
              <w:t xml:space="preserve"> Стеклопакет двухкамерный, толщина стеклопакета – от 32 до 42 мм</w:t>
            </w:r>
          </w:p>
          <w:p w:rsidR="00C46829" w:rsidRPr="00CA13DF" w:rsidRDefault="00C46829" w:rsidP="00C46829">
            <w:pPr>
              <w:widowControl/>
              <w:shd w:val="clear" w:color="auto" w:fill="FFFFFF"/>
              <w:autoSpaceDE/>
              <w:autoSpaceDN/>
              <w:adjustRightInd/>
              <w:rPr>
                <w:sz w:val="24"/>
                <w:szCs w:val="24"/>
              </w:rPr>
            </w:pPr>
            <w:r w:rsidRPr="00CA13DF">
              <w:rPr>
                <w:sz w:val="24"/>
                <w:szCs w:val="24"/>
              </w:rPr>
              <w:t xml:space="preserve">          Срок службы не менее 10 лет.</w:t>
            </w:r>
          </w:p>
          <w:p w:rsidR="00C46829" w:rsidRPr="00CA13DF" w:rsidRDefault="00C46829" w:rsidP="00C46829">
            <w:pPr>
              <w:widowControl/>
              <w:shd w:val="clear" w:color="auto" w:fill="FFFFFF"/>
              <w:autoSpaceDE/>
              <w:autoSpaceDN/>
              <w:adjustRightInd/>
              <w:rPr>
                <w:b/>
                <w:sz w:val="24"/>
                <w:szCs w:val="24"/>
              </w:rPr>
            </w:pPr>
            <w:r w:rsidRPr="00CA13DF">
              <w:rPr>
                <w:b/>
                <w:sz w:val="24"/>
                <w:szCs w:val="24"/>
              </w:rPr>
              <w:t>Отделка</w:t>
            </w:r>
          </w:p>
          <w:p w:rsidR="00C46829" w:rsidRPr="00CA13DF" w:rsidRDefault="00C46829" w:rsidP="00C46829">
            <w:pPr>
              <w:rPr>
                <w:sz w:val="24"/>
                <w:szCs w:val="24"/>
              </w:rPr>
            </w:pPr>
            <w:r w:rsidRPr="00CA13DF">
              <w:rPr>
                <w:sz w:val="24"/>
                <w:szCs w:val="24"/>
              </w:rPr>
              <w:t xml:space="preserve">Внешняя отделка: </w:t>
            </w:r>
          </w:p>
          <w:p w:rsidR="00C46829" w:rsidRPr="00CA13DF" w:rsidRDefault="00C46829" w:rsidP="00C46829">
            <w:pPr>
              <w:widowControl/>
              <w:numPr>
                <w:ilvl w:val="0"/>
                <w:numId w:val="36"/>
              </w:numPr>
              <w:autoSpaceDE/>
              <w:autoSpaceDN/>
              <w:adjustRightInd/>
              <w:rPr>
                <w:sz w:val="24"/>
                <w:szCs w:val="24"/>
              </w:rPr>
            </w:pPr>
            <w:r w:rsidRPr="00CA13DF">
              <w:rPr>
                <w:sz w:val="24"/>
                <w:szCs w:val="24"/>
              </w:rPr>
              <w:t>Водоотлив с полимерным покрытием (белый), ширина основной полки от 300 до 400 мм</w:t>
            </w:r>
          </w:p>
          <w:p w:rsidR="00C46829" w:rsidRPr="00CA13DF" w:rsidRDefault="00C46829" w:rsidP="00C46829">
            <w:pPr>
              <w:widowControl/>
              <w:numPr>
                <w:ilvl w:val="0"/>
                <w:numId w:val="36"/>
              </w:numPr>
              <w:autoSpaceDE/>
              <w:autoSpaceDN/>
              <w:adjustRightInd/>
              <w:rPr>
                <w:sz w:val="24"/>
                <w:szCs w:val="24"/>
              </w:rPr>
            </w:pPr>
            <w:proofErr w:type="spellStart"/>
            <w:r w:rsidRPr="00CA13DF">
              <w:rPr>
                <w:sz w:val="24"/>
                <w:szCs w:val="24"/>
              </w:rPr>
              <w:lastRenderedPageBreak/>
              <w:t>Наружние</w:t>
            </w:r>
            <w:proofErr w:type="spellEnd"/>
            <w:r w:rsidRPr="00CA13DF">
              <w:rPr>
                <w:sz w:val="24"/>
                <w:szCs w:val="24"/>
              </w:rPr>
              <w:t xml:space="preserve"> откосы – ремонт штукатурки, шпатлевание, покраска.</w:t>
            </w:r>
          </w:p>
          <w:p w:rsidR="00C46829" w:rsidRPr="00CA13DF" w:rsidRDefault="00C46829" w:rsidP="00C46829">
            <w:pPr>
              <w:rPr>
                <w:sz w:val="24"/>
                <w:szCs w:val="24"/>
              </w:rPr>
            </w:pPr>
          </w:p>
          <w:p w:rsidR="00C46829" w:rsidRPr="00CA13DF" w:rsidRDefault="00C46829" w:rsidP="00C46829">
            <w:pPr>
              <w:rPr>
                <w:sz w:val="24"/>
                <w:szCs w:val="24"/>
              </w:rPr>
            </w:pPr>
            <w:r w:rsidRPr="00CA13DF">
              <w:rPr>
                <w:sz w:val="24"/>
                <w:szCs w:val="24"/>
              </w:rPr>
              <w:t>Внутренняя отделка:</w:t>
            </w:r>
          </w:p>
          <w:p w:rsidR="00C46829" w:rsidRPr="00CA13DF" w:rsidRDefault="00C46829" w:rsidP="00C46829">
            <w:pPr>
              <w:widowControl/>
              <w:numPr>
                <w:ilvl w:val="0"/>
                <w:numId w:val="37"/>
              </w:numPr>
              <w:autoSpaceDE/>
              <w:autoSpaceDN/>
              <w:adjustRightInd/>
              <w:rPr>
                <w:sz w:val="24"/>
                <w:szCs w:val="24"/>
              </w:rPr>
            </w:pPr>
            <w:r w:rsidRPr="00CA13DF">
              <w:rPr>
                <w:sz w:val="24"/>
                <w:szCs w:val="24"/>
              </w:rPr>
              <w:t>Внутренние откосы – ПВХ.</w:t>
            </w:r>
          </w:p>
          <w:p w:rsidR="00C46829" w:rsidRPr="00CA13DF" w:rsidRDefault="00C46829" w:rsidP="00C46829">
            <w:pPr>
              <w:widowControl/>
              <w:shd w:val="clear" w:color="auto" w:fill="FFFFFF"/>
              <w:autoSpaceDE/>
              <w:autoSpaceDN/>
              <w:adjustRightInd/>
              <w:rPr>
                <w:b/>
                <w:sz w:val="24"/>
                <w:szCs w:val="24"/>
              </w:rPr>
            </w:pPr>
            <w:r w:rsidRPr="00CA13DF">
              <w:rPr>
                <w:b/>
                <w:sz w:val="24"/>
                <w:szCs w:val="24"/>
              </w:rPr>
              <w:t>Фурнитура</w:t>
            </w:r>
          </w:p>
          <w:p w:rsidR="00C46829" w:rsidRPr="00CA13DF" w:rsidRDefault="00C46829" w:rsidP="00C46829">
            <w:pPr>
              <w:pStyle w:val="affa"/>
              <w:widowControl/>
              <w:numPr>
                <w:ilvl w:val="0"/>
                <w:numId w:val="38"/>
              </w:numPr>
              <w:autoSpaceDE/>
              <w:autoSpaceDN/>
              <w:adjustRightInd/>
              <w:jc w:val="both"/>
              <w:rPr>
                <w:sz w:val="24"/>
                <w:szCs w:val="24"/>
              </w:rPr>
            </w:pPr>
            <w:proofErr w:type="gramStart"/>
            <w:r w:rsidRPr="00CA13DF">
              <w:rPr>
                <w:sz w:val="24"/>
                <w:szCs w:val="24"/>
              </w:rPr>
              <w:t>Поворот</w:t>
            </w:r>
            <w:r>
              <w:rPr>
                <w:sz w:val="24"/>
                <w:szCs w:val="24"/>
              </w:rPr>
              <w:t>но-откидная</w:t>
            </w:r>
            <w:proofErr w:type="gramEnd"/>
            <w:r>
              <w:rPr>
                <w:sz w:val="24"/>
                <w:szCs w:val="24"/>
              </w:rPr>
              <w:t xml:space="preserve"> с роликовой цапфой</w:t>
            </w:r>
          </w:p>
          <w:p w:rsidR="00C46829" w:rsidRPr="00CA13DF" w:rsidRDefault="00C46829" w:rsidP="00C46829">
            <w:pPr>
              <w:pStyle w:val="a7"/>
              <w:numPr>
                <w:ilvl w:val="0"/>
                <w:numId w:val="38"/>
              </w:numPr>
              <w:spacing w:before="0" w:beforeAutospacing="0" w:after="0" w:afterAutospacing="0"/>
              <w:jc w:val="both"/>
            </w:pPr>
            <w:r w:rsidRPr="00CA13DF">
              <w:t xml:space="preserve">Фурнитура предусматривает дополнительные опции окна – такие как щелевое </w:t>
            </w:r>
            <w:proofErr w:type="spellStart"/>
            <w:r w:rsidRPr="00CA13DF">
              <w:t>микропроветривание</w:t>
            </w:r>
            <w:proofErr w:type="spellEnd"/>
            <w:r w:rsidRPr="00CA13DF">
              <w:t>,</w:t>
            </w:r>
            <w:r>
              <w:t xml:space="preserve"> многоступенчатое проветривание</w:t>
            </w:r>
          </w:p>
          <w:p w:rsidR="00C46829" w:rsidRPr="00CA13DF" w:rsidRDefault="00C46829" w:rsidP="00C46829">
            <w:pPr>
              <w:pStyle w:val="affa"/>
              <w:widowControl/>
              <w:numPr>
                <w:ilvl w:val="0"/>
                <w:numId w:val="38"/>
              </w:numPr>
              <w:autoSpaceDE/>
              <w:autoSpaceDN/>
              <w:adjustRightInd/>
              <w:jc w:val="both"/>
              <w:rPr>
                <w:sz w:val="24"/>
                <w:szCs w:val="24"/>
              </w:rPr>
            </w:pPr>
            <w:r w:rsidRPr="00CA13DF">
              <w:rPr>
                <w:sz w:val="24"/>
                <w:szCs w:val="24"/>
              </w:rPr>
              <w:t>Не менее 20 000 циклов для каждой манипуляции (открывание, откидывание, закрывание окна) для фурнитуры</w:t>
            </w:r>
          </w:p>
          <w:p w:rsidR="00C46829" w:rsidRPr="00CA13DF" w:rsidRDefault="00C46829" w:rsidP="00C46829">
            <w:pPr>
              <w:pStyle w:val="affa"/>
              <w:widowControl/>
              <w:numPr>
                <w:ilvl w:val="0"/>
                <w:numId w:val="38"/>
              </w:numPr>
              <w:autoSpaceDE/>
              <w:autoSpaceDN/>
              <w:adjustRightInd/>
              <w:jc w:val="both"/>
              <w:rPr>
                <w:sz w:val="24"/>
                <w:szCs w:val="24"/>
              </w:rPr>
            </w:pPr>
            <w:r w:rsidRPr="00CA13DF">
              <w:rPr>
                <w:sz w:val="24"/>
                <w:szCs w:val="24"/>
              </w:rPr>
              <w:t>Не менее 20 000 механи</w:t>
            </w:r>
            <w:r>
              <w:rPr>
                <w:sz w:val="24"/>
                <w:szCs w:val="24"/>
              </w:rPr>
              <w:t>ческих циклов для оконной ручки</w:t>
            </w:r>
          </w:p>
          <w:p w:rsidR="00C46829" w:rsidRPr="00CA13DF" w:rsidRDefault="00C46829" w:rsidP="00C46829">
            <w:pPr>
              <w:pStyle w:val="affa"/>
              <w:widowControl/>
              <w:numPr>
                <w:ilvl w:val="0"/>
                <w:numId w:val="38"/>
              </w:numPr>
              <w:autoSpaceDE/>
              <w:autoSpaceDN/>
              <w:adjustRightInd/>
              <w:jc w:val="both"/>
              <w:rPr>
                <w:sz w:val="24"/>
                <w:szCs w:val="24"/>
              </w:rPr>
            </w:pPr>
            <w:r w:rsidRPr="00CA13DF">
              <w:rPr>
                <w:sz w:val="24"/>
                <w:szCs w:val="24"/>
              </w:rPr>
              <w:t xml:space="preserve">Фурнитура должна быть изготовлена из литой или прессованной стали, все элементы, </w:t>
            </w:r>
            <w:proofErr w:type="spellStart"/>
            <w:r w:rsidRPr="00CA13DF">
              <w:rPr>
                <w:sz w:val="24"/>
                <w:szCs w:val="24"/>
              </w:rPr>
              <w:t>стыкующиеся</w:t>
            </w:r>
            <w:proofErr w:type="spellEnd"/>
            <w:r w:rsidRPr="00CA13DF">
              <w:rPr>
                <w:sz w:val="24"/>
                <w:szCs w:val="24"/>
              </w:rPr>
              <w:t xml:space="preserve"> соединительными пластинами, снабжен</w:t>
            </w:r>
            <w:r>
              <w:rPr>
                <w:sz w:val="24"/>
                <w:szCs w:val="24"/>
              </w:rPr>
              <w:t>ы вдавленными ребрами жесткости</w:t>
            </w:r>
          </w:p>
          <w:p w:rsidR="00C46829" w:rsidRPr="00CA13DF" w:rsidRDefault="00C46829" w:rsidP="00C46829">
            <w:pPr>
              <w:pStyle w:val="affa"/>
              <w:widowControl/>
              <w:numPr>
                <w:ilvl w:val="0"/>
                <w:numId w:val="38"/>
              </w:numPr>
              <w:autoSpaceDE/>
              <w:autoSpaceDN/>
              <w:adjustRightInd/>
              <w:jc w:val="both"/>
              <w:rPr>
                <w:sz w:val="24"/>
                <w:szCs w:val="24"/>
              </w:rPr>
            </w:pPr>
            <w:r w:rsidRPr="00CA13DF">
              <w:rPr>
                <w:sz w:val="24"/>
                <w:szCs w:val="24"/>
              </w:rPr>
              <w:t>Фурнитура должна иметь три антикорро</w:t>
            </w:r>
            <w:r w:rsidR="00503C62">
              <w:rPr>
                <w:sz w:val="24"/>
                <w:szCs w:val="24"/>
              </w:rPr>
              <w:t xml:space="preserve">зийных слоя: цинковое покрытие, </w:t>
            </w:r>
            <w:r w:rsidRPr="00CA13DF">
              <w:rPr>
                <w:sz w:val="24"/>
                <w:szCs w:val="24"/>
              </w:rPr>
              <w:t>экологически чистый трехвалентный хром, придающий фурнитуре серебристый цвет, синтетический воск, защищающий и смазывающий соприкасающихся в процессе</w:t>
            </w:r>
            <w:r>
              <w:rPr>
                <w:sz w:val="24"/>
                <w:szCs w:val="24"/>
              </w:rPr>
              <w:t xml:space="preserve"> эксплуатации фурнитуры детали</w:t>
            </w:r>
          </w:p>
          <w:p w:rsidR="00C46829" w:rsidRPr="00CA13DF" w:rsidRDefault="00C46829" w:rsidP="00C46829">
            <w:pPr>
              <w:pStyle w:val="affa"/>
              <w:widowControl/>
              <w:numPr>
                <w:ilvl w:val="0"/>
                <w:numId w:val="38"/>
              </w:numPr>
              <w:autoSpaceDE/>
              <w:autoSpaceDN/>
              <w:adjustRightInd/>
              <w:jc w:val="both"/>
              <w:rPr>
                <w:sz w:val="24"/>
                <w:szCs w:val="24"/>
              </w:rPr>
            </w:pPr>
            <w:r w:rsidRPr="00CA13DF">
              <w:rPr>
                <w:sz w:val="24"/>
                <w:szCs w:val="24"/>
              </w:rPr>
              <w:t>Фурнитура не должна иметь пластиковых частей</w:t>
            </w:r>
          </w:p>
          <w:p w:rsidR="00C46829" w:rsidRPr="00CA13DF" w:rsidRDefault="00C46829" w:rsidP="00C46829">
            <w:pPr>
              <w:pStyle w:val="affa"/>
              <w:widowControl/>
              <w:numPr>
                <w:ilvl w:val="0"/>
                <w:numId w:val="38"/>
              </w:numPr>
              <w:autoSpaceDE/>
              <w:autoSpaceDN/>
              <w:adjustRightInd/>
              <w:jc w:val="both"/>
              <w:rPr>
                <w:sz w:val="24"/>
                <w:szCs w:val="24"/>
              </w:rPr>
            </w:pPr>
            <w:r w:rsidRPr="00CA13DF">
              <w:rPr>
                <w:sz w:val="24"/>
                <w:szCs w:val="24"/>
              </w:rPr>
              <w:t>Прижимной механизм должен быть установлен по четырем сторонам закрывающихс</w:t>
            </w:r>
            <w:r>
              <w:rPr>
                <w:sz w:val="24"/>
                <w:szCs w:val="24"/>
              </w:rPr>
              <w:t>я створок с 6 точками запирания</w:t>
            </w:r>
          </w:p>
          <w:p w:rsidR="00C46829" w:rsidRPr="00CA13DF" w:rsidRDefault="00C46829" w:rsidP="00C46829">
            <w:pPr>
              <w:pStyle w:val="affa"/>
              <w:widowControl/>
              <w:numPr>
                <w:ilvl w:val="0"/>
                <w:numId w:val="38"/>
              </w:numPr>
              <w:autoSpaceDE/>
              <w:autoSpaceDN/>
              <w:adjustRightInd/>
              <w:jc w:val="both"/>
              <w:rPr>
                <w:rStyle w:val="apple-style-span"/>
                <w:b/>
                <w:sz w:val="24"/>
                <w:szCs w:val="24"/>
              </w:rPr>
            </w:pPr>
            <w:r w:rsidRPr="00CA13DF">
              <w:rPr>
                <w:sz w:val="24"/>
                <w:szCs w:val="24"/>
              </w:rPr>
              <w:t>Срок службы не менее 10 лет.</w:t>
            </w:r>
          </w:p>
          <w:p w:rsidR="00C46829" w:rsidRPr="0070472E" w:rsidRDefault="00C46829" w:rsidP="00C46829">
            <w:pPr>
              <w:rPr>
                <w:b/>
                <w:sz w:val="24"/>
                <w:szCs w:val="24"/>
              </w:rPr>
            </w:pPr>
          </w:p>
        </w:tc>
      </w:tr>
      <w:tr w:rsidR="00C46829" w:rsidRPr="0070472E" w:rsidTr="00101D46">
        <w:trPr>
          <w:trHeight w:val="2163"/>
        </w:trPr>
        <w:tc>
          <w:tcPr>
            <w:tcW w:w="425" w:type="dxa"/>
          </w:tcPr>
          <w:p w:rsidR="00C46829" w:rsidRPr="0070472E" w:rsidRDefault="00C46829" w:rsidP="00C46829">
            <w:pPr>
              <w:numPr>
                <w:ilvl w:val="0"/>
                <w:numId w:val="39"/>
              </w:numPr>
              <w:ind w:left="357" w:hanging="357"/>
              <w:rPr>
                <w:b/>
                <w:sz w:val="24"/>
                <w:szCs w:val="24"/>
              </w:rPr>
            </w:pPr>
          </w:p>
        </w:tc>
        <w:tc>
          <w:tcPr>
            <w:tcW w:w="2127" w:type="dxa"/>
          </w:tcPr>
          <w:p w:rsidR="00C46829" w:rsidRPr="00BF66FC" w:rsidRDefault="00C46829" w:rsidP="00C46829">
            <w:pPr>
              <w:rPr>
                <w:b/>
                <w:color w:val="000000"/>
                <w:sz w:val="24"/>
                <w:szCs w:val="24"/>
              </w:rPr>
            </w:pPr>
            <w:r w:rsidRPr="00BF66FC">
              <w:rPr>
                <w:b/>
                <w:color w:val="000000"/>
                <w:sz w:val="24"/>
                <w:szCs w:val="24"/>
              </w:rPr>
              <w:t>Подоконник ПВХ</w:t>
            </w:r>
          </w:p>
        </w:tc>
        <w:tc>
          <w:tcPr>
            <w:tcW w:w="8221" w:type="dxa"/>
          </w:tcPr>
          <w:tbl>
            <w:tblPr>
              <w:tblpPr w:leftFromText="180" w:rightFromText="180" w:vertAnchor="text" w:horzAnchor="margin" w:tblpY="285"/>
              <w:tblOverlap w:val="never"/>
              <w:tblW w:w="7814" w:type="dxa"/>
              <w:tblBorders>
                <w:top w:val="outset" w:sz="6" w:space="0" w:color="111111"/>
                <w:left w:val="outset" w:sz="6" w:space="0" w:color="111111"/>
                <w:bottom w:val="outset" w:sz="6" w:space="0" w:color="111111"/>
                <w:right w:val="outset" w:sz="6" w:space="0" w:color="111111"/>
              </w:tblBorders>
              <w:shd w:val="clear" w:color="auto" w:fill="FCFFE0"/>
              <w:tblLayout w:type="fixed"/>
              <w:tblCellMar>
                <w:left w:w="0" w:type="dxa"/>
                <w:right w:w="0" w:type="dxa"/>
              </w:tblCellMar>
              <w:tblLook w:val="0000" w:firstRow="0" w:lastRow="0" w:firstColumn="0" w:lastColumn="0" w:noHBand="0" w:noVBand="0"/>
            </w:tblPr>
            <w:tblGrid>
              <w:gridCol w:w="4245"/>
              <w:gridCol w:w="1844"/>
              <w:gridCol w:w="1725"/>
            </w:tblGrid>
            <w:tr w:rsidR="00C46829" w:rsidRPr="00CA13DF" w:rsidTr="00C46829">
              <w:tc>
                <w:tcPr>
                  <w:tcW w:w="2716" w:type="pct"/>
                  <w:tcBorders>
                    <w:top w:val="outset" w:sz="6" w:space="0" w:color="111111"/>
                    <w:left w:val="outset" w:sz="6" w:space="0" w:color="111111"/>
                    <w:bottom w:val="outset" w:sz="6" w:space="0" w:color="111111"/>
                    <w:right w:val="outset" w:sz="6" w:space="0" w:color="111111"/>
                  </w:tcBorders>
                  <w:shd w:val="clear" w:color="auto" w:fill="auto"/>
                  <w:vAlign w:val="center"/>
                </w:tcPr>
                <w:p w:rsidR="00C46829" w:rsidRPr="00CA13DF" w:rsidRDefault="00C46829" w:rsidP="00C46829">
                  <w:pPr>
                    <w:widowControl/>
                    <w:autoSpaceDE/>
                    <w:autoSpaceDN/>
                    <w:adjustRightInd/>
                    <w:spacing w:before="100" w:beforeAutospacing="1" w:after="100" w:afterAutospacing="1"/>
                    <w:jc w:val="center"/>
                    <w:rPr>
                      <w:color w:val="000000"/>
                      <w:sz w:val="24"/>
                      <w:szCs w:val="24"/>
                    </w:rPr>
                  </w:pPr>
                  <w:r w:rsidRPr="00CA13DF">
                    <w:rPr>
                      <w:b/>
                      <w:bCs/>
                      <w:color w:val="000000"/>
                      <w:sz w:val="24"/>
                      <w:szCs w:val="24"/>
                    </w:rPr>
                    <w:t>Длина</w:t>
                  </w:r>
                </w:p>
              </w:tc>
              <w:tc>
                <w:tcPr>
                  <w:tcW w:w="118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46829" w:rsidRPr="00CA13DF" w:rsidRDefault="00C46829" w:rsidP="00C46829">
                  <w:pPr>
                    <w:widowControl/>
                    <w:autoSpaceDE/>
                    <w:autoSpaceDN/>
                    <w:adjustRightInd/>
                    <w:spacing w:before="100" w:beforeAutospacing="1" w:after="100" w:afterAutospacing="1"/>
                    <w:jc w:val="center"/>
                    <w:rPr>
                      <w:color w:val="000000"/>
                      <w:sz w:val="24"/>
                      <w:szCs w:val="24"/>
                    </w:rPr>
                  </w:pPr>
                  <w:r w:rsidRPr="00CA13DF">
                    <w:rPr>
                      <w:b/>
                      <w:bCs/>
                      <w:color w:val="000000"/>
                      <w:sz w:val="24"/>
                      <w:szCs w:val="24"/>
                    </w:rPr>
                    <w:t>Ширина</w:t>
                  </w:r>
                </w:p>
              </w:tc>
              <w:tc>
                <w:tcPr>
                  <w:tcW w:w="1104" w:type="pct"/>
                  <w:tcBorders>
                    <w:top w:val="outset" w:sz="6" w:space="0" w:color="111111"/>
                    <w:left w:val="outset" w:sz="6" w:space="0" w:color="111111"/>
                    <w:bottom w:val="outset" w:sz="6" w:space="0" w:color="111111"/>
                    <w:right w:val="outset" w:sz="6" w:space="0" w:color="111111"/>
                  </w:tcBorders>
                  <w:shd w:val="clear" w:color="auto" w:fill="auto"/>
                  <w:vAlign w:val="center"/>
                </w:tcPr>
                <w:p w:rsidR="00C46829" w:rsidRPr="00CA13DF" w:rsidRDefault="00C46829" w:rsidP="00C46829">
                  <w:pPr>
                    <w:widowControl/>
                    <w:autoSpaceDE/>
                    <w:autoSpaceDN/>
                    <w:adjustRightInd/>
                    <w:spacing w:before="100" w:beforeAutospacing="1" w:after="100" w:afterAutospacing="1"/>
                    <w:jc w:val="center"/>
                    <w:rPr>
                      <w:color w:val="000000"/>
                      <w:sz w:val="24"/>
                      <w:szCs w:val="24"/>
                    </w:rPr>
                  </w:pPr>
                  <w:r w:rsidRPr="00CA13DF">
                    <w:rPr>
                      <w:b/>
                      <w:bCs/>
                      <w:color w:val="000000"/>
                      <w:sz w:val="24"/>
                      <w:szCs w:val="24"/>
                    </w:rPr>
                    <w:t>Толщина</w:t>
                  </w:r>
                </w:p>
              </w:tc>
            </w:tr>
            <w:tr w:rsidR="00C46829" w:rsidRPr="00CA13DF" w:rsidTr="00C46829">
              <w:tc>
                <w:tcPr>
                  <w:tcW w:w="2716" w:type="pct"/>
                  <w:tcBorders>
                    <w:top w:val="outset" w:sz="6" w:space="0" w:color="111111"/>
                    <w:left w:val="outset" w:sz="6" w:space="0" w:color="111111"/>
                    <w:bottom w:val="outset" w:sz="6" w:space="0" w:color="111111"/>
                    <w:right w:val="outset" w:sz="6" w:space="0" w:color="111111"/>
                  </w:tcBorders>
                  <w:shd w:val="clear" w:color="auto" w:fill="auto"/>
                  <w:vAlign w:val="center"/>
                </w:tcPr>
                <w:p w:rsidR="00C46829" w:rsidRPr="00CA13DF" w:rsidRDefault="00C46829" w:rsidP="00C46829">
                  <w:pPr>
                    <w:widowControl/>
                    <w:autoSpaceDE/>
                    <w:autoSpaceDN/>
                    <w:adjustRightInd/>
                    <w:spacing w:before="100" w:beforeAutospacing="1" w:after="100" w:afterAutospacing="1"/>
                    <w:jc w:val="center"/>
                    <w:rPr>
                      <w:color w:val="000000"/>
                      <w:sz w:val="24"/>
                      <w:szCs w:val="24"/>
                    </w:rPr>
                  </w:pPr>
                  <w:r w:rsidRPr="00CA13DF">
                    <w:rPr>
                      <w:color w:val="000000"/>
                      <w:sz w:val="24"/>
                      <w:szCs w:val="24"/>
                    </w:rPr>
                    <w:t>Не менее 1000 мм</w:t>
                  </w:r>
                </w:p>
              </w:tc>
              <w:tc>
                <w:tcPr>
                  <w:tcW w:w="118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46829" w:rsidRPr="00C9597A" w:rsidRDefault="00C46829" w:rsidP="00C46829">
                  <w:pPr>
                    <w:widowControl/>
                    <w:autoSpaceDE/>
                    <w:autoSpaceDN/>
                    <w:adjustRightInd/>
                    <w:spacing w:before="100" w:beforeAutospacing="1" w:after="100" w:afterAutospacing="1"/>
                    <w:jc w:val="center"/>
                    <w:rPr>
                      <w:sz w:val="24"/>
                      <w:szCs w:val="24"/>
                    </w:rPr>
                  </w:pPr>
                  <w:r w:rsidRPr="00C9597A">
                    <w:rPr>
                      <w:sz w:val="24"/>
                      <w:szCs w:val="24"/>
                    </w:rPr>
                    <w:t>от 450 до 600 мм</w:t>
                  </w:r>
                </w:p>
              </w:tc>
              <w:tc>
                <w:tcPr>
                  <w:tcW w:w="1104" w:type="pct"/>
                  <w:tcBorders>
                    <w:top w:val="outset" w:sz="6" w:space="0" w:color="111111"/>
                    <w:left w:val="outset" w:sz="6" w:space="0" w:color="111111"/>
                    <w:bottom w:val="outset" w:sz="6" w:space="0" w:color="111111"/>
                    <w:right w:val="outset" w:sz="6" w:space="0" w:color="111111"/>
                  </w:tcBorders>
                  <w:shd w:val="clear" w:color="auto" w:fill="auto"/>
                  <w:vAlign w:val="center"/>
                </w:tcPr>
                <w:p w:rsidR="00C46829" w:rsidRPr="00C9597A" w:rsidRDefault="00C46829" w:rsidP="00C46829">
                  <w:pPr>
                    <w:widowControl/>
                    <w:autoSpaceDE/>
                    <w:autoSpaceDN/>
                    <w:adjustRightInd/>
                    <w:spacing w:before="100" w:beforeAutospacing="1" w:after="100" w:afterAutospacing="1"/>
                    <w:jc w:val="center"/>
                    <w:rPr>
                      <w:sz w:val="24"/>
                      <w:szCs w:val="24"/>
                    </w:rPr>
                  </w:pPr>
                  <w:r w:rsidRPr="00C9597A">
                    <w:rPr>
                      <w:sz w:val="24"/>
                      <w:szCs w:val="24"/>
                    </w:rPr>
                    <w:t>Не менее 50 мм</w:t>
                  </w:r>
                </w:p>
              </w:tc>
            </w:tr>
          </w:tbl>
          <w:p w:rsidR="00C46829" w:rsidRPr="00582789" w:rsidRDefault="00C46829" w:rsidP="00C46829">
            <w:pPr>
              <w:rPr>
                <w:vanish/>
              </w:rPr>
            </w:pPr>
          </w:p>
          <w:tbl>
            <w:tblPr>
              <w:tblpPr w:leftFromText="180" w:rightFromText="180" w:vertAnchor="text" w:horzAnchor="margin" w:tblpY="1405"/>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3685"/>
            </w:tblGrid>
            <w:tr w:rsidR="00C46829" w:rsidRPr="00582789" w:rsidTr="00C46829">
              <w:tc>
                <w:tcPr>
                  <w:tcW w:w="4248" w:type="dxa"/>
                  <w:shd w:val="clear" w:color="auto" w:fill="auto"/>
                  <w:vAlign w:val="center"/>
                </w:tcPr>
                <w:p w:rsidR="00C46829" w:rsidRPr="00582789" w:rsidRDefault="00C46829" w:rsidP="00C46829">
                  <w:pPr>
                    <w:widowControl/>
                    <w:autoSpaceDE/>
                    <w:autoSpaceDN/>
                    <w:adjustRightInd/>
                    <w:rPr>
                      <w:color w:val="000000"/>
                      <w:sz w:val="24"/>
                      <w:szCs w:val="24"/>
                    </w:rPr>
                  </w:pPr>
                  <w:r w:rsidRPr="00582789">
                    <w:rPr>
                      <w:color w:val="000000"/>
                      <w:sz w:val="24"/>
                      <w:szCs w:val="24"/>
                    </w:rPr>
                    <w:t xml:space="preserve">Плотность, </w:t>
                  </w:r>
                  <w:proofErr w:type="gramStart"/>
                  <w:r w:rsidRPr="00582789">
                    <w:rPr>
                      <w:color w:val="000000"/>
                      <w:sz w:val="24"/>
                      <w:szCs w:val="24"/>
                    </w:rPr>
                    <w:t>кг</w:t>
                  </w:r>
                  <w:proofErr w:type="gramEnd"/>
                  <w:r w:rsidRPr="00582789">
                    <w:rPr>
                      <w:color w:val="000000"/>
                      <w:sz w:val="24"/>
                      <w:szCs w:val="24"/>
                    </w:rPr>
                    <w:t>/м</w:t>
                  </w:r>
                  <w:r w:rsidRPr="00582789">
                    <w:rPr>
                      <w:color w:val="000000"/>
                      <w:sz w:val="24"/>
                      <w:szCs w:val="24"/>
                      <w:vertAlign w:val="superscript"/>
                    </w:rPr>
                    <w:t>3</w:t>
                  </w:r>
                </w:p>
              </w:tc>
              <w:tc>
                <w:tcPr>
                  <w:tcW w:w="3685" w:type="dxa"/>
                  <w:shd w:val="clear" w:color="auto" w:fill="auto"/>
                  <w:vAlign w:val="center"/>
                </w:tcPr>
                <w:p w:rsidR="00C46829" w:rsidRPr="00582789" w:rsidRDefault="00C46829" w:rsidP="00C46829">
                  <w:pPr>
                    <w:widowControl/>
                    <w:autoSpaceDE/>
                    <w:autoSpaceDN/>
                    <w:adjustRightInd/>
                    <w:rPr>
                      <w:color w:val="000000"/>
                      <w:sz w:val="24"/>
                      <w:szCs w:val="24"/>
                    </w:rPr>
                  </w:pPr>
                  <w:r w:rsidRPr="00582789">
                    <w:rPr>
                      <w:color w:val="000000"/>
                      <w:sz w:val="24"/>
                      <w:szCs w:val="24"/>
                    </w:rPr>
                    <w:t>37</w:t>
                  </w:r>
                </w:p>
              </w:tc>
            </w:tr>
            <w:tr w:rsidR="00C46829" w:rsidRPr="00582789" w:rsidTr="00C46829">
              <w:tc>
                <w:tcPr>
                  <w:tcW w:w="4248" w:type="dxa"/>
                  <w:shd w:val="clear" w:color="auto" w:fill="auto"/>
                  <w:vAlign w:val="center"/>
                </w:tcPr>
                <w:p w:rsidR="00C46829" w:rsidRPr="00582789" w:rsidRDefault="00C46829" w:rsidP="00C46829">
                  <w:pPr>
                    <w:widowControl/>
                    <w:autoSpaceDE/>
                    <w:autoSpaceDN/>
                    <w:adjustRightInd/>
                    <w:rPr>
                      <w:color w:val="000000"/>
                      <w:sz w:val="24"/>
                      <w:szCs w:val="24"/>
                    </w:rPr>
                  </w:pPr>
                  <w:r w:rsidRPr="00582789">
                    <w:rPr>
                      <w:color w:val="000000"/>
                      <w:sz w:val="24"/>
                      <w:szCs w:val="24"/>
                    </w:rPr>
                    <w:t>Сжимаемость, % не более</w:t>
                  </w:r>
                </w:p>
              </w:tc>
              <w:tc>
                <w:tcPr>
                  <w:tcW w:w="3685" w:type="dxa"/>
                  <w:shd w:val="clear" w:color="auto" w:fill="auto"/>
                  <w:vAlign w:val="center"/>
                </w:tcPr>
                <w:p w:rsidR="00C46829" w:rsidRPr="00582789" w:rsidRDefault="00C46829" w:rsidP="00C46829">
                  <w:pPr>
                    <w:widowControl/>
                    <w:autoSpaceDE/>
                    <w:autoSpaceDN/>
                    <w:adjustRightInd/>
                    <w:rPr>
                      <w:color w:val="000000"/>
                      <w:sz w:val="24"/>
                      <w:szCs w:val="24"/>
                    </w:rPr>
                  </w:pPr>
                  <w:r w:rsidRPr="00582789">
                    <w:rPr>
                      <w:color w:val="000000"/>
                      <w:sz w:val="24"/>
                      <w:szCs w:val="24"/>
                    </w:rPr>
                    <w:t>30</w:t>
                  </w:r>
                </w:p>
              </w:tc>
            </w:tr>
          </w:tbl>
          <w:p w:rsidR="00C46829" w:rsidRPr="009712FE" w:rsidRDefault="00C46829" w:rsidP="00C46829">
            <w:pPr>
              <w:rPr>
                <w:b/>
                <w:color w:val="000000"/>
                <w:sz w:val="24"/>
                <w:szCs w:val="24"/>
              </w:rPr>
            </w:pPr>
          </w:p>
        </w:tc>
      </w:tr>
      <w:tr w:rsidR="00C46829" w:rsidRPr="0070472E" w:rsidTr="00101D46">
        <w:tc>
          <w:tcPr>
            <w:tcW w:w="425" w:type="dxa"/>
          </w:tcPr>
          <w:p w:rsidR="00C46829" w:rsidRPr="0070472E" w:rsidRDefault="00C46829" w:rsidP="00C46829">
            <w:pPr>
              <w:numPr>
                <w:ilvl w:val="0"/>
                <w:numId w:val="39"/>
              </w:numPr>
              <w:ind w:left="357" w:hanging="357"/>
              <w:rPr>
                <w:b/>
                <w:sz w:val="24"/>
                <w:szCs w:val="24"/>
              </w:rPr>
            </w:pPr>
          </w:p>
        </w:tc>
        <w:tc>
          <w:tcPr>
            <w:tcW w:w="2127" w:type="dxa"/>
            <w:shd w:val="clear" w:color="auto" w:fill="auto"/>
          </w:tcPr>
          <w:p w:rsidR="00C46829" w:rsidRPr="00C46829" w:rsidRDefault="00C46829" w:rsidP="00C46829">
            <w:pPr>
              <w:rPr>
                <w:b/>
                <w:color w:val="000000" w:themeColor="text1"/>
                <w:sz w:val="24"/>
                <w:szCs w:val="24"/>
              </w:rPr>
            </w:pPr>
            <w:r w:rsidRPr="00C46829">
              <w:rPr>
                <w:b/>
                <w:color w:val="000000" w:themeColor="text1"/>
                <w:sz w:val="24"/>
                <w:szCs w:val="24"/>
              </w:rPr>
              <w:t>Заглушка</w:t>
            </w:r>
          </w:p>
        </w:tc>
        <w:tc>
          <w:tcPr>
            <w:tcW w:w="8221" w:type="dxa"/>
            <w:shd w:val="clear" w:color="auto" w:fill="auto"/>
          </w:tcPr>
          <w:p w:rsidR="00C46829" w:rsidRPr="00C46829" w:rsidRDefault="00C46829" w:rsidP="00C46829">
            <w:pPr>
              <w:rPr>
                <w:color w:val="000000" w:themeColor="text1"/>
                <w:sz w:val="24"/>
                <w:szCs w:val="24"/>
              </w:rPr>
            </w:pPr>
            <w:r w:rsidRPr="00C46829">
              <w:rPr>
                <w:color w:val="000000" w:themeColor="text1"/>
                <w:sz w:val="24"/>
                <w:szCs w:val="24"/>
              </w:rPr>
              <w:t>Торцевая заглушка.</w:t>
            </w:r>
          </w:p>
          <w:p w:rsidR="00C46829" w:rsidRPr="00C46829" w:rsidRDefault="00C46829" w:rsidP="00C46829">
            <w:pPr>
              <w:rPr>
                <w:color w:val="000000" w:themeColor="text1"/>
                <w:sz w:val="24"/>
                <w:szCs w:val="24"/>
              </w:rPr>
            </w:pPr>
            <w:r w:rsidRPr="00C46829">
              <w:rPr>
                <w:color w:val="000000" w:themeColor="text1"/>
                <w:sz w:val="24"/>
                <w:szCs w:val="24"/>
              </w:rPr>
              <w:t xml:space="preserve">Состав: полипропилен. Длина зависит от ширины подоконника. </w:t>
            </w:r>
          </w:p>
        </w:tc>
      </w:tr>
      <w:tr w:rsidR="00C46829" w:rsidRPr="0070472E" w:rsidTr="00101D46">
        <w:tc>
          <w:tcPr>
            <w:tcW w:w="425" w:type="dxa"/>
          </w:tcPr>
          <w:p w:rsidR="00C46829" w:rsidRPr="0070472E" w:rsidRDefault="00C46829" w:rsidP="00C46829">
            <w:pPr>
              <w:numPr>
                <w:ilvl w:val="0"/>
                <w:numId w:val="39"/>
              </w:numPr>
              <w:ind w:left="357" w:hanging="357"/>
              <w:rPr>
                <w:b/>
                <w:sz w:val="24"/>
                <w:szCs w:val="24"/>
              </w:rPr>
            </w:pPr>
          </w:p>
        </w:tc>
        <w:tc>
          <w:tcPr>
            <w:tcW w:w="2127" w:type="dxa"/>
          </w:tcPr>
          <w:p w:rsidR="00C46829" w:rsidRPr="0070472E" w:rsidRDefault="00C46829" w:rsidP="00C46829">
            <w:pPr>
              <w:rPr>
                <w:b/>
                <w:sz w:val="24"/>
                <w:szCs w:val="24"/>
              </w:rPr>
            </w:pPr>
            <w:r w:rsidRPr="0070472E">
              <w:rPr>
                <w:b/>
                <w:sz w:val="24"/>
                <w:szCs w:val="24"/>
              </w:rPr>
              <w:t xml:space="preserve">Панели </w:t>
            </w:r>
            <w:r>
              <w:rPr>
                <w:b/>
                <w:sz w:val="24"/>
                <w:szCs w:val="24"/>
              </w:rPr>
              <w:t>ПВХ</w:t>
            </w:r>
          </w:p>
        </w:tc>
        <w:tc>
          <w:tcPr>
            <w:tcW w:w="8221" w:type="dxa"/>
          </w:tcPr>
          <w:p w:rsidR="00C46829" w:rsidRPr="00BE4620" w:rsidRDefault="00C46829" w:rsidP="00C46829">
            <w:pPr>
              <w:pStyle w:val="a7"/>
              <w:spacing w:before="0" w:beforeAutospacing="0" w:after="0" w:afterAutospacing="0"/>
            </w:pPr>
            <w:r w:rsidRPr="00BE4620">
              <w:t xml:space="preserve">Толщина </w:t>
            </w:r>
            <w:r>
              <w:t xml:space="preserve">не менее </w:t>
            </w:r>
            <w:r w:rsidRPr="00BE4620">
              <w:t>9 мм.</w:t>
            </w:r>
          </w:p>
          <w:p w:rsidR="00C46829" w:rsidRPr="00BE4620" w:rsidRDefault="00C46829" w:rsidP="00C46829">
            <w:pPr>
              <w:pStyle w:val="a7"/>
              <w:spacing w:before="0" w:beforeAutospacing="0" w:after="0" w:afterAutospacing="0"/>
            </w:pPr>
            <w:r w:rsidRPr="00BE4620">
              <w:t xml:space="preserve">Ширина </w:t>
            </w:r>
            <w:r>
              <w:t xml:space="preserve">не менее </w:t>
            </w:r>
            <w:r w:rsidRPr="00BE4620">
              <w:t>370 мм.</w:t>
            </w:r>
          </w:p>
          <w:p w:rsidR="00C46829" w:rsidRPr="00BE4620" w:rsidRDefault="00C46829" w:rsidP="00C46829">
            <w:pPr>
              <w:pStyle w:val="a7"/>
              <w:spacing w:before="0" w:beforeAutospacing="0" w:after="0" w:afterAutospacing="0"/>
            </w:pPr>
            <w:r w:rsidRPr="00BE4620">
              <w:t>Офсетная печать</w:t>
            </w:r>
            <w:r>
              <w:t>.</w:t>
            </w:r>
          </w:p>
          <w:p w:rsidR="00C46829" w:rsidRPr="00BE4620" w:rsidRDefault="00C46829" w:rsidP="00C46829">
            <w:pPr>
              <w:pStyle w:val="a7"/>
              <w:spacing w:before="0" w:beforeAutospacing="0" w:after="0" w:afterAutospacing="0"/>
            </w:pPr>
            <w:r w:rsidRPr="00BE4620">
              <w:t>Белые лакированные</w:t>
            </w:r>
            <w:r>
              <w:t>.</w:t>
            </w:r>
          </w:p>
          <w:p w:rsidR="00C46829" w:rsidRPr="00C46829" w:rsidRDefault="00C46829" w:rsidP="00C46829">
            <w:pPr>
              <w:pStyle w:val="a7"/>
              <w:spacing w:before="0" w:beforeAutospacing="0" w:after="0" w:afterAutospacing="0"/>
            </w:pPr>
            <w:proofErr w:type="gramStart"/>
            <w:r w:rsidRPr="0070472E">
              <w:t>Предназначены для облицовки оконных откосов.</w:t>
            </w:r>
            <w:proofErr w:type="gramEnd"/>
            <w:r w:rsidRPr="0070472E">
              <w:t xml:space="preserve"> Панели обладающим износоустойчивостью, антистатическим действием, устойчивостью к ультрафиолетовому излучению, повышенной стойкостью к царапинам, пеплу, химическим средствам и д</w:t>
            </w:r>
            <w:r>
              <w:t>ругим агрессивным воздействиям.</w:t>
            </w:r>
          </w:p>
        </w:tc>
      </w:tr>
      <w:tr w:rsidR="00C46829" w:rsidRPr="0070472E" w:rsidTr="00101D46">
        <w:trPr>
          <w:trHeight w:val="1270"/>
        </w:trPr>
        <w:tc>
          <w:tcPr>
            <w:tcW w:w="425" w:type="dxa"/>
          </w:tcPr>
          <w:p w:rsidR="00C46829" w:rsidRPr="0070472E" w:rsidRDefault="00C46829" w:rsidP="00C46829">
            <w:pPr>
              <w:numPr>
                <w:ilvl w:val="0"/>
                <w:numId w:val="39"/>
              </w:numPr>
              <w:ind w:left="357" w:hanging="357"/>
              <w:rPr>
                <w:b/>
                <w:sz w:val="24"/>
                <w:szCs w:val="24"/>
              </w:rPr>
            </w:pPr>
          </w:p>
        </w:tc>
        <w:tc>
          <w:tcPr>
            <w:tcW w:w="2127" w:type="dxa"/>
          </w:tcPr>
          <w:p w:rsidR="00C46829" w:rsidRDefault="00C46829" w:rsidP="00C46829">
            <w:pPr>
              <w:rPr>
                <w:b/>
                <w:sz w:val="24"/>
                <w:szCs w:val="24"/>
              </w:rPr>
            </w:pPr>
          </w:p>
          <w:p w:rsidR="00C46829" w:rsidRPr="00BE4620" w:rsidRDefault="00C46829" w:rsidP="00C46829">
            <w:pPr>
              <w:rPr>
                <w:b/>
                <w:sz w:val="24"/>
                <w:szCs w:val="24"/>
              </w:rPr>
            </w:pPr>
            <w:r w:rsidRPr="00BE4620">
              <w:rPr>
                <w:b/>
                <w:sz w:val="24"/>
                <w:szCs w:val="24"/>
              </w:rPr>
              <w:t>Межкомнатная дверь</w:t>
            </w:r>
          </w:p>
        </w:tc>
        <w:tc>
          <w:tcPr>
            <w:tcW w:w="8221" w:type="dxa"/>
          </w:tcPr>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419"/>
              <w:gridCol w:w="5390"/>
            </w:tblGrid>
            <w:tr w:rsidR="00C46829" w:rsidRPr="00BE4620" w:rsidTr="00C46829">
              <w:trPr>
                <w:tblCellSpacing w:w="7" w:type="dxa"/>
              </w:trPr>
              <w:tc>
                <w:tcPr>
                  <w:tcW w:w="2398" w:type="dxa"/>
                  <w:vAlign w:val="center"/>
                </w:tcPr>
                <w:p w:rsidR="00C46829" w:rsidRPr="00BE4620" w:rsidRDefault="00C46829" w:rsidP="00C46829">
                  <w:pPr>
                    <w:rPr>
                      <w:sz w:val="24"/>
                      <w:szCs w:val="24"/>
                    </w:rPr>
                  </w:pPr>
                  <w:r w:rsidRPr="00BE4620">
                    <w:rPr>
                      <w:bCs/>
                      <w:sz w:val="24"/>
                      <w:szCs w:val="24"/>
                    </w:rPr>
                    <w:t>Стекло</w:t>
                  </w:r>
                </w:p>
              </w:tc>
              <w:tc>
                <w:tcPr>
                  <w:tcW w:w="5369" w:type="dxa"/>
                  <w:vAlign w:val="center"/>
                </w:tcPr>
                <w:p w:rsidR="00C46829" w:rsidRPr="00BE4620" w:rsidRDefault="00C46829" w:rsidP="00C46829">
                  <w:pPr>
                    <w:rPr>
                      <w:sz w:val="24"/>
                      <w:szCs w:val="24"/>
                    </w:rPr>
                  </w:pPr>
                  <w:r w:rsidRPr="00BE4620">
                    <w:rPr>
                      <w:sz w:val="24"/>
                      <w:szCs w:val="24"/>
                    </w:rPr>
                    <w:t>нет</w:t>
                  </w:r>
                </w:p>
              </w:tc>
            </w:tr>
            <w:tr w:rsidR="00C46829" w:rsidRPr="00BE4620" w:rsidTr="00C46829">
              <w:trPr>
                <w:tblCellSpacing w:w="7" w:type="dxa"/>
              </w:trPr>
              <w:tc>
                <w:tcPr>
                  <w:tcW w:w="2398" w:type="dxa"/>
                  <w:vAlign w:val="center"/>
                </w:tcPr>
                <w:p w:rsidR="00C46829" w:rsidRPr="00BE4620" w:rsidRDefault="00C46829" w:rsidP="00C46829">
                  <w:pPr>
                    <w:rPr>
                      <w:sz w:val="24"/>
                      <w:szCs w:val="24"/>
                    </w:rPr>
                  </w:pPr>
                  <w:r w:rsidRPr="00BE4620">
                    <w:rPr>
                      <w:bCs/>
                      <w:sz w:val="24"/>
                      <w:szCs w:val="24"/>
                    </w:rPr>
                    <w:t>Размеры (ширина*высота)</w:t>
                  </w:r>
                  <w:r>
                    <w:rPr>
                      <w:bCs/>
                      <w:sz w:val="24"/>
                      <w:szCs w:val="24"/>
                    </w:rPr>
                    <w:t xml:space="preserve"> </w:t>
                  </w:r>
                  <w:proofErr w:type="gramStart"/>
                  <w:r>
                    <w:rPr>
                      <w:bCs/>
                      <w:sz w:val="24"/>
                      <w:szCs w:val="24"/>
                    </w:rPr>
                    <w:t>мм</w:t>
                  </w:r>
                  <w:proofErr w:type="gramEnd"/>
                  <w:r>
                    <w:rPr>
                      <w:bCs/>
                      <w:sz w:val="24"/>
                      <w:szCs w:val="24"/>
                    </w:rPr>
                    <w:t>.</w:t>
                  </w:r>
                </w:p>
              </w:tc>
              <w:tc>
                <w:tcPr>
                  <w:tcW w:w="5369" w:type="dxa"/>
                  <w:vAlign w:val="center"/>
                </w:tcPr>
                <w:p w:rsidR="00C46829" w:rsidRPr="00BE4620" w:rsidRDefault="00C46829" w:rsidP="00C46829">
                  <w:pPr>
                    <w:rPr>
                      <w:sz w:val="24"/>
                      <w:szCs w:val="24"/>
                    </w:rPr>
                  </w:pPr>
                  <w:r>
                    <w:rPr>
                      <w:sz w:val="24"/>
                      <w:szCs w:val="24"/>
                    </w:rPr>
                    <w:t xml:space="preserve">не менее </w:t>
                  </w:r>
                  <w:r w:rsidRPr="00BE4620">
                    <w:rPr>
                      <w:sz w:val="24"/>
                      <w:szCs w:val="24"/>
                    </w:rPr>
                    <w:t xml:space="preserve">800 * </w:t>
                  </w:r>
                  <w:r>
                    <w:rPr>
                      <w:sz w:val="24"/>
                      <w:szCs w:val="24"/>
                    </w:rPr>
                    <w:t xml:space="preserve">не менее </w:t>
                  </w:r>
                  <w:r w:rsidRPr="00BE4620">
                    <w:rPr>
                      <w:sz w:val="24"/>
                      <w:szCs w:val="24"/>
                    </w:rPr>
                    <w:t xml:space="preserve">2000 </w:t>
                  </w:r>
                  <w:r w:rsidRPr="00BE4620">
                    <w:rPr>
                      <w:sz w:val="24"/>
                      <w:szCs w:val="24"/>
                    </w:rPr>
                    <w:br/>
                  </w:r>
                </w:p>
              </w:tc>
            </w:tr>
            <w:tr w:rsidR="00C46829" w:rsidRPr="00BE4620" w:rsidTr="00C46829">
              <w:trPr>
                <w:tblCellSpacing w:w="7" w:type="dxa"/>
              </w:trPr>
              <w:tc>
                <w:tcPr>
                  <w:tcW w:w="2398" w:type="dxa"/>
                  <w:vAlign w:val="center"/>
                </w:tcPr>
                <w:p w:rsidR="00C46829" w:rsidRPr="00BE4620" w:rsidRDefault="00C46829" w:rsidP="00C46829">
                  <w:pPr>
                    <w:rPr>
                      <w:sz w:val="24"/>
                      <w:szCs w:val="24"/>
                    </w:rPr>
                  </w:pPr>
                  <w:r w:rsidRPr="00BE4620">
                    <w:rPr>
                      <w:bCs/>
                      <w:sz w:val="24"/>
                      <w:szCs w:val="24"/>
                    </w:rPr>
                    <w:t>Отделка</w:t>
                  </w:r>
                </w:p>
              </w:tc>
              <w:tc>
                <w:tcPr>
                  <w:tcW w:w="5369" w:type="dxa"/>
                  <w:vAlign w:val="center"/>
                </w:tcPr>
                <w:p w:rsidR="00C46829" w:rsidRPr="0070472E" w:rsidRDefault="00C46829" w:rsidP="00C46829">
                  <w:pPr>
                    <w:rPr>
                      <w:sz w:val="24"/>
                      <w:szCs w:val="24"/>
                    </w:rPr>
                  </w:pPr>
                  <w:r>
                    <w:rPr>
                      <w:sz w:val="24"/>
                      <w:szCs w:val="24"/>
                    </w:rPr>
                    <w:t>П</w:t>
                  </w:r>
                  <w:r w:rsidRPr="0070472E">
                    <w:rPr>
                      <w:sz w:val="24"/>
                      <w:szCs w:val="24"/>
                    </w:rPr>
                    <w:t>олотн</w:t>
                  </w:r>
                  <w:r>
                    <w:rPr>
                      <w:sz w:val="24"/>
                      <w:szCs w:val="24"/>
                    </w:rPr>
                    <w:t>о</w:t>
                  </w:r>
                  <w:r w:rsidRPr="0070472E">
                    <w:rPr>
                      <w:sz w:val="24"/>
                      <w:szCs w:val="24"/>
                    </w:rPr>
                    <w:t xml:space="preserve"> из массива сосны с ламинированной отделкой</w:t>
                  </w:r>
                  <w:r>
                    <w:rPr>
                      <w:sz w:val="24"/>
                      <w:szCs w:val="24"/>
                    </w:rPr>
                    <w:t>.</w:t>
                  </w:r>
                </w:p>
              </w:tc>
            </w:tr>
          </w:tbl>
          <w:p w:rsidR="00C46829" w:rsidRPr="00BE4620" w:rsidRDefault="00C46829" w:rsidP="00C46829">
            <w:pPr>
              <w:pStyle w:val="a7"/>
              <w:spacing w:before="0" w:beforeAutospacing="0" w:after="0" w:afterAutospacing="0"/>
            </w:pPr>
          </w:p>
        </w:tc>
      </w:tr>
      <w:tr w:rsidR="00C46829" w:rsidRPr="0070472E" w:rsidTr="00101D46">
        <w:trPr>
          <w:trHeight w:val="415"/>
        </w:trPr>
        <w:tc>
          <w:tcPr>
            <w:tcW w:w="425" w:type="dxa"/>
          </w:tcPr>
          <w:p w:rsidR="00C46829" w:rsidRPr="0070472E" w:rsidRDefault="00C46829" w:rsidP="00C46829">
            <w:pPr>
              <w:numPr>
                <w:ilvl w:val="0"/>
                <w:numId w:val="39"/>
              </w:numPr>
              <w:ind w:left="357" w:hanging="357"/>
              <w:rPr>
                <w:b/>
                <w:sz w:val="24"/>
                <w:szCs w:val="24"/>
              </w:rPr>
            </w:pPr>
          </w:p>
        </w:tc>
        <w:tc>
          <w:tcPr>
            <w:tcW w:w="2127" w:type="dxa"/>
          </w:tcPr>
          <w:p w:rsidR="00C46829" w:rsidRPr="00BE4620" w:rsidRDefault="00C46829" w:rsidP="00C46829">
            <w:pPr>
              <w:rPr>
                <w:b/>
                <w:sz w:val="24"/>
                <w:szCs w:val="24"/>
              </w:rPr>
            </w:pPr>
            <w:r w:rsidRPr="00BE4620">
              <w:rPr>
                <w:b/>
                <w:sz w:val="24"/>
                <w:szCs w:val="24"/>
              </w:rPr>
              <w:t>Ручка-защелка с личинкой под ключ</w:t>
            </w:r>
          </w:p>
        </w:tc>
        <w:tc>
          <w:tcPr>
            <w:tcW w:w="8221" w:type="dxa"/>
          </w:tcPr>
          <w:p w:rsidR="00C46829" w:rsidRDefault="00C46829" w:rsidP="00C46829">
            <w:pPr>
              <w:rPr>
                <w:sz w:val="24"/>
                <w:szCs w:val="24"/>
              </w:rPr>
            </w:pPr>
            <w:r w:rsidRPr="007A7981">
              <w:rPr>
                <w:sz w:val="24"/>
                <w:szCs w:val="24"/>
              </w:rPr>
              <w:t xml:space="preserve">Ручки-защелки представляют собой врезной механизм, включающий нажимную или поворотную ручку, предназначены для установки на межкомнатных дверях. </w:t>
            </w:r>
          </w:p>
          <w:p w:rsidR="00C46829" w:rsidRPr="007A7981" w:rsidRDefault="00C46829" w:rsidP="00C46829">
            <w:pPr>
              <w:rPr>
                <w:sz w:val="24"/>
                <w:szCs w:val="24"/>
              </w:rPr>
            </w:pPr>
            <w:r w:rsidRPr="007A7981">
              <w:rPr>
                <w:sz w:val="24"/>
                <w:szCs w:val="24"/>
              </w:rPr>
              <w:t xml:space="preserve">Цвет </w:t>
            </w:r>
            <w:r w:rsidR="00680F05">
              <w:rPr>
                <w:sz w:val="24"/>
                <w:szCs w:val="24"/>
              </w:rPr>
              <w:t xml:space="preserve">должен быть </w:t>
            </w:r>
            <w:r w:rsidRPr="007A7981">
              <w:rPr>
                <w:sz w:val="24"/>
                <w:szCs w:val="24"/>
              </w:rPr>
              <w:t>аналогичен применяемой  межкомнатной двери.</w:t>
            </w:r>
          </w:p>
          <w:p w:rsidR="00C46829" w:rsidRDefault="00C46829" w:rsidP="00C46829">
            <w:pPr>
              <w:rPr>
                <w:sz w:val="24"/>
                <w:szCs w:val="24"/>
              </w:rPr>
            </w:pPr>
            <w:r>
              <w:rPr>
                <w:sz w:val="24"/>
                <w:szCs w:val="24"/>
              </w:rPr>
              <w:lastRenderedPageBreak/>
              <w:t xml:space="preserve">Механизм: универсальный. </w:t>
            </w:r>
          </w:p>
          <w:p w:rsidR="00C46829" w:rsidRPr="007A7981" w:rsidRDefault="00C46829" w:rsidP="00680F05">
            <w:pPr>
              <w:rPr>
                <w:sz w:val="24"/>
                <w:szCs w:val="24"/>
              </w:rPr>
            </w:pPr>
            <w:r w:rsidRPr="007A7981">
              <w:rPr>
                <w:sz w:val="24"/>
                <w:szCs w:val="24"/>
              </w:rPr>
              <w:t>Основа механизма ручек-защелок</w:t>
            </w:r>
            <w:r w:rsidR="00680F05">
              <w:rPr>
                <w:sz w:val="24"/>
                <w:szCs w:val="24"/>
              </w:rPr>
              <w:t xml:space="preserve"> должна быть </w:t>
            </w:r>
            <w:r w:rsidRPr="007A7981">
              <w:rPr>
                <w:sz w:val="24"/>
                <w:szCs w:val="24"/>
              </w:rPr>
              <w:t>изготовлена из стали</w:t>
            </w:r>
            <w:r>
              <w:rPr>
                <w:sz w:val="24"/>
                <w:szCs w:val="24"/>
              </w:rPr>
              <w:t>.</w:t>
            </w:r>
          </w:p>
        </w:tc>
      </w:tr>
      <w:tr w:rsidR="00C46829" w:rsidRPr="0070472E" w:rsidTr="00101D46">
        <w:trPr>
          <w:trHeight w:val="1270"/>
        </w:trPr>
        <w:tc>
          <w:tcPr>
            <w:tcW w:w="425" w:type="dxa"/>
          </w:tcPr>
          <w:p w:rsidR="00C46829" w:rsidRPr="0070472E" w:rsidRDefault="00C46829" w:rsidP="00C46829">
            <w:pPr>
              <w:numPr>
                <w:ilvl w:val="0"/>
                <w:numId w:val="39"/>
              </w:numPr>
              <w:ind w:left="357" w:hanging="357"/>
              <w:rPr>
                <w:b/>
                <w:sz w:val="24"/>
                <w:szCs w:val="24"/>
              </w:rPr>
            </w:pPr>
          </w:p>
        </w:tc>
        <w:tc>
          <w:tcPr>
            <w:tcW w:w="2127" w:type="dxa"/>
          </w:tcPr>
          <w:p w:rsidR="00C46829" w:rsidRPr="0070472E" w:rsidRDefault="00C46829" w:rsidP="00C46829">
            <w:pPr>
              <w:rPr>
                <w:b/>
                <w:sz w:val="24"/>
                <w:szCs w:val="24"/>
              </w:rPr>
            </w:pPr>
            <w:r w:rsidRPr="0070472E">
              <w:rPr>
                <w:b/>
                <w:sz w:val="24"/>
                <w:szCs w:val="24"/>
              </w:rPr>
              <w:t>Петля</w:t>
            </w:r>
            <w:r>
              <w:rPr>
                <w:b/>
                <w:sz w:val="24"/>
                <w:szCs w:val="24"/>
              </w:rPr>
              <w:t xml:space="preserve"> дверная</w:t>
            </w:r>
          </w:p>
        </w:tc>
        <w:tc>
          <w:tcPr>
            <w:tcW w:w="8221" w:type="dxa"/>
            <w:shd w:val="clear" w:color="auto" w:fill="auto"/>
          </w:tcPr>
          <w:p w:rsidR="00C46829" w:rsidRPr="00AB03E4" w:rsidRDefault="00C46829" w:rsidP="00C46829">
            <w:pPr>
              <w:widowControl/>
              <w:shd w:val="clear" w:color="auto" w:fill="FFFFFF"/>
              <w:autoSpaceDE/>
              <w:autoSpaceDN/>
              <w:adjustRightInd/>
              <w:spacing w:line="240" w:lineRule="atLeast"/>
              <w:rPr>
                <w:sz w:val="24"/>
                <w:szCs w:val="24"/>
              </w:rPr>
            </w:pPr>
            <w:r w:rsidRPr="00AB03E4">
              <w:rPr>
                <w:sz w:val="24"/>
                <w:szCs w:val="24"/>
              </w:rPr>
              <w:t>Размер: 100-125 *</w:t>
            </w:r>
            <w:r>
              <w:rPr>
                <w:sz w:val="24"/>
                <w:szCs w:val="24"/>
              </w:rPr>
              <w:t xml:space="preserve"> </w:t>
            </w:r>
            <w:r w:rsidRPr="00AB03E4">
              <w:rPr>
                <w:sz w:val="24"/>
                <w:szCs w:val="24"/>
              </w:rPr>
              <w:t>63-75</w:t>
            </w:r>
            <w:r>
              <w:rPr>
                <w:sz w:val="24"/>
                <w:szCs w:val="24"/>
              </w:rPr>
              <w:t xml:space="preserve"> * </w:t>
            </w:r>
            <w:r w:rsidRPr="00AB03E4">
              <w:rPr>
                <w:sz w:val="24"/>
                <w:szCs w:val="24"/>
              </w:rPr>
              <w:t>не менее 2,5 мм.</w:t>
            </w:r>
          </w:p>
          <w:p w:rsidR="00C46829" w:rsidRDefault="00C46829" w:rsidP="00C46829">
            <w:pPr>
              <w:widowControl/>
              <w:shd w:val="clear" w:color="auto" w:fill="FFFFFF"/>
              <w:autoSpaceDE/>
              <w:autoSpaceDN/>
              <w:adjustRightInd/>
              <w:spacing w:line="240" w:lineRule="atLeast"/>
              <w:rPr>
                <w:sz w:val="24"/>
                <w:szCs w:val="24"/>
              </w:rPr>
            </w:pPr>
            <w:r>
              <w:rPr>
                <w:sz w:val="24"/>
                <w:szCs w:val="24"/>
              </w:rPr>
              <w:t>Материал: сталь</w:t>
            </w:r>
            <w:r w:rsidRPr="00AB03E4">
              <w:rPr>
                <w:sz w:val="24"/>
                <w:szCs w:val="24"/>
              </w:rPr>
              <w:br/>
            </w:r>
            <w:r>
              <w:rPr>
                <w:sz w:val="24"/>
                <w:szCs w:val="24"/>
              </w:rPr>
              <w:t xml:space="preserve">Количество </w:t>
            </w:r>
            <w:r w:rsidRPr="00AB03E4">
              <w:rPr>
                <w:sz w:val="24"/>
                <w:szCs w:val="24"/>
              </w:rPr>
              <w:t>подшипник</w:t>
            </w:r>
            <w:r w:rsidR="00680F05">
              <w:rPr>
                <w:sz w:val="24"/>
                <w:szCs w:val="24"/>
              </w:rPr>
              <w:t>ов: не менее 4</w:t>
            </w:r>
          </w:p>
          <w:p w:rsidR="00C46829" w:rsidRPr="00AB03E4" w:rsidRDefault="00C46829" w:rsidP="00C46829">
            <w:pPr>
              <w:widowControl/>
              <w:shd w:val="clear" w:color="auto" w:fill="FFFFFF"/>
              <w:autoSpaceDE/>
              <w:autoSpaceDN/>
              <w:adjustRightInd/>
              <w:spacing w:line="240" w:lineRule="atLeast"/>
              <w:rPr>
                <w:sz w:val="24"/>
                <w:szCs w:val="24"/>
              </w:rPr>
            </w:pPr>
            <w:r w:rsidRPr="00AB03E4">
              <w:rPr>
                <w:sz w:val="24"/>
                <w:szCs w:val="24"/>
              </w:rPr>
              <w:t xml:space="preserve">Тип петли: </w:t>
            </w:r>
            <w:proofErr w:type="gramStart"/>
            <w:r w:rsidRPr="00AB03E4">
              <w:rPr>
                <w:sz w:val="24"/>
                <w:szCs w:val="24"/>
              </w:rPr>
              <w:t>универсальная</w:t>
            </w:r>
            <w:proofErr w:type="gramEnd"/>
          </w:p>
        </w:tc>
      </w:tr>
      <w:tr w:rsidR="00C46829" w:rsidRPr="0070472E" w:rsidTr="00101D46">
        <w:trPr>
          <w:trHeight w:val="835"/>
        </w:trPr>
        <w:tc>
          <w:tcPr>
            <w:tcW w:w="425" w:type="dxa"/>
          </w:tcPr>
          <w:p w:rsidR="00C46829" w:rsidRPr="0070472E" w:rsidRDefault="00C46829" w:rsidP="00C46829">
            <w:pPr>
              <w:numPr>
                <w:ilvl w:val="0"/>
                <w:numId w:val="39"/>
              </w:numPr>
              <w:ind w:left="357" w:hanging="357"/>
              <w:rPr>
                <w:b/>
                <w:sz w:val="24"/>
                <w:szCs w:val="24"/>
              </w:rPr>
            </w:pPr>
          </w:p>
        </w:tc>
        <w:tc>
          <w:tcPr>
            <w:tcW w:w="2127" w:type="dxa"/>
          </w:tcPr>
          <w:p w:rsidR="00C46829" w:rsidRPr="00BE4620" w:rsidRDefault="00C46829" w:rsidP="00C46829">
            <w:pPr>
              <w:rPr>
                <w:b/>
                <w:sz w:val="24"/>
                <w:szCs w:val="24"/>
              </w:rPr>
            </w:pPr>
            <w:r w:rsidRPr="00BE4620">
              <w:rPr>
                <w:b/>
                <w:sz w:val="24"/>
                <w:szCs w:val="24"/>
              </w:rPr>
              <w:t>Плинтус потолочный гладкий</w:t>
            </w:r>
          </w:p>
        </w:tc>
        <w:tc>
          <w:tcPr>
            <w:tcW w:w="8221" w:type="dxa"/>
          </w:tcPr>
          <w:p w:rsidR="00C46829" w:rsidRPr="00BE4620" w:rsidRDefault="00C46829" w:rsidP="00C46829">
            <w:pPr>
              <w:rPr>
                <w:sz w:val="24"/>
                <w:szCs w:val="24"/>
              </w:rPr>
            </w:pPr>
            <w:r w:rsidRPr="00BE4620">
              <w:rPr>
                <w:sz w:val="24"/>
                <w:szCs w:val="24"/>
              </w:rPr>
              <w:t>Ширина: 30</w:t>
            </w:r>
            <w:r>
              <w:rPr>
                <w:sz w:val="24"/>
                <w:szCs w:val="24"/>
              </w:rPr>
              <w:t xml:space="preserve"> - 35</w:t>
            </w:r>
            <w:r w:rsidRPr="00BE4620">
              <w:rPr>
                <w:sz w:val="24"/>
                <w:szCs w:val="24"/>
              </w:rPr>
              <w:t xml:space="preserve"> мм.</w:t>
            </w:r>
            <w:r w:rsidRPr="00BE4620">
              <w:rPr>
                <w:sz w:val="24"/>
                <w:szCs w:val="24"/>
              </w:rPr>
              <w:br/>
              <w:t xml:space="preserve">Длина: </w:t>
            </w:r>
            <w:r>
              <w:rPr>
                <w:sz w:val="24"/>
                <w:szCs w:val="24"/>
              </w:rPr>
              <w:t xml:space="preserve">2 - </w:t>
            </w:r>
            <w:r w:rsidRPr="00BE4620">
              <w:rPr>
                <w:sz w:val="24"/>
                <w:szCs w:val="24"/>
              </w:rPr>
              <w:t>2,5 м.</w:t>
            </w:r>
            <w:r w:rsidRPr="00BE4620">
              <w:rPr>
                <w:sz w:val="24"/>
                <w:szCs w:val="24"/>
              </w:rPr>
              <w:br/>
            </w:r>
          </w:p>
        </w:tc>
      </w:tr>
      <w:tr w:rsidR="00C46829" w:rsidRPr="0070472E" w:rsidTr="00101D46">
        <w:tc>
          <w:tcPr>
            <w:tcW w:w="425" w:type="dxa"/>
          </w:tcPr>
          <w:p w:rsidR="00C46829" w:rsidRDefault="00C46829" w:rsidP="00C46829">
            <w:pPr>
              <w:numPr>
                <w:ilvl w:val="0"/>
                <w:numId w:val="39"/>
              </w:numPr>
              <w:ind w:left="357" w:hanging="357"/>
              <w:rPr>
                <w:b/>
                <w:sz w:val="24"/>
                <w:szCs w:val="24"/>
              </w:rPr>
            </w:pPr>
          </w:p>
        </w:tc>
        <w:tc>
          <w:tcPr>
            <w:tcW w:w="2127" w:type="dxa"/>
          </w:tcPr>
          <w:p w:rsidR="00C46829" w:rsidRPr="0070472E" w:rsidRDefault="00C46829" w:rsidP="00C46829">
            <w:pPr>
              <w:pStyle w:val="a7"/>
              <w:rPr>
                <w:b/>
              </w:rPr>
            </w:pPr>
            <w:r w:rsidRPr="0070472E">
              <w:rPr>
                <w:b/>
              </w:rPr>
              <w:t>Радиатор биметаллически</w:t>
            </w:r>
            <w:r>
              <w:rPr>
                <w:b/>
              </w:rPr>
              <w:t>й</w:t>
            </w:r>
            <w:r w:rsidRPr="0070472E">
              <w:rPr>
                <w:b/>
              </w:rPr>
              <w:t xml:space="preserve">  </w:t>
            </w:r>
          </w:p>
        </w:tc>
        <w:tc>
          <w:tcPr>
            <w:tcW w:w="8221" w:type="dxa"/>
            <w:tcBorders>
              <w:top w:val="single" w:sz="4" w:space="0" w:color="auto"/>
            </w:tcBorders>
          </w:tcPr>
          <w:p w:rsidR="00C46829" w:rsidRPr="00BF498B" w:rsidRDefault="00C46829" w:rsidP="00C46829">
            <w:pPr>
              <w:widowControl/>
              <w:autoSpaceDE/>
              <w:autoSpaceDN/>
              <w:adjustRightInd/>
              <w:rPr>
                <w:bCs/>
                <w:sz w:val="24"/>
                <w:szCs w:val="24"/>
              </w:rPr>
            </w:pPr>
            <w:r w:rsidRPr="0070472E">
              <w:rPr>
                <w:sz w:val="24"/>
                <w:szCs w:val="24"/>
              </w:rPr>
              <w:t>Давление в системе отопления:</w:t>
            </w:r>
            <w:r w:rsidRPr="0070472E">
              <w:rPr>
                <w:sz w:val="24"/>
                <w:szCs w:val="24"/>
              </w:rPr>
              <w:br/>
              <w:t>рабочее - 16 атм.</w:t>
            </w:r>
            <w:r w:rsidRPr="0070472E">
              <w:rPr>
                <w:sz w:val="24"/>
                <w:szCs w:val="24"/>
              </w:rPr>
              <w:br/>
            </w:r>
            <w:proofErr w:type="spellStart"/>
            <w:r w:rsidRPr="0070472E">
              <w:rPr>
                <w:sz w:val="24"/>
                <w:szCs w:val="24"/>
              </w:rPr>
              <w:t>опрессовочное</w:t>
            </w:r>
            <w:proofErr w:type="spellEnd"/>
            <w:r w:rsidRPr="0070472E">
              <w:rPr>
                <w:sz w:val="24"/>
                <w:szCs w:val="24"/>
              </w:rPr>
              <w:t xml:space="preserve"> - 25 атм.</w:t>
            </w:r>
            <w:r w:rsidRPr="0070472E">
              <w:rPr>
                <w:sz w:val="24"/>
                <w:szCs w:val="24"/>
              </w:rPr>
              <w:br/>
              <w:t>максимальное - 60 атм.</w:t>
            </w:r>
            <w:r w:rsidRPr="0070472E">
              <w:rPr>
                <w:sz w:val="24"/>
                <w:szCs w:val="24"/>
              </w:rPr>
              <w:br/>
              <w:t xml:space="preserve">Максимальная температура - 120 </w:t>
            </w:r>
            <w:r>
              <w:rPr>
                <w:sz w:val="24"/>
                <w:szCs w:val="24"/>
                <w:vertAlign w:val="superscript"/>
              </w:rPr>
              <w:t>0</w:t>
            </w:r>
            <w:r w:rsidRPr="0070472E">
              <w:rPr>
                <w:sz w:val="24"/>
                <w:szCs w:val="24"/>
              </w:rPr>
              <w:t>С.</w:t>
            </w:r>
            <w:r w:rsidRPr="0070472E">
              <w:rPr>
                <w:sz w:val="24"/>
                <w:szCs w:val="24"/>
              </w:rPr>
              <w:br/>
            </w:r>
            <w:r w:rsidRPr="00BF498B">
              <w:rPr>
                <w:bCs/>
                <w:sz w:val="24"/>
                <w:szCs w:val="24"/>
              </w:rPr>
              <w:t xml:space="preserve">Межосевое расстояние </w:t>
            </w:r>
            <w:r>
              <w:rPr>
                <w:bCs/>
                <w:sz w:val="24"/>
                <w:szCs w:val="24"/>
              </w:rPr>
              <w:t>–</w:t>
            </w:r>
            <w:r w:rsidRPr="00BF498B">
              <w:rPr>
                <w:bCs/>
                <w:sz w:val="24"/>
                <w:szCs w:val="24"/>
              </w:rPr>
              <w:t xml:space="preserve"> </w:t>
            </w:r>
            <w:r>
              <w:rPr>
                <w:bCs/>
                <w:sz w:val="24"/>
                <w:szCs w:val="24"/>
              </w:rPr>
              <w:t xml:space="preserve">не более </w:t>
            </w:r>
            <w:r w:rsidRPr="00BF498B">
              <w:rPr>
                <w:bCs/>
                <w:sz w:val="24"/>
                <w:szCs w:val="24"/>
              </w:rPr>
              <w:t>500 мм</w:t>
            </w:r>
          </w:p>
          <w:p w:rsidR="00C46829" w:rsidRPr="00BF498B" w:rsidRDefault="00C46829" w:rsidP="00C46829">
            <w:pPr>
              <w:widowControl/>
              <w:autoSpaceDE/>
              <w:autoSpaceDN/>
              <w:adjustRightInd/>
              <w:rPr>
                <w:bCs/>
                <w:sz w:val="24"/>
                <w:szCs w:val="24"/>
              </w:rPr>
            </w:pPr>
            <w:r w:rsidRPr="00BF498B">
              <w:rPr>
                <w:bCs/>
                <w:sz w:val="24"/>
                <w:szCs w:val="24"/>
              </w:rPr>
              <w:t>Мощность</w:t>
            </w:r>
            <w:r>
              <w:rPr>
                <w:bCs/>
                <w:sz w:val="24"/>
                <w:szCs w:val="24"/>
              </w:rPr>
              <w:t xml:space="preserve"> секции не менее </w:t>
            </w:r>
            <w:r w:rsidRPr="00BF498B">
              <w:rPr>
                <w:bCs/>
                <w:sz w:val="24"/>
                <w:szCs w:val="24"/>
              </w:rPr>
              <w:t>0,2 кВт</w:t>
            </w:r>
          </w:p>
          <w:p w:rsidR="00C46829" w:rsidRPr="00C46829" w:rsidRDefault="00C46829" w:rsidP="00C46829">
            <w:pPr>
              <w:widowControl/>
              <w:autoSpaceDE/>
              <w:autoSpaceDN/>
              <w:adjustRightInd/>
              <w:rPr>
                <w:bCs/>
                <w:sz w:val="24"/>
                <w:szCs w:val="24"/>
              </w:rPr>
            </w:pPr>
            <w:r w:rsidRPr="00BF498B">
              <w:rPr>
                <w:bCs/>
                <w:sz w:val="24"/>
                <w:szCs w:val="24"/>
              </w:rPr>
              <w:t>Размеры секции</w:t>
            </w:r>
            <w:r w:rsidR="00680F05">
              <w:rPr>
                <w:bCs/>
                <w:sz w:val="24"/>
                <w:szCs w:val="24"/>
              </w:rPr>
              <w:t xml:space="preserve"> (</w:t>
            </w:r>
            <w:proofErr w:type="gramStart"/>
            <w:r w:rsidR="00680F05">
              <w:rPr>
                <w:bCs/>
                <w:sz w:val="24"/>
                <w:szCs w:val="24"/>
              </w:rPr>
              <w:t>мм</w:t>
            </w:r>
            <w:proofErr w:type="gramEnd"/>
            <w:r>
              <w:rPr>
                <w:bCs/>
                <w:sz w:val="24"/>
                <w:szCs w:val="24"/>
              </w:rPr>
              <w:t xml:space="preserve">): </w:t>
            </w:r>
            <w:r w:rsidRPr="00BF498B">
              <w:rPr>
                <w:bCs/>
                <w:sz w:val="24"/>
                <w:szCs w:val="24"/>
              </w:rPr>
              <w:t>56</w:t>
            </w:r>
            <w:r>
              <w:rPr>
                <w:bCs/>
                <w:sz w:val="24"/>
                <w:szCs w:val="24"/>
              </w:rPr>
              <w:t>5-570*</w:t>
            </w:r>
            <w:r w:rsidRPr="00BF498B">
              <w:rPr>
                <w:bCs/>
                <w:sz w:val="24"/>
                <w:szCs w:val="24"/>
              </w:rPr>
              <w:t>80</w:t>
            </w:r>
            <w:r>
              <w:rPr>
                <w:bCs/>
                <w:sz w:val="24"/>
                <w:szCs w:val="24"/>
              </w:rPr>
              <w:t>-85*</w:t>
            </w:r>
            <w:r w:rsidRPr="00BF498B">
              <w:rPr>
                <w:bCs/>
                <w:sz w:val="24"/>
                <w:szCs w:val="24"/>
              </w:rPr>
              <w:t>80</w:t>
            </w:r>
            <w:r>
              <w:rPr>
                <w:bCs/>
                <w:sz w:val="24"/>
                <w:szCs w:val="24"/>
              </w:rPr>
              <w:t>-85</w:t>
            </w:r>
          </w:p>
        </w:tc>
      </w:tr>
      <w:tr w:rsidR="00C46829" w:rsidRPr="0070472E" w:rsidTr="00101D46">
        <w:tc>
          <w:tcPr>
            <w:tcW w:w="425" w:type="dxa"/>
          </w:tcPr>
          <w:p w:rsidR="00C46829" w:rsidRDefault="00C46829" w:rsidP="00C46829">
            <w:pPr>
              <w:numPr>
                <w:ilvl w:val="0"/>
                <w:numId w:val="39"/>
              </w:numPr>
              <w:ind w:left="357" w:hanging="357"/>
              <w:rPr>
                <w:b/>
                <w:sz w:val="24"/>
                <w:szCs w:val="24"/>
              </w:rPr>
            </w:pPr>
          </w:p>
        </w:tc>
        <w:tc>
          <w:tcPr>
            <w:tcW w:w="2127" w:type="dxa"/>
          </w:tcPr>
          <w:p w:rsidR="00C46829" w:rsidRPr="00C46829" w:rsidRDefault="00680F05" w:rsidP="00C46829">
            <w:pPr>
              <w:jc w:val="both"/>
              <w:rPr>
                <w:color w:val="000000" w:themeColor="text1"/>
                <w:sz w:val="24"/>
                <w:szCs w:val="24"/>
                <w:highlight w:val="red"/>
              </w:rPr>
            </w:pPr>
            <w:proofErr w:type="spellStart"/>
            <w:r>
              <w:rPr>
                <w:rStyle w:val="style21"/>
                <w:rFonts w:ascii="Times New Roman" w:hAnsi="Times New Roman"/>
                <w:color w:val="000000" w:themeColor="text1"/>
                <w:sz w:val="24"/>
                <w:szCs w:val="24"/>
              </w:rPr>
              <w:t>Металлоп</w:t>
            </w:r>
            <w:r w:rsidRPr="00C46829">
              <w:rPr>
                <w:rStyle w:val="style21"/>
                <w:rFonts w:ascii="Times New Roman" w:hAnsi="Times New Roman"/>
                <w:color w:val="000000" w:themeColor="text1"/>
                <w:sz w:val="24"/>
                <w:szCs w:val="24"/>
              </w:rPr>
              <w:t>ропиленовые</w:t>
            </w:r>
            <w:proofErr w:type="spellEnd"/>
            <w:r w:rsidR="00C46829" w:rsidRPr="00C46829">
              <w:rPr>
                <w:rStyle w:val="style21"/>
                <w:rFonts w:ascii="Times New Roman" w:hAnsi="Times New Roman"/>
                <w:color w:val="000000" w:themeColor="text1"/>
                <w:sz w:val="24"/>
                <w:szCs w:val="24"/>
              </w:rPr>
              <w:t xml:space="preserve"> трубы</w:t>
            </w:r>
          </w:p>
          <w:p w:rsidR="00C46829" w:rsidRPr="00C46829" w:rsidRDefault="00C46829" w:rsidP="00680F05">
            <w:pPr>
              <w:rPr>
                <w:rStyle w:val="style41"/>
                <w:rFonts w:ascii="Times New Roman" w:hAnsi="Times New Roman"/>
                <w:color w:val="000000" w:themeColor="text1"/>
                <w:sz w:val="24"/>
                <w:szCs w:val="24"/>
              </w:rPr>
            </w:pPr>
            <w:r w:rsidRPr="00C46829">
              <w:rPr>
                <w:rStyle w:val="style41"/>
                <w:rFonts w:ascii="Times New Roman" w:hAnsi="Times New Roman"/>
                <w:color w:val="000000" w:themeColor="text1"/>
                <w:sz w:val="24"/>
                <w:szCs w:val="24"/>
              </w:rPr>
              <w:t>для систем отопления и водоснабжения</w:t>
            </w:r>
          </w:p>
          <w:p w:rsidR="00C46829" w:rsidRPr="0070472E" w:rsidRDefault="00C46829" w:rsidP="00C46829">
            <w:pPr>
              <w:pStyle w:val="a7"/>
              <w:rPr>
                <w:b/>
              </w:rPr>
            </w:pPr>
          </w:p>
        </w:tc>
        <w:tc>
          <w:tcPr>
            <w:tcW w:w="8221" w:type="dxa"/>
            <w:tcBorders>
              <w:top w:val="single" w:sz="4" w:space="0" w:color="auto"/>
            </w:tcBorders>
          </w:tcPr>
          <w:p w:rsidR="00C46829" w:rsidRPr="00720BDA" w:rsidRDefault="00680F05" w:rsidP="00C46829">
            <w:pPr>
              <w:widowControl/>
              <w:autoSpaceDE/>
              <w:autoSpaceDN/>
              <w:adjustRightInd/>
              <w:jc w:val="both"/>
              <w:rPr>
                <w:bCs/>
                <w:sz w:val="24"/>
                <w:szCs w:val="24"/>
              </w:rPr>
            </w:pPr>
            <w:r>
              <w:rPr>
                <w:bCs/>
                <w:sz w:val="24"/>
                <w:szCs w:val="24"/>
              </w:rPr>
              <w:t xml:space="preserve">Диаметр наружный, </w:t>
            </w:r>
            <w:proofErr w:type="gramStart"/>
            <w:r>
              <w:rPr>
                <w:bCs/>
                <w:sz w:val="24"/>
                <w:szCs w:val="24"/>
              </w:rPr>
              <w:t>мм</w:t>
            </w:r>
            <w:proofErr w:type="gramEnd"/>
            <w:r w:rsidR="00C46829" w:rsidRPr="00720BDA">
              <w:rPr>
                <w:bCs/>
                <w:sz w:val="24"/>
                <w:szCs w:val="24"/>
              </w:rPr>
              <w:t xml:space="preserve"> - 32</w:t>
            </w:r>
          </w:p>
          <w:p w:rsidR="00C46829" w:rsidRPr="00C46829" w:rsidRDefault="00680F05" w:rsidP="00C46829">
            <w:pPr>
              <w:jc w:val="both"/>
              <w:rPr>
                <w:rStyle w:val="style71"/>
                <w:rFonts w:ascii="Times New Roman" w:hAnsi="Times New Roman"/>
                <w:b w:val="0"/>
                <w:color w:val="000000" w:themeColor="text1"/>
              </w:rPr>
            </w:pPr>
            <w:r>
              <w:rPr>
                <w:rStyle w:val="style71"/>
                <w:rFonts w:ascii="Times New Roman" w:hAnsi="Times New Roman"/>
                <w:b w:val="0"/>
                <w:color w:val="000000" w:themeColor="text1"/>
              </w:rPr>
              <w:t xml:space="preserve">Диаметр внутренний, </w:t>
            </w:r>
            <w:proofErr w:type="gramStart"/>
            <w:r>
              <w:rPr>
                <w:rStyle w:val="style71"/>
                <w:rFonts w:ascii="Times New Roman" w:hAnsi="Times New Roman"/>
                <w:b w:val="0"/>
                <w:color w:val="000000" w:themeColor="text1"/>
              </w:rPr>
              <w:t>мм</w:t>
            </w:r>
            <w:proofErr w:type="gramEnd"/>
            <w:r w:rsidR="00C46829" w:rsidRPr="00C46829">
              <w:rPr>
                <w:rStyle w:val="style71"/>
                <w:rFonts w:ascii="Times New Roman" w:hAnsi="Times New Roman"/>
                <w:b w:val="0"/>
                <w:color w:val="000000" w:themeColor="text1"/>
              </w:rPr>
              <w:t xml:space="preserve"> – 26</w:t>
            </w:r>
          </w:p>
          <w:p w:rsidR="00C46829" w:rsidRPr="00C46829" w:rsidRDefault="00680F05" w:rsidP="00C46829">
            <w:pPr>
              <w:jc w:val="both"/>
              <w:rPr>
                <w:rStyle w:val="style71"/>
                <w:rFonts w:ascii="Times New Roman" w:hAnsi="Times New Roman"/>
                <w:b w:val="0"/>
                <w:color w:val="000000" w:themeColor="text1"/>
              </w:rPr>
            </w:pPr>
            <w:r>
              <w:rPr>
                <w:rStyle w:val="style71"/>
                <w:rFonts w:ascii="Times New Roman" w:hAnsi="Times New Roman"/>
                <w:b w:val="0"/>
                <w:color w:val="000000" w:themeColor="text1"/>
              </w:rPr>
              <w:t xml:space="preserve">Толщина стенки, </w:t>
            </w:r>
            <w:proofErr w:type="gramStart"/>
            <w:r>
              <w:rPr>
                <w:rStyle w:val="style71"/>
                <w:rFonts w:ascii="Times New Roman" w:hAnsi="Times New Roman"/>
                <w:b w:val="0"/>
                <w:color w:val="000000" w:themeColor="text1"/>
              </w:rPr>
              <w:t>мм</w:t>
            </w:r>
            <w:proofErr w:type="gramEnd"/>
            <w:r w:rsidR="00C46829" w:rsidRPr="00C46829">
              <w:rPr>
                <w:rStyle w:val="style71"/>
                <w:rFonts w:ascii="Times New Roman" w:hAnsi="Times New Roman"/>
                <w:b w:val="0"/>
                <w:color w:val="000000" w:themeColor="text1"/>
              </w:rPr>
              <w:t xml:space="preserve"> – 3</w:t>
            </w:r>
          </w:p>
          <w:p w:rsidR="00C46829" w:rsidRPr="00C46829" w:rsidRDefault="00C46829" w:rsidP="00C46829">
            <w:pPr>
              <w:jc w:val="both"/>
              <w:rPr>
                <w:rStyle w:val="style71"/>
                <w:rFonts w:ascii="Times New Roman" w:hAnsi="Times New Roman"/>
                <w:b w:val="0"/>
                <w:color w:val="000000" w:themeColor="text1"/>
              </w:rPr>
            </w:pPr>
            <w:r w:rsidRPr="00C46829">
              <w:rPr>
                <w:rStyle w:val="style71"/>
                <w:rFonts w:ascii="Times New Roman" w:hAnsi="Times New Roman"/>
                <w:b w:val="0"/>
                <w:color w:val="000000" w:themeColor="text1"/>
              </w:rPr>
              <w:t xml:space="preserve">Номинальная рабочая температура, </w:t>
            </w:r>
            <w:r w:rsidRPr="00C46829">
              <w:rPr>
                <w:rStyle w:val="style71"/>
                <w:rFonts w:ascii="Times New Roman" w:hAnsi="Times New Roman"/>
                <w:b w:val="0"/>
                <w:color w:val="000000" w:themeColor="text1"/>
                <w:lang w:val="en-US"/>
              </w:rPr>
              <w:t>t</w:t>
            </w:r>
            <w:r w:rsidRPr="00C46829">
              <w:rPr>
                <w:rStyle w:val="style71"/>
                <w:rFonts w:ascii="Times New Roman" w:hAnsi="Times New Roman"/>
                <w:color w:val="000000" w:themeColor="text1"/>
                <w:vertAlign w:val="superscript"/>
              </w:rPr>
              <w:t>0</w:t>
            </w:r>
            <w:r w:rsidRPr="00C46829">
              <w:rPr>
                <w:rStyle w:val="style71"/>
                <w:rFonts w:ascii="Times New Roman" w:hAnsi="Times New Roman"/>
                <w:b w:val="0"/>
                <w:color w:val="000000" w:themeColor="text1"/>
                <w:lang w:val="en-US"/>
              </w:rPr>
              <w:t>C</w:t>
            </w:r>
            <w:r w:rsidRPr="00C46829">
              <w:rPr>
                <w:rStyle w:val="style71"/>
                <w:rFonts w:ascii="Times New Roman" w:hAnsi="Times New Roman"/>
                <w:b w:val="0"/>
                <w:color w:val="000000" w:themeColor="text1"/>
              </w:rPr>
              <w:t xml:space="preserve"> – 110</w:t>
            </w:r>
          </w:p>
          <w:p w:rsidR="00C46829" w:rsidRPr="00720BDA" w:rsidRDefault="00C46829" w:rsidP="00C46829">
            <w:pPr>
              <w:widowControl/>
              <w:autoSpaceDE/>
              <w:autoSpaceDN/>
              <w:adjustRightInd/>
              <w:jc w:val="both"/>
              <w:rPr>
                <w:sz w:val="24"/>
                <w:szCs w:val="24"/>
              </w:rPr>
            </w:pPr>
            <w:r w:rsidRPr="00720BDA">
              <w:rPr>
                <w:sz w:val="24"/>
                <w:szCs w:val="24"/>
              </w:rPr>
              <w:t>Предельные отклонения размеров труб:</w:t>
            </w:r>
          </w:p>
          <w:p w:rsidR="00C46829" w:rsidRPr="00720BDA" w:rsidRDefault="00C46829" w:rsidP="00C46829">
            <w:pPr>
              <w:jc w:val="both"/>
              <w:rPr>
                <w:sz w:val="24"/>
                <w:szCs w:val="24"/>
              </w:rPr>
            </w:pPr>
            <w:proofErr w:type="gramStart"/>
            <w:r w:rsidRPr="00720BDA">
              <w:rPr>
                <w:sz w:val="24"/>
                <w:szCs w:val="24"/>
              </w:rPr>
              <w:t>от</w:t>
            </w:r>
            <w:proofErr w:type="gramEnd"/>
            <w:r w:rsidRPr="00720BDA">
              <w:rPr>
                <w:sz w:val="24"/>
                <w:szCs w:val="24"/>
              </w:rPr>
              <w:t xml:space="preserve">  </w:t>
            </w:r>
            <w:proofErr w:type="gramStart"/>
            <w:r w:rsidRPr="00720BDA">
              <w:rPr>
                <w:sz w:val="24"/>
                <w:szCs w:val="24"/>
              </w:rPr>
              <w:t>минус</w:t>
            </w:r>
            <w:proofErr w:type="gramEnd"/>
            <w:r w:rsidRPr="00720BDA">
              <w:rPr>
                <w:sz w:val="24"/>
                <w:szCs w:val="24"/>
              </w:rPr>
              <w:t xml:space="preserve">  0,1</w:t>
            </w:r>
            <w:r>
              <w:rPr>
                <w:sz w:val="24"/>
                <w:szCs w:val="24"/>
              </w:rPr>
              <w:t xml:space="preserve"> </w:t>
            </w:r>
            <w:r w:rsidRPr="00720BDA">
              <w:rPr>
                <w:sz w:val="24"/>
                <w:szCs w:val="24"/>
              </w:rPr>
              <w:t>мм  до + 0,3</w:t>
            </w:r>
            <w:r>
              <w:rPr>
                <w:sz w:val="24"/>
                <w:szCs w:val="24"/>
              </w:rPr>
              <w:t xml:space="preserve"> мм - для наружного диаметра</w:t>
            </w:r>
          </w:p>
          <w:p w:rsidR="00C46829" w:rsidRPr="00720BDA" w:rsidRDefault="00C46829" w:rsidP="00C46829">
            <w:pPr>
              <w:jc w:val="both"/>
              <w:rPr>
                <w:sz w:val="24"/>
                <w:szCs w:val="24"/>
              </w:rPr>
            </w:pPr>
            <w:r w:rsidRPr="00720BDA">
              <w:rPr>
                <w:sz w:val="24"/>
                <w:szCs w:val="24"/>
              </w:rPr>
              <w:t xml:space="preserve">от + 0,1мм  </w:t>
            </w:r>
            <w:proofErr w:type="gramStart"/>
            <w:r w:rsidRPr="00720BDA">
              <w:rPr>
                <w:sz w:val="24"/>
                <w:szCs w:val="24"/>
              </w:rPr>
              <w:t>до</w:t>
            </w:r>
            <w:proofErr w:type="gramEnd"/>
            <w:r w:rsidRPr="00720BDA">
              <w:rPr>
                <w:sz w:val="24"/>
                <w:szCs w:val="24"/>
              </w:rPr>
              <w:t xml:space="preserve">  </w:t>
            </w:r>
            <w:proofErr w:type="gramStart"/>
            <w:r w:rsidRPr="00720BDA">
              <w:rPr>
                <w:sz w:val="24"/>
                <w:szCs w:val="24"/>
              </w:rPr>
              <w:t>минус</w:t>
            </w:r>
            <w:proofErr w:type="gramEnd"/>
            <w:r w:rsidRPr="00720BDA">
              <w:rPr>
                <w:sz w:val="24"/>
                <w:szCs w:val="24"/>
              </w:rPr>
              <w:t xml:space="preserve"> 0,2</w:t>
            </w:r>
            <w:r>
              <w:rPr>
                <w:sz w:val="24"/>
                <w:szCs w:val="24"/>
              </w:rPr>
              <w:t xml:space="preserve"> мм  - для внутреннего диаметра</w:t>
            </w:r>
          </w:p>
          <w:p w:rsidR="00C46829" w:rsidRDefault="00C46829" w:rsidP="00C46829">
            <w:pPr>
              <w:jc w:val="both"/>
              <w:rPr>
                <w:sz w:val="24"/>
                <w:szCs w:val="24"/>
              </w:rPr>
            </w:pPr>
            <w:proofErr w:type="gramStart"/>
            <w:r w:rsidRPr="00720BDA">
              <w:rPr>
                <w:sz w:val="24"/>
                <w:szCs w:val="24"/>
              </w:rPr>
              <w:t>от</w:t>
            </w:r>
            <w:proofErr w:type="gramEnd"/>
            <w:r w:rsidRPr="00720BDA">
              <w:rPr>
                <w:sz w:val="24"/>
                <w:szCs w:val="24"/>
              </w:rPr>
              <w:t xml:space="preserve">  </w:t>
            </w:r>
            <w:proofErr w:type="gramStart"/>
            <w:r w:rsidRPr="00720BDA">
              <w:rPr>
                <w:sz w:val="24"/>
                <w:szCs w:val="24"/>
              </w:rPr>
              <w:t>минус</w:t>
            </w:r>
            <w:proofErr w:type="gramEnd"/>
            <w:r w:rsidRPr="00720BDA">
              <w:rPr>
                <w:sz w:val="24"/>
                <w:szCs w:val="24"/>
              </w:rPr>
              <w:t xml:space="preserve"> 0,1</w:t>
            </w:r>
            <w:r>
              <w:rPr>
                <w:sz w:val="24"/>
                <w:szCs w:val="24"/>
              </w:rPr>
              <w:t xml:space="preserve"> </w:t>
            </w:r>
            <w:r w:rsidRPr="00720BDA">
              <w:rPr>
                <w:sz w:val="24"/>
                <w:szCs w:val="24"/>
              </w:rPr>
              <w:t>мм  до  + 0,3</w:t>
            </w:r>
            <w:r>
              <w:rPr>
                <w:sz w:val="24"/>
                <w:szCs w:val="24"/>
              </w:rPr>
              <w:t xml:space="preserve"> </w:t>
            </w:r>
            <w:r w:rsidRPr="00720BDA">
              <w:rPr>
                <w:sz w:val="24"/>
                <w:szCs w:val="24"/>
              </w:rPr>
              <w:t>мм - для толщины стенки.</w:t>
            </w:r>
          </w:p>
          <w:p w:rsidR="00C46829" w:rsidRPr="00C46829" w:rsidRDefault="00C46829" w:rsidP="00C46829">
            <w:pPr>
              <w:widowControl/>
              <w:autoSpaceDE/>
              <w:autoSpaceDN/>
              <w:adjustRightInd/>
              <w:spacing w:line="336" w:lineRule="auto"/>
              <w:rPr>
                <w:rFonts w:ascii="Verdana" w:hAnsi="Verdana"/>
                <w:sz w:val="24"/>
                <w:szCs w:val="24"/>
              </w:rPr>
            </w:pPr>
            <w:r w:rsidRPr="00720BDA">
              <w:rPr>
                <w:sz w:val="24"/>
                <w:szCs w:val="24"/>
              </w:rPr>
              <w:t>Изменение длины труб после прогрева не более 0,8%.</w:t>
            </w:r>
          </w:p>
        </w:tc>
      </w:tr>
      <w:tr w:rsidR="00C46829" w:rsidRPr="0070472E" w:rsidTr="00101D46">
        <w:trPr>
          <w:trHeight w:val="2262"/>
        </w:trPr>
        <w:tc>
          <w:tcPr>
            <w:tcW w:w="425" w:type="dxa"/>
          </w:tcPr>
          <w:p w:rsidR="00C46829" w:rsidRDefault="00C46829" w:rsidP="00C46829">
            <w:pPr>
              <w:numPr>
                <w:ilvl w:val="0"/>
                <w:numId w:val="39"/>
              </w:numPr>
              <w:ind w:left="357" w:hanging="357"/>
              <w:rPr>
                <w:b/>
                <w:sz w:val="24"/>
                <w:szCs w:val="24"/>
              </w:rPr>
            </w:pPr>
          </w:p>
        </w:tc>
        <w:tc>
          <w:tcPr>
            <w:tcW w:w="2127" w:type="dxa"/>
          </w:tcPr>
          <w:p w:rsidR="00C46829" w:rsidRPr="004628FB" w:rsidRDefault="00C46829" w:rsidP="00C46829">
            <w:pPr>
              <w:pStyle w:val="a7"/>
              <w:rPr>
                <w:b/>
              </w:rPr>
            </w:pPr>
            <w:r w:rsidRPr="004628FB">
              <w:rPr>
                <w:b/>
              </w:rPr>
              <w:t xml:space="preserve">Хомут металлический с гайкой </w:t>
            </w:r>
          </w:p>
        </w:tc>
        <w:tc>
          <w:tcPr>
            <w:tcW w:w="8221" w:type="dxa"/>
            <w:tcBorders>
              <w:top w:val="single" w:sz="4" w:space="0" w:color="auto"/>
            </w:tcBorders>
          </w:tcPr>
          <w:p w:rsidR="00C46829" w:rsidRPr="003F4792" w:rsidRDefault="00C46829" w:rsidP="00C46829">
            <w:pPr>
              <w:pStyle w:val="a7"/>
              <w:spacing w:before="120" w:beforeAutospacing="0" w:after="120" w:afterAutospacing="0"/>
            </w:pPr>
            <w:r>
              <w:t xml:space="preserve">Металлический хомут с резиновым уплотнителем – тип крепежной трубопроводной арматуры, который позволяет надежно присоединить трубу к поверхности и значительно снижает уровень вибрации в процессе ее эксплуатации. Конструкция металлического хомута </w:t>
            </w:r>
            <w:r w:rsidR="00680F05">
              <w:t>должна позволя</w:t>
            </w:r>
            <w:r>
              <w:t>т</w:t>
            </w:r>
            <w:r w:rsidR="00680F05">
              <w:t>ь</w:t>
            </w:r>
            <w:r>
              <w:t xml:space="preserve"> использовать его на любых горизонтальных и вертикальных поверхностях, с любыми трубами подходящего диаметра – отопительными, </w:t>
            </w:r>
            <w:proofErr w:type="spellStart"/>
            <w:r>
              <w:t>водоснабжающими</w:t>
            </w:r>
            <w:proofErr w:type="spellEnd"/>
            <w:r>
              <w:t>, пожарными, канализационными и другими. Резиновая прокладка предназначена для снижения уровня вибрации и шума.</w:t>
            </w:r>
          </w:p>
        </w:tc>
      </w:tr>
      <w:tr w:rsidR="00C46829" w:rsidRPr="0070472E" w:rsidTr="00101D46">
        <w:trPr>
          <w:trHeight w:val="1078"/>
        </w:trPr>
        <w:tc>
          <w:tcPr>
            <w:tcW w:w="425" w:type="dxa"/>
          </w:tcPr>
          <w:p w:rsidR="00C46829" w:rsidRPr="009712FE" w:rsidRDefault="00C46829" w:rsidP="00C46829">
            <w:pPr>
              <w:numPr>
                <w:ilvl w:val="0"/>
                <w:numId w:val="39"/>
              </w:numPr>
              <w:ind w:left="357" w:hanging="357"/>
              <w:rPr>
                <w:b/>
                <w:color w:val="000000"/>
                <w:sz w:val="24"/>
                <w:szCs w:val="24"/>
              </w:rPr>
            </w:pPr>
          </w:p>
        </w:tc>
        <w:tc>
          <w:tcPr>
            <w:tcW w:w="2127" w:type="dxa"/>
          </w:tcPr>
          <w:p w:rsidR="00C46829" w:rsidRPr="0070472E" w:rsidRDefault="00C46829" w:rsidP="00C46829">
            <w:pPr>
              <w:pStyle w:val="a7"/>
              <w:rPr>
                <w:b/>
              </w:rPr>
            </w:pPr>
            <w:r w:rsidRPr="0070472E">
              <w:rPr>
                <w:b/>
              </w:rPr>
              <w:t>Кран шаров</w:t>
            </w:r>
            <w:r>
              <w:rPr>
                <w:b/>
              </w:rPr>
              <w:t>о</w:t>
            </w:r>
            <w:r w:rsidRPr="0070472E">
              <w:rPr>
                <w:b/>
              </w:rPr>
              <w:t>й</w:t>
            </w:r>
          </w:p>
        </w:tc>
        <w:tc>
          <w:tcPr>
            <w:tcW w:w="8221" w:type="dxa"/>
          </w:tcPr>
          <w:p w:rsidR="00C46829" w:rsidRDefault="00C46829" w:rsidP="00C46829">
            <w:pPr>
              <w:widowControl/>
              <w:autoSpaceDE/>
              <w:autoSpaceDN/>
              <w:adjustRightInd/>
              <w:rPr>
                <w:sz w:val="24"/>
                <w:szCs w:val="24"/>
              </w:rPr>
            </w:pPr>
            <w:r>
              <w:rPr>
                <w:sz w:val="24"/>
                <w:szCs w:val="24"/>
              </w:rPr>
              <w:t>Материал корпуса: латунь.</w:t>
            </w:r>
          </w:p>
          <w:p w:rsidR="00C46829" w:rsidRPr="00C46829" w:rsidRDefault="00C46829" w:rsidP="00C46829">
            <w:pPr>
              <w:widowControl/>
              <w:autoSpaceDE/>
              <w:autoSpaceDN/>
              <w:adjustRightInd/>
              <w:rPr>
                <w:sz w:val="24"/>
                <w:szCs w:val="24"/>
              </w:rPr>
            </w:pPr>
            <w:r w:rsidRPr="004A12A5">
              <w:rPr>
                <w:sz w:val="24"/>
                <w:szCs w:val="24"/>
              </w:rPr>
              <w:t>Материал шара: латунь.</w:t>
            </w:r>
            <w:r w:rsidRPr="004A12A5">
              <w:rPr>
                <w:sz w:val="24"/>
                <w:szCs w:val="24"/>
              </w:rPr>
              <w:br/>
              <w:t>Уплотнение шара: фторопласт, выполненный в виде уплотнительных седел.</w:t>
            </w:r>
            <w:r w:rsidRPr="004A12A5">
              <w:rPr>
                <w:sz w:val="24"/>
                <w:szCs w:val="24"/>
              </w:rPr>
              <w:br/>
              <w:t>Номинальное давлени</w:t>
            </w:r>
            <w:r>
              <w:rPr>
                <w:sz w:val="24"/>
                <w:szCs w:val="24"/>
              </w:rPr>
              <w:t>е: 1,6 МПа.</w:t>
            </w:r>
          </w:p>
        </w:tc>
      </w:tr>
      <w:tr w:rsidR="00C46829" w:rsidRPr="0070472E" w:rsidTr="00101D46">
        <w:trPr>
          <w:trHeight w:val="1459"/>
        </w:trPr>
        <w:tc>
          <w:tcPr>
            <w:tcW w:w="425" w:type="dxa"/>
          </w:tcPr>
          <w:p w:rsidR="00C46829" w:rsidRPr="009712FE" w:rsidRDefault="00C46829" w:rsidP="00C46829">
            <w:pPr>
              <w:numPr>
                <w:ilvl w:val="0"/>
                <w:numId w:val="39"/>
              </w:numPr>
              <w:ind w:left="357" w:hanging="357"/>
              <w:rPr>
                <w:b/>
                <w:color w:val="000000"/>
                <w:sz w:val="24"/>
                <w:szCs w:val="24"/>
              </w:rPr>
            </w:pPr>
          </w:p>
        </w:tc>
        <w:tc>
          <w:tcPr>
            <w:tcW w:w="2127" w:type="dxa"/>
          </w:tcPr>
          <w:p w:rsidR="00C46829" w:rsidRPr="00E6346A" w:rsidRDefault="00C46829" w:rsidP="00C46829">
            <w:pPr>
              <w:rPr>
                <w:b/>
                <w:sz w:val="24"/>
                <w:szCs w:val="24"/>
              </w:rPr>
            </w:pPr>
            <w:r>
              <w:rPr>
                <w:b/>
                <w:sz w:val="24"/>
                <w:szCs w:val="24"/>
              </w:rPr>
              <w:t>Мойка</w:t>
            </w:r>
          </w:p>
          <w:p w:rsidR="00C46829" w:rsidRPr="00E6346A" w:rsidRDefault="00C46829" w:rsidP="00C46829">
            <w:pPr>
              <w:rPr>
                <w:b/>
                <w:sz w:val="24"/>
                <w:szCs w:val="24"/>
              </w:rPr>
            </w:pPr>
            <w:r w:rsidRPr="00E6346A">
              <w:rPr>
                <w:b/>
                <w:sz w:val="24"/>
                <w:szCs w:val="24"/>
              </w:rPr>
              <w:br/>
            </w:r>
          </w:p>
        </w:tc>
        <w:tc>
          <w:tcPr>
            <w:tcW w:w="8221" w:type="dxa"/>
          </w:tcPr>
          <w:tbl>
            <w:tblPr>
              <w:tblW w:w="5000" w:type="pct"/>
              <w:tblCellSpacing w:w="37" w:type="dxa"/>
              <w:shd w:val="clear" w:color="auto" w:fill="F7F7F0"/>
              <w:tblLayout w:type="fixed"/>
              <w:tblCellMar>
                <w:left w:w="0" w:type="dxa"/>
                <w:right w:w="0" w:type="dxa"/>
              </w:tblCellMar>
              <w:tblLook w:val="0000" w:firstRow="0" w:lastRow="0" w:firstColumn="0" w:lastColumn="0" w:noHBand="0" w:noVBand="0"/>
            </w:tblPr>
            <w:tblGrid>
              <w:gridCol w:w="3787"/>
              <w:gridCol w:w="4218"/>
            </w:tblGrid>
            <w:tr w:rsidR="00C46829" w:rsidRPr="00E6346A" w:rsidTr="00C46829">
              <w:trPr>
                <w:tblCellSpacing w:w="37" w:type="dxa"/>
              </w:trPr>
              <w:tc>
                <w:tcPr>
                  <w:tcW w:w="4893" w:type="dxa"/>
                  <w:shd w:val="clear" w:color="auto" w:fill="auto"/>
                </w:tcPr>
                <w:p w:rsidR="00C46829" w:rsidRPr="00624A72" w:rsidRDefault="00C46829" w:rsidP="00C46829">
                  <w:pPr>
                    <w:widowControl/>
                    <w:autoSpaceDE/>
                    <w:autoSpaceDN/>
                    <w:adjustRightInd/>
                    <w:spacing w:line="225" w:lineRule="atLeast"/>
                    <w:rPr>
                      <w:sz w:val="24"/>
                      <w:szCs w:val="24"/>
                    </w:rPr>
                  </w:pPr>
                  <w:r w:rsidRPr="00624A72">
                    <w:rPr>
                      <w:bCs/>
                      <w:sz w:val="24"/>
                      <w:szCs w:val="24"/>
                    </w:rPr>
                    <w:t>Тип установки:</w:t>
                  </w:r>
                </w:p>
              </w:tc>
              <w:tc>
                <w:tcPr>
                  <w:tcW w:w="5467" w:type="dxa"/>
                  <w:shd w:val="clear" w:color="auto" w:fill="auto"/>
                </w:tcPr>
                <w:p w:rsidR="00C46829" w:rsidRPr="00624A72" w:rsidRDefault="00C46829" w:rsidP="00C46829">
                  <w:pPr>
                    <w:widowControl/>
                    <w:autoSpaceDE/>
                    <w:autoSpaceDN/>
                    <w:adjustRightInd/>
                    <w:spacing w:line="225" w:lineRule="atLeast"/>
                    <w:rPr>
                      <w:sz w:val="24"/>
                      <w:szCs w:val="24"/>
                    </w:rPr>
                  </w:pPr>
                  <w:r w:rsidRPr="00624A72">
                    <w:rPr>
                      <w:sz w:val="24"/>
                      <w:szCs w:val="24"/>
                    </w:rPr>
                    <w:t>накладная</w:t>
                  </w:r>
                </w:p>
              </w:tc>
            </w:tr>
            <w:tr w:rsidR="00C46829" w:rsidRPr="00E6346A" w:rsidTr="00C46829">
              <w:trPr>
                <w:tblCellSpacing w:w="37" w:type="dxa"/>
              </w:trPr>
              <w:tc>
                <w:tcPr>
                  <w:tcW w:w="4893" w:type="dxa"/>
                  <w:shd w:val="clear" w:color="auto" w:fill="auto"/>
                </w:tcPr>
                <w:p w:rsidR="00C46829" w:rsidRPr="00624A72" w:rsidRDefault="00C46829" w:rsidP="00C46829">
                  <w:pPr>
                    <w:widowControl/>
                    <w:autoSpaceDE/>
                    <w:autoSpaceDN/>
                    <w:adjustRightInd/>
                    <w:spacing w:line="225" w:lineRule="atLeast"/>
                    <w:rPr>
                      <w:sz w:val="24"/>
                      <w:szCs w:val="24"/>
                    </w:rPr>
                  </w:pPr>
                  <w:r w:rsidRPr="00624A72">
                    <w:rPr>
                      <w:bCs/>
                      <w:sz w:val="24"/>
                      <w:szCs w:val="24"/>
                    </w:rPr>
                    <w:t>Материал:</w:t>
                  </w:r>
                </w:p>
              </w:tc>
              <w:tc>
                <w:tcPr>
                  <w:tcW w:w="5467" w:type="dxa"/>
                  <w:shd w:val="clear" w:color="auto" w:fill="auto"/>
                </w:tcPr>
                <w:p w:rsidR="00C46829" w:rsidRPr="00624A72" w:rsidRDefault="00C46829" w:rsidP="00C46829">
                  <w:pPr>
                    <w:widowControl/>
                    <w:autoSpaceDE/>
                    <w:autoSpaceDN/>
                    <w:adjustRightInd/>
                    <w:spacing w:line="225" w:lineRule="atLeast"/>
                    <w:rPr>
                      <w:sz w:val="24"/>
                      <w:szCs w:val="24"/>
                    </w:rPr>
                  </w:pPr>
                  <w:r w:rsidRPr="00624A72">
                    <w:rPr>
                      <w:sz w:val="24"/>
                      <w:szCs w:val="24"/>
                    </w:rPr>
                    <w:t>нержавеющая сталь 0,5-0,6 мм</w:t>
                  </w:r>
                </w:p>
              </w:tc>
            </w:tr>
            <w:tr w:rsidR="00C46829" w:rsidRPr="00E6346A" w:rsidTr="00C46829">
              <w:trPr>
                <w:tblCellSpacing w:w="37" w:type="dxa"/>
              </w:trPr>
              <w:tc>
                <w:tcPr>
                  <w:tcW w:w="4893" w:type="dxa"/>
                  <w:shd w:val="clear" w:color="auto" w:fill="auto"/>
                </w:tcPr>
                <w:p w:rsidR="00C46829" w:rsidRPr="00624A72" w:rsidRDefault="00C46829" w:rsidP="00C46829">
                  <w:pPr>
                    <w:widowControl/>
                    <w:autoSpaceDE/>
                    <w:autoSpaceDN/>
                    <w:adjustRightInd/>
                    <w:spacing w:line="225" w:lineRule="atLeast"/>
                    <w:rPr>
                      <w:sz w:val="24"/>
                      <w:szCs w:val="24"/>
                    </w:rPr>
                  </w:pPr>
                  <w:r w:rsidRPr="00624A72">
                    <w:rPr>
                      <w:bCs/>
                      <w:sz w:val="24"/>
                      <w:szCs w:val="24"/>
                    </w:rPr>
                    <w:t>Габаритные размеры:</w:t>
                  </w:r>
                </w:p>
              </w:tc>
              <w:tc>
                <w:tcPr>
                  <w:tcW w:w="5467" w:type="dxa"/>
                  <w:shd w:val="clear" w:color="auto" w:fill="auto"/>
                </w:tcPr>
                <w:p w:rsidR="00C46829" w:rsidRPr="00624A72" w:rsidRDefault="00C46829" w:rsidP="00C46829">
                  <w:pPr>
                    <w:widowControl/>
                    <w:autoSpaceDE/>
                    <w:autoSpaceDN/>
                    <w:adjustRightInd/>
                    <w:spacing w:line="225" w:lineRule="atLeast"/>
                    <w:rPr>
                      <w:sz w:val="24"/>
                      <w:szCs w:val="24"/>
                    </w:rPr>
                  </w:pPr>
                  <w:r w:rsidRPr="00624A72">
                    <w:rPr>
                      <w:sz w:val="24"/>
                      <w:szCs w:val="24"/>
                    </w:rPr>
                    <w:t>500-505 x 595-605 мм</w:t>
                  </w:r>
                </w:p>
              </w:tc>
            </w:tr>
            <w:tr w:rsidR="00C46829" w:rsidRPr="00E6346A" w:rsidTr="00C46829">
              <w:trPr>
                <w:tblCellSpacing w:w="37" w:type="dxa"/>
              </w:trPr>
              <w:tc>
                <w:tcPr>
                  <w:tcW w:w="4893" w:type="dxa"/>
                  <w:shd w:val="clear" w:color="auto" w:fill="auto"/>
                </w:tcPr>
                <w:p w:rsidR="00C46829" w:rsidRPr="00624A72" w:rsidRDefault="00C46829" w:rsidP="00C46829">
                  <w:pPr>
                    <w:widowControl/>
                    <w:autoSpaceDE/>
                    <w:autoSpaceDN/>
                    <w:adjustRightInd/>
                    <w:spacing w:line="225" w:lineRule="atLeast"/>
                    <w:rPr>
                      <w:sz w:val="24"/>
                      <w:szCs w:val="24"/>
                    </w:rPr>
                  </w:pPr>
                  <w:r w:rsidRPr="00624A72">
                    <w:rPr>
                      <w:bCs/>
                      <w:sz w:val="24"/>
                      <w:szCs w:val="24"/>
                    </w:rPr>
                    <w:t>Размер чаши:</w:t>
                  </w:r>
                </w:p>
              </w:tc>
              <w:tc>
                <w:tcPr>
                  <w:tcW w:w="5467" w:type="dxa"/>
                  <w:shd w:val="clear" w:color="auto" w:fill="auto"/>
                </w:tcPr>
                <w:p w:rsidR="00C46829" w:rsidRPr="00624A72" w:rsidRDefault="00C46829" w:rsidP="00C46829">
                  <w:pPr>
                    <w:widowControl/>
                    <w:autoSpaceDE/>
                    <w:autoSpaceDN/>
                    <w:adjustRightInd/>
                    <w:spacing w:line="225" w:lineRule="atLeast"/>
                    <w:rPr>
                      <w:sz w:val="24"/>
                      <w:szCs w:val="24"/>
                    </w:rPr>
                  </w:pPr>
                  <w:r w:rsidRPr="00624A72">
                    <w:rPr>
                      <w:sz w:val="24"/>
                      <w:szCs w:val="24"/>
                    </w:rPr>
                    <w:t>400 x 400 мм</w:t>
                  </w:r>
                </w:p>
              </w:tc>
            </w:tr>
            <w:tr w:rsidR="00C46829" w:rsidRPr="00E6346A" w:rsidTr="00C46829">
              <w:trPr>
                <w:tblCellSpacing w:w="37" w:type="dxa"/>
              </w:trPr>
              <w:tc>
                <w:tcPr>
                  <w:tcW w:w="4893" w:type="dxa"/>
                  <w:shd w:val="clear" w:color="auto" w:fill="auto"/>
                </w:tcPr>
                <w:p w:rsidR="00C46829" w:rsidRPr="00624A72" w:rsidRDefault="00C46829" w:rsidP="00C46829">
                  <w:pPr>
                    <w:widowControl/>
                    <w:autoSpaceDE/>
                    <w:autoSpaceDN/>
                    <w:adjustRightInd/>
                    <w:spacing w:line="225" w:lineRule="atLeast"/>
                    <w:rPr>
                      <w:sz w:val="24"/>
                      <w:szCs w:val="24"/>
                    </w:rPr>
                  </w:pPr>
                  <w:r w:rsidRPr="00624A72">
                    <w:rPr>
                      <w:bCs/>
                      <w:sz w:val="24"/>
                      <w:szCs w:val="24"/>
                    </w:rPr>
                    <w:t>Глубина чаши: </w:t>
                  </w:r>
                </w:p>
              </w:tc>
              <w:tc>
                <w:tcPr>
                  <w:tcW w:w="5467" w:type="dxa"/>
                  <w:shd w:val="clear" w:color="auto" w:fill="auto"/>
                </w:tcPr>
                <w:p w:rsidR="00C46829" w:rsidRPr="00624A72" w:rsidRDefault="00C46829" w:rsidP="00C46829">
                  <w:pPr>
                    <w:widowControl/>
                    <w:autoSpaceDE/>
                    <w:autoSpaceDN/>
                    <w:adjustRightInd/>
                    <w:spacing w:line="225" w:lineRule="atLeast"/>
                    <w:rPr>
                      <w:sz w:val="24"/>
                      <w:szCs w:val="24"/>
                    </w:rPr>
                  </w:pPr>
                  <w:r w:rsidRPr="00624A72">
                    <w:rPr>
                      <w:sz w:val="24"/>
                      <w:szCs w:val="24"/>
                    </w:rPr>
                    <w:t>150-160 мм</w:t>
                  </w:r>
                </w:p>
              </w:tc>
            </w:tr>
          </w:tbl>
          <w:p w:rsidR="00C46829" w:rsidRPr="00E6346A" w:rsidRDefault="00C46829" w:rsidP="00C46829">
            <w:pPr>
              <w:rPr>
                <w:sz w:val="24"/>
                <w:szCs w:val="24"/>
              </w:rPr>
            </w:pPr>
          </w:p>
        </w:tc>
      </w:tr>
      <w:tr w:rsidR="00C46829" w:rsidRPr="0070472E" w:rsidTr="00101D46">
        <w:trPr>
          <w:trHeight w:val="4478"/>
        </w:trPr>
        <w:tc>
          <w:tcPr>
            <w:tcW w:w="425" w:type="dxa"/>
          </w:tcPr>
          <w:p w:rsidR="00C46829" w:rsidRPr="009712FE" w:rsidRDefault="00C46829" w:rsidP="00C46829">
            <w:pPr>
              <w:numPr>
                <w:ilvl w:val="0"/>
                <w:numId w:val="39"/>
              </w:numPr>
              <w:ind w:left="357" w:hanging="357"/>
              <w:rPr>
                <w:b/>
                <w:color w:val="000000"/>
                <w:sz w:val="24"/>
                <w:szCs w:val="24"/>
              </w:rPr>
            </w:pPr>
          </w:p>
        </w:tc>
        <w:tc>
          <w:tcPr>
            <w:tcW w:w="2127" w:type="dxa"/>
          </w:tcPr>
          <w:p w:rsidR="00C46829" w:rsidRPr="00E24412" w:rsidRDefault="00C46829" w:rsidP="00C46829">
            <w:pPr>
              <w:pStyle w:val="a7"/>
              <w:rPr>
                <w:b/>
              </w:rPr>
            </w:pPr>
            <w:r>
              <w:rPr>
                <w:b/>
              </w:rPr>
              <w:t>С</w:t>
            </w:r>
            <w:r w:rsidRPr="00E24412">
              <w:rPr>
                <w:b/>
              </w:rPr>
              <w:t>меситель для ванны и умывальника</w:t>
            </w:r>
          </w:p>
          <w:p w:rsidR="00C46829" w:rsidRPr="00E24412" w:rsidRDefault="00C46829" w:rsidP="00C46829">
            <w:pPr>
              <w:pStyle w:val="a7"/>
              <w:rPr>
                <w:b/>
              </w:rPr>
            </w:pPr>
          </w:p>
        </w:tc>
        <w:tc>
          <w:tcPr>
            <w:tcW w:w="8221" w:type="dxa"/>
          </w:tcPr>
          <w:p w:rsidR="00C46829" w:rsidRPr="00AB4794" w:rsidRDefault="00C46829" w:rsidP="00C46829">
            <w:pPr>
              <w:pStyle w:val="a7"/>
              <w:spacing w:before="0" w:beforeAutospacing="0" w:after="0" w:afterAutospacing="0"/>
            </w:pPr>
            <w:r w:rsidRPr="00AB4794">
              <w:t>Металлический шланг.</w:t>
            </w:r>
          </w:p>
          <w:p w:rsidR="00C46829" w:rsidRPr="00AB4794" w:rsidRDefault="00C46829" w:rsidP="00C46829">
            <w:pPr>
              <w:pStyle w:val="a7"/>
              <w:spacing w:before="0" w:beforeAutospacing="0" w:after="0" w:afterAutospacing="0"/>
            </w:pPr>
            <w:r w:rsidRPr="00AB4794">
              <w:t>Латунный переключатель.</w:t>
            </w:r>
          </w:p>
          <w:p w:rsidR="00C46829" w:rsidRPr="00AB4794" w:rsidRDefault="00C46829" w:rsidP="00C46829">
            <w:pPr>
              <w:pStyle w:val="a7"/>
              <w:spacing w:before="0" w:beforeAutospacing="0" w:after="0" w:afterAutospacing="0"/>
            </w:pPr>
            <w:r w:rsidRPr="00AB4794">
              <w:t>Длинный слив</w:t>
            </w:r>
            <w:r>
              <w:t>.</w:t>
            </w:r>
          </w:p>
          <w:tbl>
            <w:tblPr>
              <w:tblpPr w:leftFromText="180" w:rightFromText="180" w:vertAnchor="page" w:horzAnchor="margin" w:tblpY="1173"/>
              <w:tblOverlap w:val="never"/>
              <w:tblW w:w="779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5807"/>
              <w:gridCol w:w="1985"/>
            </w:tblGrid>
            <w:tr w:rsidR="00C46829" w:rsidTr="00C46829">
              <w:trPr>
                <w:trHeight w:val="771"/>
                <w:tblCellSpacing w:w="0" w:type="dxa"/>
              </w:trPr>
              <w:tc>
                <w:tcPr>
                  <w:tcW w:w="5807" w:type="dxa"/>
                  <w:shd w:val="clear" w:color="auto" w:fill="FFFFFF"/>
                  <w:vAlign w:val="center"/>
                </w:tcPr>
                <w:p w:rsidR="00C46829" w:rsidRPr="00BD12B4" w:rsidRDefault="00C46829" w:rsidP="00C46829">
                  <w:pPr>
                    <w:widowControl/>
                    <w:autoSpaceDE/>
                    <w:autoSpaceDN/>
                    <w:adjustRightInd/>
                    <w:rPr>
                      <w:color w:val="000000"/>
                      <w:sz w:val="24"/>
                      <w:szCs w:val="24"/>
                    </w:rPr>
                  </w:pPr>
                  <w:r w:rsidRPr="00BD12B4">
                    <w:rPr>
                      <w:color w:val="000000"/>
                      <w:sz w:val="24"/>
                      <w:szCs w:val="24"/>
                    </w:rPr>
                    <w:t>Смеситель для ванны по параметру герметичности относится ко второй группе с рабочим давлением не более</w:t>
                  </w:r>
                </w:p>
              </w:tc>
              <w:tc>
                <w:tcPr>
                  <w:tcW w:w="1985" w:type="dxa"/>
                  <w:shd w:val="clear" w:color="auto" w:fill="FFFFFF"/>
                  <w:vAlign w:val="center"/>
                </w:tcPr>
                <w:p w:rsidR="00C46829" w:rsidRPr="00BD12B4" w:rsidRDefault="00C46829" w:rsidP="00C46829">
                  <w:pPr>
                    <w:widowControl/>
                    <w:autoSpaceDE/>
                    <w:autoSpaceDN/>
                    <w:adjustRightInd/>
                    <w:jc w:val="right"/>
                    <w:rPr>
                      <w:color w:val="000000"/>
                      <w:sz w:val="24"/>
                      <w:szCs w:val="24"/>
                    </w:rPr>
                  </w:pPr>
                  <w:r w:rsidRPr="00BD12B4">
                    <w:rPr>
                      <w:color w:val="000000"/>
                      <w:sz w:val="24"/>
                      <w:szCs w:val="24"/>
                    </w:rPr>
                    <w:t>0,63 МПа.</w:t>
                  </w:r>
                </w:p>
              </w:tc>
            </w:tr>
            <w:tr w:rsidR="00C46829" w:rsidTr="00C46829">
              <w:trPr>
                <w:trHeight w:val="742"/>
                <w:tblCellSpacing w:w="0" w:type="dxa"/>
              </w:trPr>
              <w:tc>
                <w:tcPr>
                  <w:tcW w:w="5807" w:type="dxa"/>
                  <w:shd w:val="clear" w:color="auto" w:fill="FFFFFF"/>
                  <w:vAlign w:val="center"/>
                </w:tcPr>
                <w:p w:rsidR="00C46829" w:rsidRPr="00BD12B4" w:rsidRDefault="00C46829" w:rsidP="00C46829">
                  <w:pPr>
                    <w:widowControl/>
                    <w:autoSpaceDE/>
                    <w:autoSpaceDN/>
                    <w:adjustRightInd/>
                    <w:rPr>
                      <w:color w:val="000000"/>
                      <w:sz w:val="24"/>
                      <w:szCs w:val="24"/>
                    </w:rPr>
                  </w:pPr>
                  <w:r w:rsidRPr="00BD12B4">
                    <w:rPr>
                      <w:color w:val="000000"/>
                      <w:sz w:val="24"/>
                      <w:szCs w:val="24"/>
                    </w:rPr>
                    <w:t>Расход воды при минимальном рабочем давлении 0,05 МПа не менее на душевую сетку</w:t>
                  </w:r>
                </w:p>
              </w:tc>
              <w:tc>
                <w:tcPr>
                  <w:tcW w:w="1985" w:type="dxa"/>
                  <w:shd w:val="clear" w:color="auto" w:fill="FFFFFF"/>
                  <w:vAlign w:val="center"/>
                </w:tcPr>
                <w:p w:rsidR="00C46829" w:rsidRPr="00BD12B4" w:rsidRDefault="00C46829" w:rsidP="00C46829">
                  <w:pPr>
                    <w:widowControl/>
                    <w:autoSpaceDE/>
                    <w:autoSpaceDN/>
                    <w:adjustRightInd/>
                    <w:jc w:val="right"/>
                    <w:rPr>
                      <w:color w:val="000000"/>
                      <w:sz w:val="24"/>
                      <w:szCs w:val="24"/>
                    </w:rPr>
                  </w:pPr>
                  <w:r w:rsidRPr="00BD12B4">
                    <w:rPr>
                      <w:color w:val="000000"/>
                      <w:sz w:val="24"/>
                      <w:szCs w:val="24"/>
                    </w:rPr>
                    <w:t>0,08 л/</w:t>
                  </w:r>
                  <w:proofErr w:type="gramStart"/>
                  <w:r w:rsidRPr="00BD12B4">
                    <w:rPr>
                      <w:color w:val="000000"/>
                      <w:sz w:val="24"/>
                      <w:szCs w:val="24"/>
                    </w:rPr>
                    <w:t>с</w:t>
                  </w:r>
                  <w:proofErr w:type="gramEnd"/>
                  <w:r w:rsidRPr="00BD12B4">
                    <w:rPr>
                      <w:color w:val="000000"/>
                      <w:sz w:val="24"/>
                      <w:szCs w:val="24"/>
                    </w:rPr>
                    <w:t>.</w:t>
                  </w:r>
                </w:p>
              </w:tc>
            </w:tr>
            <w:tr w:rsidR="00C46829" w:rsidTr="00C46829">
              <w:trPr>
                <w:trHeight w:val="519"/>
                <w:tblCellSpacing w:w="0" w:type="dxa"/>
              </w:trPr>
              <w:tc>
                <w:tcPr>
                  <w:tcW w:w="5807" w:type="dxa"/>
                  <w:shd w:val="clear" w:color="auto" w:fill="FFFFFF"/>
                  <w:vAlign w:val="center"/>
                </w:tcPr>
                <w:p w:rsidR="00C46829" w:rsidRPr="00BD12B4" w:rsidRDefault="00C46829" w:rsidP="00C46829">
                  <w:pPr>
                    <w:widowControl/>
                    <w:autoSpaceDE/>
                    <w:autoSpaceDN/>
                    <w:adjustRightInd/>
                    <w:rPr>
                      <w:color w:val="000000"/>
                      <w:sz w:val="24"/>
                      <w:szCs w:val="24"/>
                    </w:rPr>
                  </w:pPr>
                  <w:r w:rsidRPr="00BD12B4">
                    <w:rPr>
                      <w:color w:val="000000"/>
                      <w:sz w:val="24"/>
                      <w:szCs w:val="24"/>
                    </w:rPr>
                    <w:t xml:space="preserve">Расход воды при минимальном рабочем давлении 0,05 МПа не менее </w:t>
                  </w:r>
                  <w:proofErr w:type="gramStart"/>
                  <w:r w:rsidRPr="00BD12B4">
                    <w:rPr>
                      <w:color w:val="000000"/>
                      <w:sz w:val="24"/>
                      <w:szCs w:val="24"/>
                    </w:rPr>
                    <w:t>на</w:t>
                  </w:r>
                  <w:proofErr w:type="gramEnd"/>
                  <w:r w:rsidRPr="00BD12B4">
                    <w:rPr>
                      <w:color w:val="000000"/>
                      <w:sz w:val="24"/>
                      <w:szCs w:val="24"/>
                    </w:rPr>
                    <w:t xml:space="preserve"> излив</w:t>
                  </w:r>
                </w:p>
              </w:tc>
              <w:tc>
                <w:tcPr>
                  <w:tcW w:w="1985" w:type="dxa"/>
                  <w:shd w:val="clear" w:color="auto" w:fill="FFFFFF"/>
                  <w:vAlign w:val="center"/>
                </w:tcPr>
                <w:p w:rsidR="00C46829" w:rsidRPr="00BD12B4" w:rsidRDefault="00C46829" w:rsidP="00C46829">
                  <w:pPr>
                    <w:widowControl/>
                    <w:autoSpaceDE/>
                    <w:autoSpaceDN/>
                    <w:adjustRightInd/>
                    <w:jc w:val="right"/>
                    <w:rPr>
                      <w:color w:val="000000"/>
                      <w:sz w:val="24"/>
                      <w:szCs w:val="24"/>
                    </w:rPr>
                  </w:pPr>
                  <w:r w:rsidRPr="00BD12B4">
                    <w:rPr>
                      <w:color w:val="000000"/>
                      <w:sz w:val="24"/>
                      <w:szCs w:val="24"/>
                    </w:rPr>
                    <w:t>0,12 л/</w:t>
                  </w:r>
                  <w:proofErr w:type="gramStart"/>
                  <w:r w:rsidRPr="00BD12B4">
                    <w:rPr>
                      <w:color w:val="000000"/>
                      <w:sz w:val="24"/>
                      <w:szCs w:val="24"/>
                    </w:rPr>
                    <w:t>с</w:t>
                  </w:r>
                  <w:proofErr w:type="gramEnd"/>
                  <w:r w:rsidRPr="00BD12B4">
                    <w:rPr>
                      <w:color w:val="000000"/>
                      <w:sz w:val="24"/>
                      <w:szCs w:val="24"/>
                    </w:rPr>
                    <w:t>.</w:t>
                  </w:r>
                </w:p>
              </w:tc>
            </w:tr>
            <w:tr w:rsidR="00C46829" w:rsidTr="00C46829">
              <w:trPr>
                <w:trHeight w:val="267"/>
                <w:tblCellSpacing w:w="0" w:type="dxa"/>
              </w:trPr>
              <w:tc>
                <w:tcPr>
                  <w:tcW w:w="5807" w:type="dxa"/>
                  <w:shd w:val="clear" w:color="auto" w:fill="FFFFFF"/>
                  <w:vAlign w:val="center"/>
                </w:tcPr>
                <w:p w:rsidR="00C46829" w:rsidRPr="00BD12B4" w:rsidRDefault="00C46829" w:rsidP="00C46829">
                  <w:pPr>
                    <w:widowControl/>
                    <w:autoSpaceDE/>
                    <w:autoSpaceDN/>
                    <w:adjustRightInd/>
                    <w:rPr>
                      <w:color w:val="000000"/>
                      <w:sz w:val="24"/>
                      <w:szCs w:val="24"/>
                    </w:rPr>
                  </w:pPr>
                  <w:r w:rsidRPr="00BD12B4">
                    <w:rPr>
                      <w:color w:val="000000"/>
                      <w:sz w:val="24"/>
                      <w:szCs w:val="24"/>
                    </w:rPr>
                    <w:t>Межцентровое расстояние штуцеров</w:t>
                  </w:r>
                </w:p>
              </w:tc>
              <w:tc>
                <w:tcPr>
                  <w:tcW w:w="1985" w:type="dxa"/>
                  <w:shd w:val="clear" w:color="auto" w:fill="FFFFFF"/>
                  <w:vAlign w:val="center"/>
                </w:tcPr>
                <w:p w:rsidR="00C46829" w:rsidRPr="00BD12B4" w:rsidRDefault="00C46829" w:rsidP="00C46829">
                  <w:pPr>
                    <w:widowControl/>
                    <w:autoSpaceDE/>
                    <w:autoSpaceDN/>
                    <w:adjustRightInd/>
                    <w:jc w:val="right"/>
                    <w:rPr>
                      <w:color w:val="000000"/>
                      <w:sz w:val="24"/>
                      <w:szCs w:val="24"/>
                    </w:rPr>
                  </w:pPr>
                  <w:r w:rsidRPr="00BD12B4">
                    <w:rPr>
                      <w:color w:val="000000"/>
                      <w:sz w:val="24"/>
                      <w:szCs w:val="24"/>
                    </w:rPr>
                    <w:t>150±2 (мм).</w:t>
                  </w:r>
                </w:p>
              </w:tc>
            </w:tr>
            <w:tr w:rsidR="00C46829" w:rsidTr="00C46829">
              <w:trPr>
                <w:trHeight w:val="252"/>
                <w:tblCellSpacing w:w="0" w:type="dxa"/>
              </w:trPr>
              <w:tc>
                <w:tcPr>
                  <w:tcW w:w="5807" w:type="dxa"/>
                  <w:shd w:val="clear" w:color="auto" w:fill="FFFFFF"/>
                  <w:vAlign w:val="center"/>
                </w:tcPr>
                <w:p w:rsidR="00C46829" w:rsidRPr="00BD12B4" w:rsidRDefault="00C46829" w:rsidP="00C46829">
                  <w:pPr>
                    <w:widowControl/>
                    <w:autoSpaceDE/>
                    <w:autoSpaceDN/>
                    <w:adjustRightInd/>
                    <w:rPr>
                      <w:color w:val="000000"/>
                      <w:sz w:val="24"/>
                      <w:szCs w:val="24"/>
                    </w:rPr>
                  </w:pPr>
                  <w:r w:rsidRPr="00BD12B4">
                    <w:rPr>
                      <w:color w:val="000000"/>
                      <w:sz w:val="24"/>
                      <w:szCs w:val="24"/>
                    </w:rPr>
                    <w:t>Материал основных деталей</w:t>
                  </w:r>
                </w:p>
              </w:tc>
              <w:tc>
                <w:tcPr>
                  <w:tcW w:w="1985" w:type="dxa"/>
                  <w:shd w:val="clear" w:color="auto" w:fill="FFFFFF"/>
                  <w:vAlign w:val="center"/>
                </w:tcPr>
                <w:p w:rsidR="00C46829" w:rsidRPr="00BD12B4" w:rsidRDefault="00C46829" w:rsidP="00C46829">
                  <w:pPr>
                    <w:widowControl/>
                    <w:autoSpaceDE/>
                    <w:autoSpaceDN/>
                    <w:adjustRightInd/>
                    <w:jc w:val="right"/>
                    <w:rPr>
                      <w:color w:val="000000"/>
                      <w:sz w:val="24"/>
                      <w:szCs w:val="24"/>
                    </w:rPr>
                  </w:pPr>
                  <w:r w:rsidRPr="00BD12B4">
                    <w:rPr>
                      <w:color w:val="000000"/>
                      <w:sz w:val="24"/>
                      <w:szCs w:val="24"/>
                    </w:rPr>
                    <w:t>латунь.</w:t>
                  </w:r>
                </w:p>
              </w:tc>
            </w:tr>
          </w:tbl>
          <w:p w:rsidR="00C46829" w:rsidRPr="002E24E3" w:rsidRDefault="00C46829" w:rsidP="00C46829">
            <w:pPr>
              <w:pStyle w:val="a7"/>
              <w:spacing w:before="120" w:beforeAutospacing="0" w:after="120" w:afterAutospacing="0"/>
            </w:pPr>
          </w:p>
        </w:tc>
      </w:tr>
      <w:tr w:rsidR="00C46829" w:rsidRPr="0070472E" w:rsidTr="00101D46">
        <w:trPr>
          <w:trHeight w:val="1455"/>
        </w:trPr>
        <w:tc>
          <w:tcPr>
            <w:tcW w:w="425" w:type="dxa"/>
          </w:tcPr>
          <w:p w:rsidR="00C46829" w:rsidRPr="009712FE" w:rsidRDefault="00C46829" w:rsidP="00C46829">
            <w:pPr>
              <w:numPr>
                <w:ilvl w:val="0"/>
                <w:numId w:val="39"/>
              </w:numPr>
              <w:ind w:left="357" w:hanging="357"/>
              <w:rPr>
                <w:b/>
                <w:color w:val="000000"/>
                <w:sz w:val="24"/>
                <w:szCs w:val="24"/>
              </w:rPr>
            </w:pPr>
          </w:p>
        </w:tc>
        <w:tc>
          <w:tcPr>
            <w:tcW w:w="2127" w:type="dxa"/>
          </w:tcPr>
          <w:p w:rsidR="00C46829" w:rsidRPr="00683C9F" w:rsidRDefault="00C46829" w:rsidP="00C46829">
            <w:pPr>
              <w:pStyle w:val="a7"/>
              <w:rPr>
                <w:b/>
                <w:color w:val="000000"/>
              </w:rPr>
            </w:pPr>
            <w:r w:rsidRPr="00683C9F">
              <w:rPr>
                <w:b/>
              </w:rPr>
              <w:t>Смеситель для мойки</w:t>
            </w:r>
          </w:p>
        </w:tc>
        <w:tc>
          <w:tcPr>
            <w:tcW w:w="8221" w:type="dxa"/>
          </w:tcPr>
          <w:p w:rsidR="00C46829" w:rsidRPr="00A67416" w:rsidRDefault="00C46829" w:rsidP="00680F05">
            <w:pPr>
              <w:pStyle w:val="20"/>
              <w:numPr>
                <w:ilvl w:val="0"/>
                <w:numId w:val="0"/>
              </w:numPr>
              <w:spacing w:before="120" w:after="120"/>
              <w:jc w:val="left"/>
            </w:pPr>
            <w:r w:rsidRPr="009712FE">
              <w:t xml:space="preserve">Смеситель </w:t>
            </w:r>
            <w:proofErr w:type="spellStart"/>
            <w:r w:rsidRPr="009712FE">
              <w:t>однорычажный</w:t>
            </w:r>
            <w:proofErr w:type="spellEnd"/>
            <w:r w:rsidRPr="009712FE">
              <w:t xml:space="preserve">  для мойки, монтаж на одно отверстие</w:t>
            </w:r>
            <w:r w:rsidRPr="009712FE">
              <w:br/>
              <w:t>керамический картридж Ø 46 мм</w:t>
            </w:r>
            <w:r>
              <w:br/>
              <w:t>поверхность</w:t>
            </w:r>
            <w:r w:rsidR="00680F05">
              <w:t xml:space="preserve"> должна быть хромированная</w:t>
            </w:r>
            <w:r w:rsidRPr="009712FE">
              <w:br/>
              <w:t>регулировка расхода воды</w:t>
            </w:r>
            <w:r w:rsidRPr="009712FE">
              <w:br/>
              <w:t>гибкая подводка, система быстрого монтажа.</w:t>
            </w:r>
          </w:p>
        </w:tc>
      </w:tr>
      <w:tr w:rsidR="00C46829" w:rsidRPr="0070472E" w:rsidTr="00101D46">
        <w:trPr>
          <w:trHeight w:val="1393"/>
        </w:trPr>
        <w:tc>
          <w:tcPr>
            <w:tcW w:w="425" w:type="dxa"/>
          </w:tcPr>
          <w:p w:rsidR="00C46829" w:rsidRPr="009712FE" w:rsidRDefault="00C46829" w:rsidP="00C46829">
            <w:pPr>
              <w:numPr>
                <w:ilvl w:val="0"/>
                <w:numId w:val="39"/>
              </w:numPr>
              <w:ind w:left="357" w:hanging="357"/>
              <w:rPr>
                <w:b/>
                <w:color w:val="000000"/>
                <w:sz w:val="24"/>
                <w:szCs w:val="24"/>
              </w:rPr>
            </w:pPr>
          </w:p>
        </w:tc>
        <w:tc>
          <w:tcPr>
            <w:tcW w:w="2127" w:type="dxa"/>
          </w:tcPr>
          <w:p w:rsidR="00C46829" w:rsidRPr="00461B16" w:rsidRDefault="00C46829" w:rsidP="00C46829">
            <w:pPr>
              <w:pStyle w:val="a7"/>
              <w:rPr>
                <w:b/>
                <w:szCs w:val="20"/>
              </w:rPr>
            </w:pPr>
            <w:r w:rsidRPr="00461B16">
              <w:rPr>
                <w:b/>
              </w:rPr>
              <w:t>Смеситель для умывальника</w:t>
            </w:r>
          </w:p>
        </w:tc>
        <w:tc>
          <w:tcPr>
            <w:tcW w:w="8221" w:type="dxa"/>
          </w:tcPr>
          <w:p w:rsidR="00C46829" w:rsidRPr="0070472E" w:rsidRDefault="00C46829" w:rsidP="00C46829">
            <w:pPr>
              <w:pStyle w:val="a7"/>
              <w:spacing w:before="120" w:beforeAutospacing="0" w:after="120" w:afterAutospacing="0"/>
            </w:pPr>
            <w:r w:rsidRPr="00461B16">
              <w:t>Максимальное</w:t>
            </w:r>
            <w:r>
              <w:t xml:space="preserve"> тестовое давление: 1,6 МПа. </w:t>
            </w:r>
            <w:r>
              <w:br/>
            </w:r>
            <w:r w:rsidRPr="00461B16">
              <w:t>Максимальна</w:t>
            </w:r>
            <w:r>
              <w:t>я рабочая температура 80 С. </w:t>
            </w:r>
            <w:r>
              <w:br/>
            </w:r>
            <w:r w:rsidRPr="00461B16">
              <w:t>Пиковое рабоч</w:t>
            </w:r>
            <w:r>
              <w:t>ее давлени</w:t>
            </w:r>
            <w:proofErr w:type="gramStart"/>
            <w:r>
              <w:t>е–</w:t>
            </w:r>
            <w:proofErr w:type="gramEnd"/>
            <w:r>
              <w:t xml:space="preserve"> не более 1 Мпа </w:t>
            </w:r>
            <w:r>
              <w:br/>
            </w:r>
            <w:r w:rsidRPr="00461B16">
              <w:t>Стандарт</w:t>
            </w:r>
            <w:r>
              <w:t>ное рабочее давление – 0,4 МПа </w:t>
            </w:r>
          </w:p>
        </w:tc>
      </w:tr>
      <w:tr w:rsidR="00C46829" w:rsidRPr="0070472E" w:rsidTr="00101D46">
        <w:trPr>
          <w:trHeight w:val="3384"/>
        </w:trPr>
        <w:tc>
          <w:tcPr>
            <w:tcW w:w="425" w:type="dxa"/>
          </w:tcPr>
          <w:p w:rsidR="00C46829" w:rsidRPr="009712FE" w:rsidRDefault="00C46829" w:rsidP="00C46829">
            <w:pPr>
              <w:numPr>
                <w:ilvl w:val="0"/>
                <w:numId w:val="39"/>
              </w:numPr>
              <w:ind w:left="357" w:hanging="357"/>
              <w:rPr>
                <w:b/>
                <w:color w:val="000000"/>
                <w:sz w:val="24"/>
                <w:szCs w:val="24"/>
              </w:rPr>
            </w:pPr>
          </w:p>
        </w:tc>
        <w:tc>
          <w:tcPr>
            <w:tcW w:w="2127" w:type="dxa"/>
          </w:tcPr>
          <w:p w:rsidR="00C46829" w:rsidRDefault="00C46829" w:rsidP="00C46829">
            <w:pPr>
              <w:rPr>
                <w:b/>
                <w:sz w:val="24"/>
                <w:szCs w:val="24"/>
              </w:rPr>
            </w:pPr>
            <w:proofErr w:type="spellStart"/>
            <w:r w:rsidRPr="001D41D4">
              <w:rPr>
                <w:b/>
                <w:sz w:val="24"/>
                <w:szCs w:val="24"/>
              </w:rPr>
              <w:t>Полотенцесушитель</w:t>
            </w:r>
            <w:proofErr w:type="spellEnd"/>
            <w:r w:rsidRPr="001D41D4">
              <w:rPr>
                <w:b/>
                <w:sz w:val="24"/>
                <w:szCs w:val="24"/>
              </w:rPr>
              <w:t xml:space="preserve"> сталь </w:t>
            </w:r>
            <w:proofErr w:type="spellStart"/>
            <w:r w:rsidRPr="001D41D4">
              <w:rPr>
                <w:b/>
                <w:sz w:val="24"/>
                <w:szCs w:val="24"/>
              </w:rPr>
              <w:t>хромир</w:t>
            </w:r>
            <w:proofErr w:type="spellEnd"/>
            <w:r w:rsidRPr="001D41D4">
              <w:rPr>
                <w:b/>
                <w:sz w:val="24"/>
                <w:szCs w:val="24"/>
              </w:rPr>
              <w:t>. М-обр.</w:t>
            </w:r>
          </w:p>
          <w:p w:rsidR="00C46829" w:rsidRDefault="00C46829" w:rsidP="00C46829">
            <w:pPr>
              <w:rPr>
                <w:b/>
                <w:sz w:val="24"/>
                <w:szCs w:val="24"/>
              </w:rPr>
            </w:pPr>
          </w:p>
          <w:p w:rsidR="00C46829" w:rsidRPr="001D41D4" w:rsidRDefault="00C46829" w:rsidP="00C46829">
            <w:pPr>
              <w:rPr>
                <w:b/>
                <w:sz w:val="24"/>
                <w:szCs w:val="24"/>
              </w:rPr>
            </w:pPr>
          </w:p>
        </w:tc>
        <w:tc>
          <w:tcPr>
            <w:tcW w:w="8221" w:type="dxa"/>
          </w:tcPr>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5259"/>
              <w:gridCol w:w="563"/>
              <w:gridCol w:w="2141"/>
              <w:gridCol w:w="26"/>
            </w:tblGrid>
            <w:tr w:rsidR="00C46829" w:rsidRPr="00E174D1" w:rsidTr="00C46829">
              <w:trPr>
                <w:tblCellSpacing w:w="0" w:type="dxa"/>
              </w:trPr>
              <w:tc>
                <w:tcPr>
                  <w:tcW w:w="7848"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C46829" w:rsidRPr="00624A72" w:rsidRDefault="00C46829" w:rsidP="00C46829">
                  <w:pPr>
                    <w:widowControl/>
                    <w:autoSpaceDE/>
                    <w:autoSpaceDN/>
                    <w:adjustRightInd/>
                    <w:rPr>
                      <w:sz w:val="24"/>
                      <w:szCs w:val="24"/>
                    </w:rPr>
                  </w:pPr>
                  <w:r w:rsidRPr="00624A72">
                    <w:rPr>
                      <w:bCs/>
                      <w:sz w:val="24"/>
                      <w:szCs w:val="24"/>
                    </w:rPr>
                    <w:t>Размеры</w:t>
                  </w:r>
                </w:p>
              </w:tc>
            </w:tr>
            <w:tr w:rsidR="00C46829" w:rsidRPr="00E174D1" w:rsidTr="00C46829">
              <w:trPr>
                <w:tblCellSpacing w:w="0" w:type="dxa"/>
              </w:trPr>
              <w:tc>
                <w:tcPr>
                  <w:tcW w:w="571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C46829" w:rsidRPr="00E174D1" w:rsidRDefault="00C46829" w:rsidP="00C46829">
                  <w:pPr>
                    <w:widowControl/>
                    <w:autoSpaceDE/>
                    <w:autoSpaceDN/>
                    <w:adjustRightInd/>
                    <w:rPr>
                      <w:sz w:val="24"/>
                      <w:szCs w:val="24"/>
                    </w:rPr>
                  </w:pPr>
                  <w:r w:rsidRPr="00E174D1">
                    <w:rPr>
                      <w:sz w:val="24"/>
                      <w:szCs w:val="24"/>
                    </w:rPr>
                    <w:t>Высота (установочное или межосевое расстояние)</w:t>
                  </w:r>
                </w:p>
              </w:tc>
              <w:tc>
                <w:tcPr>
                  <w:tcW w:w="212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C46829" w:rsidRPr="00E174D1" w:rsidRDefault="00C46829" w:rsidP="00C46829">
                  <w:pPr>
                    <w:widowControl/>
                    <w:autoSpaceDE/>
                    <w:autoSpaceDN/>
                    <w:adjustRightInd/>
                    <w:rPr>
                      <w:sz w:val="24"/>
                      <w:szCs w:val="24"/>
                    </w:rPr>
                  </w:pPr>
                  <w:r>
                    <w:rPr>
                      <w:sz w:val="24"/>
                      <w:szCs w:val="24"/>
                    </w:rPr>
                    <w:t>50-65</w:t>
                  </w:r>
                  <w:r w:rsidRPr="00E174D1">
                    <w:rPr>
                      <w:sz w:val="24"/>
                      <w:szCs w:val="24"/>
                    </w:rPr>
                    <w:t xml:space="preserve"> см</w:t>
                  </w:r>
                </w:p>
              </w:tc>
            </w:tr>
            <w:tr w:rsidR="00C46829" w:rsidRPr="00E174D1" w:rsidTr="00C46829">
              <w:trPr>
                <w:tblCellSpacing w:w="0" w:type="dxa"/>
              </w:trPr>
              <w:tc>
                <w:tcPr>
                  <w:tcW w:w="571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C46829" w:rsidRPr="00E174D1" w:rsidRDefault="00C46829" w:rsidP="00C46829">
                  <w:pPr>
                    <w:widowControl/>
                    <w:autoSpaceDE/>
                    <w:autoSpaceDN/>
                    <w:adjustRightInd/>
                    <w:rPr>
                      <w:sz w:val="24"/>
                      <w:szCs w:val="24"/>
                    </w:rPr>
                  </w:pPr>
                  <w:r w:rsidRPr="00E174D1">
                    <w:rPr>
                      <w:sz w:val="24"/>
                      <w:szCs w:val="24"/>
                    </w:rPr>
                    <w:t>Ширина</w:t>
                  </w:r>
                </w:p>
              </w:tc>
              <w:tc>
                <w:tcPr>
                  <w:tcW w:w="212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C46829" w:rsidRPr="00E174D1" w:rsidRDefault="00C46829" w:rsidP="00C46829">
                  <w:pPr>
                    <w:widowControl/>
                    <w:autoSpaceDE/>
                    <w:autoSpaceDN/>
                    <w:adjustRightInd/>
                    <w:rPr>
                      <w:sz w:val="24"/>
                      <w:szCs w:val="24"/>
                    </w:rPr>
                  </w:pPr>
                  <w:r w:rsidRPr="00E174D1">
                    <w:rPr>
                      <w:sz w:val="24"/>
                      <w:szCs w:val="24"/>
                    </w:rPr>
                    <w:t>4</w:t>
                  </w:r>
                  <w:r>
                    <w:rPr>
                      <w:sz w:val="24"/>
                      <w:szCs w:val="24"/>
                    </w:rPr>
                    <w:t>5-50</w:t>
                  </w:r>
                  <w:r w:rsidRPr="00E174D1">
                    <w:rPr>
                      <w:sz w:val="24"/>
                      <w:szCs w:val="24"/>
                    </w:rPr>
                    <w:t xml:space="preserve"> см</w:t>
                  </w:r>
                </w:p>
              </w:tc>
            </w:tr>
            <w:tr w:rsidR="00C46829" w:rsidRPr="00E174D1" w:rsidTr="00C46829">
              <w:trPr>
                <w:tblCellSpacing w:w="0" w:type="dxa"/>
              </w:trPr>
              <w:tc>
                <w:tcPr>
                  <w:tcW w:w="571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C46829" w:rsidRPr="00E174D1" w:rsidRDefault="00C46829" w:rsidP="00C46829">
                  <w:pPr>
                    <w:widowControl/>
                    <w:autoSpaceDE/>
                    <w:autoSpaceDN/>
                    <w:adjustRightInd/>
                    <w:rPr>
                      <w:sz w:val="24"/>
                      <w:szCs w:val="24"/>
                    </w:rPr>
                  </w:pPr>
                  <w:r w:rsidRPr="00E174D1">
                    <w:rPr>
                      <w:sz w:val="24"/>
                      <w:szCs w:val="24"/>
                    </w:rPr>
                    <w:t>Толщина стенки трубы</w:t>
                  </w:r>
                </w:p>
              </w:tc>
              <w:tc>
                <w:tcPr>
                  <w:tcW w:w="212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C46829" w:rsidRPr="00E174D1" w:rsidRDefault="00C46829" w:rsidP="00C46829">
                  <w:pPr>
                    <w:widowControl/>
                    <w:autoSpaceDE/>
                    <w:autoSpaceDN/>
                    <w:adjustRightInd/>
                    <w:rPr>
                      <w:sz w:val="24"/>
                      <w:szCs w:val="24"/>
                    </w:rPr>
                  </w:pPr>
                  <w:r>
                    <w:rPr>
                      <w:sz w:val="24"/>
                      <w:szCs w:val="24"/>
                    </w:rPr>
                    <w:t xml:space="preserve">не менее </w:t>
                  </w:r>
                  <w:r w:rsidRPr="00E174D1">
                    <w:rPr>
                      <w:sz w:val="24"/>
                      <w:szCs w:val="24"/>
                    </w:rPr>
                    <w:t>2,8 мм</w:t>
                  </w:r>
                </w:p>
              </w:tc>
            </w:tr>
            <w:tr w:rsidR="00C46829" w:rsidRPr="00E174D1" w:rsidTr="00C46829">
              <w:trPr>
                <w:tblCellSpacing w:w="0" w:type="dxa"/>
              </w:trPr>
              <w:tc>
                <w:tcPr>
                  <w:tcW w:w="571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C46829" w:rsidRPr="00E174D1" w:rsidRDefault="00C46829" w:rsidP="00C46829">
                  <w:pPr>
                    <w:widowControl/>
                    <w:autoSpaceDE/>
                    <w:autoSpaceDN/>
                    <w:adjustRightInd/>
                    <w:rPr>
                      <w:sz w:val="24"/>
                      <w:szCs w:val="24"/>
                    </w:rPr>
                  </w:pPr>
                  <w:r w:rsidRPr="00E174D1">
                    <w:rPr>
                      <w:sz w:val="24"/>
                      <w:szCs w:val="24"/>
                    </w:rPr>
                    <w:t>Диаметр трубы</w:t>
                  </w:r>
                </w:p>
              </w:tc>
              <w:tc>
                <w:tcPr>
                  <w:tcW w:w="212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C46829" w:rsidRPr="00E174D1" w:rsidRDefault="00C46829" w:rsidP="00C46829">
                  <w:pPr>
                    <w:widowControl/>
                    <w:autoSpaceDE/>
                    <w:autoSpaceDN/>
                    <w:adjustRightInd/>
                    <w:rPr>
                      <w:sz w:val="24"/>
                      <w:szCs w:val="24"/>
                    </w:rPr>
                  </w:pPr>
                  <w:r w:rsidRPr="00E174D1">
                    <w:rPr>
                      <w:sz w:val="24"/>
                      <w:szCs w:val="24"/>
                    </w:rPr>
                    <w:t>ДУ 20 (3/4 дюйма)</w:t>
                  </w:r>
                </w:p>
              </w:tc>
            </w:tr>
            <w:tr w:rsidR="00C46829" w:rsidRPr="00E174D1" w:rsidTr="00C46829">
              <w:trPr>
                <w:gridAfter w:val="1"/>
                <w:wAfter w:w="26" w:type="dxa"/>
                <w:trHeight w:val="272"/>
                <w:tblCellSpacing w:w="0" w:type="dxa"/>
              </w:trPr>
              <w:tc>
                <w:tcPr>
                  <w:tcW w:w="782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C46829" w:rsidRPr="00624A72" w:rsidRDefault="00C46829" w:rsidP="00C46829">
                  <w:pPr>
                    <w:widowControl/>
                    <w:autoSpaceDE/>
                    <w:autoSpaceDN/>
                    <w:adjustRightInd/>
                    <w:rPr>
                      <w:sz w:val="24"/>
                      <w:szCs w:val="24"/>
                    </w:rPr>
                  </w:pPr>
                  <w:r w:rsidRPr="00624A72">
                    <w:rPr>
                      <w:bCs/>
                      <w:sz w:val="24"/>
                      <w:szCs w:val="24"/>
                    </w:rPr>
                    <w:t>Технические характеристики</w:t>
                  </w:r>
                </w:p>
              </w:tc>
            </w:tr>
            <w:tr w:rsidR="00C46829" w:rsidRPr="00E174D1" w:rsidTr="00C46829">
              <w:trPr>
                <w:gridAfter w:val="1"/>
                <w:wAfter w:w="26" w:type="dxa"/>
                <w:trHeight w:val="289"/>
                <w:tblCellSpacing w:w="0" w:type="dxa"/>
              </w:trPr>
              <w:tc>
                <w:tcPr>
                  <w:tcW w:w="5166" w:type="dxa"/>
                  <w:tcBorders>
                    <w:top w:val="outset" w:sz="6" w:space="0" w:color="auto"/>
                    <w:left w:val="outset" w:sz="6" w:space="0" w:color="auto"/>
                    <w:bottom w:val="outset" w:sz="6" w:space="0" w:color="auto"/>
                    <w:right w:val="outset" w:sz="6" w:space="0" w:color="auto"/>
                  </w:tcBorders>
                  <w:shd w:val="clear" w:color="auto" w:fill="auto"/>
                  <w:vAlign w:val="center"/>
                </w:tcPr>
                <w:p w:rsidR="00C46829" w:rsidRPr="00E174D1" w:rsidRDefault="00C46829" w:rsidP="00C46829">
                  <w:pPr>
                    <w:widowControl/>
                    <w:autoSpaceDE/>
                    <w:autoSpaceDN/>
                    <w:adjustRightInd/>
                    <w:rPr>
                      <w:sz w:val="24"/>
                      <w:szCs w:val="24"/>
                    </w:rPr>
                  </w:pPr>
                  <w:r w:rsidRPr="00E174D1">
                    <w:rPr>
                      <w:sz w:val="24"/>
                      <w:szCs w:val="24"/>
                    </w:rPr>
                    <w:t>Рабочее давление</w:t>
                  </w:r>
                </w:p>
              </w:tc>
              <w:tc>
                <w:tcPr>
                  <w:tcW w:w="265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C46829" w:rsidRPr="00E174D1" w:rsidRDefault="00C46829" w:rsidP="00C46829">
                  <w:pPr>
                    <w:widowControl/>
                    <w:autoSpaceDE/>
                    <w:autoSpaceDN/>
                    <w:adjustRightInd/>
                    <w:rPr>
                      <w:sz w:val="24"/>
                      <w:szCs w:val="24"/>
                    </w:rPr>
                  </w:pPr>
                  <w:r w:rsidRPr="00E174D1">
                    <w:rPr>
                      <w:sz w:val="24"/>
                      <w:szCs w:val="24"/>
                    </w:rPr>
                    <w:t xml:space="preserve">5-8 </w:t>
                  </w:r>
                  <w:proofErr w:type="spellStart"/>
                  <w:proofErr w:type="gramStart"/>
                  <w:r w:rsidRPr="00E174D1">
                    <w:rPr>
                      <w:sz w:val="24"/>
                      <w:szCs w:val="24"/>
                    </w:rPr>
                    <w:t>атм</w:t>
                  </w:r>
                  <w:proofErr w:type="spellEnd"/>
                  <w:proofErr w:type="gramEnd"/>
                </w:p>
              </w:tc>
            </w:tr>
            <w:tr w:rsidR="00C46829" w:rsidRPr="00E174D1" w:rsidTr="00C46829">
              <w:trPr>
                <w:gridAfter w:val="1"/>
                <w:wAfter w:w="26" w:type="dxa"/>
                <w:trHeight w:val="272"/>
                <w:tblCellSpacing w:w="0" w:type="dxa"/>
              </w:trPr>
              <w:tc>
                <w:tcPr>
                  <w:tcW w:w="5166" w:type="dxa"/>
                  <w:tcBorders>
                    <w:top w:val="outset" w:sz="6" w:space="0" w:color="auto"/>
                    <w:left w:val="outset" w:sz="6" w:space="0" w:color="auto"/>
                    <w:bottom w:val="outset" w:sz="6" w:space="0" w:color="auto"/>
                    <w:right w:val="outset" w:sz="6" w:space="0" w:color="auto"/>
                  </w:tcBorders>
                  <w:shd w:val="clear" w:color="auto" w:fill="auto"/>
                  <w:vAlign w:val="center"/>
                </w:tcPr>
                <w:p w:rsidR="00C46829" w:rsidRPr="00E174D1" w:rsidRDefault="00C46829" w:rsidP="00C46829">
                  <w:pPr>
                    <w:widowControl/>
                    <w:autoSpaceDE/>
                    <w:autoSpaceDN/>
                    <w:adjustRightInd/>
                    <w:rPr>
                      <w:sz w:val="24"/>
                      <w:szCs w:val="24"/>
                    </w:rPr>
                  </w:pPr>
                  <w:r w:rsidRPr="00E174D1">
                    <w:rPr>
                      <w:sz w:val="24"/>
                      <w:szCs w:val="24"/>
                    </w:rPr>
                    <w:t>Тепловая мощность</w:t>
                  </w:r>
                </w:p>
              </w:tc>
              <w:tc>
                <w:tcPr>
                  <w:tcW w:w="265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C46829" w:rsidRPr="00E174D1" w:rsidRDefault="00C46829" w:rsidP="00C46829">
                  <w:pPr>
                    <w:widowControl/>
                    <w:autoSpaceDE/>
                    <w:autoSpaceDN/>
                    <w:adjustRightInd/>
                    <w:rPr>
                      <w:sz w:val="24"/>
                      <w:szCs w:val="24"/>
                    </w:rPr>
                  </w:pPr>
                  <w:r>
                    <w:rPr>
                      <w:sz w:val="24"/>
                      <w:szCs w:val="24"/>
                    </w:rPr>
                    <w:t xml:space="preserve">не менее </w:t>
                  </w:r>
                  <w:r w:rsidRPr="00E174D1">
                    <w:rPr>
                      <w:sz w:val="24"/>
                      <w:szCs w:val="24"/>
                    </w:rPr>
                    <w:t>118 Вт</w:t>
                  </w:r>
                </w:p>
              </w:tc>
            </w:tr>
          </w:tbl>
          <w:p w:rsidR="00C46829" w:rsidRPr="009712FE" w:rsidRDefault="00C46829" w:rsidP="00C46829">
            <w:pPr>
              <w:pStyle w:val="a7"/>
              <w:rPr>
                <w:color w:val="000000"/>
              </w:rPr>
            </w:pPr>
          </w:p>
        </w:tc>
      </w:tr>
      <w:tr w:rsidR="00C46829" w:rsidRPr="0070472E" w:rsidTr="00101D46">
        <w:trPr>
          <w:trHeight w:val="1973"/>
        </w:trPr>
        <w:tc>
          <w:tcPr>
            <w:tcW w:w="425" w:type="dxa"/>
          </w:tcPr>
          <w:p w:rsidR="00C46829" w:rsidRPr="009712FE" w:rsidRDefault="00C46829" w:rsidP="00C46829">
            <w:pPr>
              <w:numPr>
                <w:ilvl w:val="0"/>
                <w:numId w:val="39"/>
              </w:numPr>
              <w:ind w:left="357" w:hanging="357"/>
              <w:rPr>
                <w:b/>
                <w:color w:val="000000"/>
                <w:sz w:val="24"/>
                <w:szCs w:val="24"/>
              </w:rPr>
            </w:pPr>
          </w:p>
        </w:tc>
        <w:tc>
          <w:tcPr>
            <w:tcW w:w="2127" w:type="dxa"/>
          </w:tcPr>
          <w:p w:rsidR="00C46829" w:rsidRPr="000E1C56" w:rsidRDefault="00C46829" w:rsidP="00C46829">
            <w:pPr>
              <w:pStyle w:val="a7"/>
              <w:rPr>
                <w:b/>
              </w:rPr>
            </w:pPr>
            <w:r w:rsidRPr="000E1C56">
              <w:rPr>
                <w:b/>
              </w:rPr>
              <w:t xml:space="preserve">Унитаз </w:t>
            </w:r>
            <w:r>
              <w:rPr>
                <w:b/>
              </w:rPr>
              <w:t>типа «К</w:t>
            </w:r>
            <w:r w:rsidRPr="000E1C56">
              <w:rPr>
                <w:b/>
              </w:rPr>
              <w:t>омпакт</w:t>
            </w:r>
            <w:r>
              <w:rPr>
                <w:b/>
              </w:rPr>
              <w:t>»</w:t>
            </w:r>
            <w:r w:rsidRPr="000E1C56">
              <w:rPr>
                <w:b/>
              </w:rPr>
              <w:t xml:space="preserve"> </w:t>
            </w:r>
          </w:p>
          <w:p w:rsidR="00C46829" w:rsidRPr="000E1C56" w:rsidRDefault="00C46829" w:rsidP="00C46829">
            <w:pPr>
              <w:pStyle w:val="a7"/>
              <w:rPr>
                <w:b/>
              </w:rPr>
            </w:pPr>
          </w:p>
        </w:tc>
        <w:tc>
          <w:tcPr>
            <w:tcW w:w="8221" w:type="dxa"/>
          </w:tcPr>
          <w:p w:rsidR="00C46829" w:rsidRDefault="00C46829" w:rsidP="00C46829">
            <w:pPr>
              <w:pStyle w:val="tabletext"/>
              <w:spacing w:before="0" w:beforeAutospacing="0" w:after="0" w:afterAutospacing="0" w:line="360" w:lineRule="auto"/>
              <w:jc w:val="both"/>
            </w:pPr>
            <w:r>
              <w:t>Нижняя подводка воды.</w:t>
            </w:r>
          </w:p>
          <w:p w:rsidR="00C46829" w:rsidRDefault="00C46829" w:rsidP="00C46829">
            <w:pPr>
              <w:pStyle w:val="tabletext"/>
              <w:spacing w:before="0" w:beforeAutospacing="0" w:after="0" w:afterAutospacing="0" w:line="360" w:lineRule="auto"/>
              <w:jc w:val="both"/>
            </w:pPr>
            <w:r>
              <w:t xml:space="preserve">Ширина: 350-355 мм </w:t>
            </w:r>
          </w:p>
          <w:p w:rsidR="00C46829" w:rsidRDefault="00C46829" w:rsidP="00C46829">
            <w:pPr>
              <w:pStyle w:val="tabletext"/>
              <w:spacing w:before="0" w:beforeAutospacing="0" w:after="0" w:afterAutospacing="0" w:line="360" w:lineRule="auto"/>
              <w:jc w:val="both"/>
            </w:pPr>
            <w:r>
              <w:t xml:space="preserve">Глубина: 670-675 мм </w:t>
            </w:r>
          </w:p>
          <w:p w:rsidR="00C46829" w:rsidRDefault="00C46829" w:rsidP="00C46829">
            <w:pPr>
              <w:pStyle w:val="tabletext"/>
              <w:spacing w:before="0" w:beforeAutospacing="0" w:after="0" w:afterAutospacing="0" w:line="360" w:lineRule="auto"/>
              <w:jc w:val="both"/>
            </w:pPr>
            <w:r>
              <w:t xml:space="preserve">высота: 745-750 мм </w:t>
            </w:r>
          </w:p>
          <w:p w:rsidR="00C46829" w:rsidRPr="0070472E" w:rsidRDefault="00C46829" w:rsidP="00C46829">
            <w:pPr>
              <w:pStyle w:val="tabletext"/>
              <w:spacing w:before="0" w:beforeAutospacing="0" w:after="0" w:afterAutospacing="0"/>
              <w:jc w:val="both"/>
            </w:pPr>
            <w:r>
              <w:t>Крепится к полу при помощи двух винтов.</w:t>
            </w:r>
          </w:p>
        </w:tc>
      </w:tr>
      <w:tr w:rsidR="00C46829" w:rsidRPr="0070472E" w:rsidTr="00101D46">
        <w:trPr>
          <w:trHeight w:val="2391"/>
        </w:trPr>
        <w:tc>
          <w:tcPr>
            <w:tcW w:w="425" w:type="dxa"/>
          </w:tcPr>
          <w:p w:rsidR="00C46829" w:rsidRPr="009712FE" w:rsidRDefault="00C46829" w:rsidP="00C46829">
            <w:pPr>
              <w:numPr>
                <w:ilvl w:val="0"/>
                <w:numId w:val="39"/>
              </w:numPr>
              <w:ind w:left="357" w:hanging="357"/>
              <w:rPr>
                <w:b/>
                <w:color w:val="000000"/>
                <w:sz w:val="24"/>
                <w:szCs w:val="24"/>
              </w:rPr>
            </w:pPr>
          </w:p>
        </w:tc>
        <w:tc>
          <w:tcPr>
            <w:tcW w:w="2127" w:type="dxa"/>
          </w:tcPr>
          <w:p w:rsidR="00C46829" w:rsidRPr="00DC04B8" w:rsidRDefault="00C46829" w:rsidP="00C46829">
            <w:pPr>
              <w:rPr>
                <w:b/>
                <w:color w:val="000000"/>
                <w:sz w:val="24"/>
                <w:szCs w:val="24"/>
              </w:rPr>
            </w:pPr>
            <w:r w:rsidRPr="00DC04B8">
              <w:rPr>
                <w:b/>
                <w:color w:val="000000"/>
                <w:sz w:val="24"/>
                <w:szCs w:val="24"/>
              </w:rPr>
              <w:t xml:space="preserve">Розетка </w:t>
            </w:r>
            <w:r>
              <w:rPr>
                <w:b/>
                <w:color w:val="000000"/>
                <w:sz w:val="24"/>
                <w:szCs w:val="24"/>
              </w:rPr>
              <w:t>одинарная</w:t>
            </w:r>
          </w:p>
        </w:tc>
        <w:tc>
          <w:tcPr>
            <w:tcW w:w="8221" w:type="dxa"/>
          </w:tcPr>
          <w:p w:rsidR="00C46829" w:rsidRDefault="00C46829" w:rsidP="00C46829">
            <w:pPr>
              <w:pStyle w:val="a7"/>
              <w:spacing w:before="0" w:beforeAutospacing="0" w:after="0" w:afterAutospacing="0"/>
            </w:pPr>
            <w:r w:rsidRPr="009712FE">
              <w:t xml:space="preserve">Крепление к </w:t>
            </w:r>
            <w:proofErr w:type="spellStart"/>
            <w:r w:rsidRPr="009712FE">
              <w:t>подрозетнику</w:t>
            </w:r>
            <w:proofErr w:type="spellEnd"/>
            <w:r w:rsidRPr="009712FE">
              <w:t xml:space="preserve"> на винтах (горизонтально или вертикально) или на распорных винтах</w:t>
            </w:r>
            <w:r>
              <w:t>.</w:t>
            </w:r>
          </w:p>
          <w:p w:rsidR="00C46829" w:rsidRDefault="00C46829" w:rsidP="00C46829">
            <w:pPr>
              <w:pStyle w:val="a7"/>
              <w:spacing w:before="0" w:beforeAutospacing="0" w:after="0" w:afterAutospacing="0"/>
            </w:pPr>
            <w:r w:rsidRPr="009712FE">
              <w:t xml:space="preserve">Электрические параметры 16А/250V . </w:t>
            </w:r>
          </w:p>
          <w:p w:rsidR="00C46829" w:rsidRDefault="00C46829" w:rsidP="00C46829">
            <w:pPr>
              <w:pStyle w:val="a7"/>
              <w:spacing w:before="0" w:beforeAutospacing="0" w:after="0" w:afterAutospacing="0"/>
            </w:pPr>
            <w:r w:rsidRPr="009712FE">
              <w:t xml:space="preserve">Детали </w:t>
            </w:r>
            <w:r w:rsidR="007E7ACC">
              <w:t xml:space="preserve">должны быть </w:t>
            </w:r>
            <w:r w:rsidRPr="009712FE">
              <w:t>закреплены в корпусе из негорючего материала.</w:t>
            </w:r>
          </w:p>
          <w:p w:rsidR="00C46829" w:rsidRDefault="00C46829" w:rsidP="00C46829">
            <w:pPr>
              <w:pStyle w:val="a7"/>
              <w:spacing w:before="0" w:beforeAutospacing="0" w:after="0" w:afterAutospacing="0"/>
            </w:pPr>
            <w:r w:rsidRPr="009712FE">
              <w:t xml:space="preserve">Распорные лапки </w:t>
            </w:r>
            <w:r w:rsidR="007E7ACC">
              <w:t>должны автоматически возвраща</w:t>
            </w:r>
            <w:r w:rsidRPr="009712FE">
              <w:t>т</w:t>
            </w:r>
            <w:r w:rsidR="007E7ACC">
              <w:t>ь</w:t>
            </w:r>
            <w:r w:rsidRPr="009712FE">
              <w:t>ся в исходное положение при демонтаже розетки</w:t>
            </w:r>
            <w:r>
              <w:t>.</w:t>
            </w:r>
          </w:p>
          <w:p w:rsidR="00C46829" w:rsidRDefault="00C46829" w:rsidP="00C46829">
            <w:pPr>
              <w:pStyle w:val="a7"/>
              <w:spacing w:before="0" w:beforeAutospacing="0" w:after="0" w:afterAutospacing="0"/>
            </w:pPr>
            <w:r>
              <w:t>Р</w:t>
            </w:r>
            <w:r w:rsidRPr="009712FE">
              <w:t xml:space="preserve">озетки с винтовым зажимом проводов (C5Px1) предназначены для алюминиевых и медных проводов сечением до 2,5 </w:t>
            </w:r>
            <w:proofErr w:type="spellStart"/>
            <w:r w:rsidRPr="009712FE">
              <w:t>кв</w:t>
            </w:r>
            <w:proofErr w:type="gramStart"/>
            <w:r w:rsidRPr="009712FE">
              <w:t>.м</w:t>
            </w:r>
            <w:proofErr w:type="gramEnd"/>
            <w:r w:rsidRPr="009712FE">
              <w:t>м</w:t>
            </w:r>
            <w:proofErr w:type="spellEnd"/>
            <w:r w:rsidRPr="009712FE">
              <w:t xml:space="preserve"> , с </w:t>
            </w:r>
            <w:proofErr w:type="spellStart"/>
            <w:r w:rsidRPr="009712FE">
              <w:t>безвинтовым</w:t>
            </w:r>
            <w:proofErr w:type="spellEnd"/>
            <w:r w:rsidRPr="009712FE">
              <w:t xml:space="preserve"> зажимом (C5Px2) предназначены для медных проводов сечением до 2,5 </w:t>
            </w:r>
            <w:proofErr w:type="spellStart"/>
            <w:r w:rsidRPr="009712FE">
              <w:t>кв.мм</w:t>
            </w:r>
            <w:proofErr w:type="spellEnd"/>
            <w:r w:rsidRPr="009712FE">
              <w:t xml:space="preserve"> .</w:t>
            </w:r>
          </w:p>
          <w:p w:rsidR="00C46829" w:rsidRPr="009712FE" w:rsidRDefault="00C46829" w:rsidP="00C46829">
            <w:pPr>
              <w:pStyle w:val="a7"/>
              <w:spacing w:before="0" w:beforeAutospacing="0" w:after="0" w:afterAutospacing="0"/>
              <w:rPr>
                <w:b/>
                <w:color w:val="000000"/>
              </w:rPr>
            </w:pPr>
            <w:r>
              <w:t>С</w:t>
            </w:r>
            <w:r w:rsidRPr="009712FE">
              <w:t>тепень защиты IP20.</w:t>
            </w:r>
          </w:p>
        </w:tc>
      </w:tr>
      <w:tr w:rsidR="00C46829" w:rsidRPr="0070472E" w:rsidTr="00101D46">
        <w:trPr>
          <w:trHeight w:val="1478"/>
        </w:trPr>
        <w:tc>
          <w:tcPr>
            <w:tcW w:w="425" w:type="dxa"/>
          </w:tcPr>
          <w:p w:rsidR="00C46829" w:rsidRPr="009712FE" w:rsidRDefault="00C46829" w:rsidP="00C46829">
            <w:pPr>
              <w:numPr>
                <w:ilvl w:val="0"/>
                <w:numId w:val="39"/>
              </w:numPr>
              <w:ind w:left="357" w:hanging="357"/>
              <w:rPr>
                <w:b/>
                <w:color w:val="000000"/>
                <w:sz w:val="24"/>
                <w:szCs w:val="24"/>
              </w:rPr>
            </w:pPr>
          </w:p>
        </w:tc>
        <w:tc>
          <w:tcPr>
            <w:tcW w:w="2127" w:type="dxa"/>
          </w:tcPr>
          <w:p w:rsidR="00C46829" w:rsidRPr="00F66582" w:rsidRDefault="00C46829" w:rsidP="00C46829">
            <w:pPr>
              <w:pStyle w:val="1"/>
              <w:numPr>
                <w:ilvl w:val="0"/>
                <w:numId w:val="0"/>
              </w:numPr>
              <w:shd w:val="clear" w:color="auto" w:fill="FFFFFF"/>
              <w:spacing w:before="0" w:after="0"/>
              <w:rPr>
                <w:color w:val="2D2D2D"/>
                <w:szCs w:val="24"/>
              </w:rPr>
            </w:pPr>
            <w:r w:rsidRPr="00F66582">
              <w:rPr>
                <w:color w:val="2D2D2D"/>
                <w:szCs w:val="24"/>
              </w:rPr>
              <w:t>Выключатель автоматический</w:t>
            </w:r>
          </w:p>
          <w:p w:rsidR="00C46829" w:rsidRPr="00F66582" w:rsidRDefault="00C46829" w:rsidP="00C46829">
            <w:pPr>
              <w:rPr>
                <w:sz w:val="24"/>
                <w:szCs w:val="24"/>
              </w:rPr>
            </w:pPr>
          </w:p>
        </w:tc>
        <w:tc>
          <w:tcPr>
            <w:tcW w:w="8221" w:type="dxa"/>
          </w:tcPr>
          <w:p w:rsidR="00C46829" w:rsidRPr="00F66582" w:rsidRDefault="00C46829" w:rsidP="00C46829">
            <w:pPr>
              <w:shd w:val="clear" w:color="auto" w:fill="FFFFFF"/>
              <w:textAlignment w:val="center"/>
              <w:rPr>
                <w:color w:val="2D2D2D"/>
                <w:sz w:val="24"/>
                <w:szCs w:val="24"/>
              </w:rPr>
            </w:pPr>
            <w:r w:rsidRPr="00F66582">
              <w:rPr>
                <w:color w:val="2D2D2D"/>
                <w:sz w:val="24"/>
                <w:szCs w:val="24"/>
              </w:rPr>
              <w:t>Гарантийный срок эксплуатации:</w:t>
            </w:r>
            <w:r>
              <w:rPr>
                <w:color w:val="2D2D2D"/>
                <w:sz w:val="24"/>
                <w:szCs w:val="24"/>
              </w:rPr>
              <w:t xml:space="preserve"> </w:t>
            </w:r>
            <w:r w:rsidRPr="00F66582">
              <w:rPr>
                <w:color w:val="2D2D2D"/>
                <w:sz w:val="24"/>
                <w:szCs w:val="24"/>
              </w:rPr>
              <w:t>2 года со дня введения в эксплуатацию</w:t>
            </w:r>
            <w:r>
              <w:rPr>
                <w:color w:val="2D2D2D"/>
                <w:sz w:val="24"/>
                <w:szCs w:val="24"/>
              </w:rPr>
              <w:t>.</w:t>
            </w:r>
          </w:p>
          <w:p w:rsidR="00C46829" w:rsidRPr="00F66582" w:rsidRDefault="00C46829" w:rsidP="00C46829">
            <w:pPr>
              <w:shd w:val="clear" w:color="auto" w:fill="FFFFFF"/>
              <w:textAlignment w:val="center"/>
              <w:rPr>
                <w:color w:val="2D2D2D"/>
                <w:sz w:val="24"/>
                <w:szCs w:val="24"/>
              </w:rPr>
            </w:pPr>
            <w:r w:rsidRPr="00F66582">
              <w:rPr>
                <w:color w:val="2D2D2D"/>
                <w:sz w:val="24"/>
                <w:szCs w:val="24"/>
              </w:rPr>
              <w:t xml:space="preserve">Механическая износостойкость, циклов </w:t>
            </w:r>
            <w:proofErr w:type="gramStart"/>
            <w:r w:rsidRPr="00F66582">
              <w:rPr>
                <w:color w:val="2D2D2D"/>
                <w:sz w:val="24"/>
                <w:szCs w:val="24"/>
              </w:rPr>
              <w:t>ВО</w:t>
            </w:r>
            <w:proofErr w:type="gramEnd"/>
            <w:r w:rsidRPr="00F66582">
              <w:rPr>
                <w:color w:val="2D2D2D"/>
                <w:sz w:val="24"/>
                <w:szCs w:val="24"/>
              </w:rPr>
              <w:t>: не менее 20000</w:t>
            </w:r>
            <w:r>
              <w:rPr>
                <w:color w:val="2D2D2D"/>
                <w:sz w:val="24"/>
                <w:szCs w:val="24"/>
              </w:rPr>
              <w:t>.</w:t>
            </w:r>
          </w:p>
          <w:p w:rsidR="00C46829" w:rsidRPr="00F66582" w:rsidRDefault="00C46829" w:rsidP="00C46829">
            <w:pPr>
              <w:shd w:val="clear" w:color="auto" w:fill="FFFFFF"/>
              <w:textAlignment w:val="center"/>
              <w:rPr>
                <w:color w:val="2D2D2D"/>
                <w:sz w:val="24"/>
                <w:szCs w:val="24"/>
              </w:rPr>
            </w:pPr>
            <w:r w:rsidRPr="00F66582">
              <w:rPr>
                <w:color w:val="2D2D2D"/>
                <w:sz w:val="24"/>
                <w:szCs w:val="24"/>
              </w:rPr>
              <w:t>Номинальная отключающая способность:</w:t>
            </w:r>
            <w:r>
              <w:rPr>
                <w:color w:val="2D2D2D"/>
                <w:sz w:val="24"/>
                <w:szCs w:val="24"/>
              </w:rPr>
              <w:t xml:space="preserve"> </w:t>
            </w:r>
            <w:r w:rsidRPr="00F66582">
              <w:rPr>
                <w:color w:val="2D2D2D"/>
                <w:sz w:val="24"/>
                <w:szCs w:val="24"/>
              </w:rPr>
              <w:t>4500 А</w:t>
            </w:r>
            <w:r>
              <w:rPr>
                <w:color w:val="2D2D2D"/>
                <w:sz w:val="24"/>
                <w:szCs w:val="24"/>
              </w:rPr>
              <w:t>.</w:t>
            </w:r>
          </w:p>
          <w:p w:rsidR="00C46829" w:rsidRPr="00F66582" w:rsidRDefault="00C46829" w:rsidP="00C46829">
            <w:pPr>
              <w:shd w:val="clear" w:color="auto" w:fill="FFFFFF"/>
              <w:textAlignment w:val="center"/>
              <w:rPr>
                <w:color w:val="2D2D2D"/>
                <w:sz w:val="24"/>
                <w:szCs w:val="24"/>
              </w:rPr>
            </w:pPr>
            <w:r w:rsidRPr="00F66582">
              <w:rPr>
                <w:color w:val="2D2D2D"/>
                <w:sz w:val="24"/>
                <w:szCs w:val="24"/>
              </w:rPr>
              <w:t>Температура окружающей среды:</w:t>
            </w:r>
            <w:r>
              <w:rPr>
                <w:color w:val="2D2D2D"/>
                <w:sz w:val="24"/>
                <w:szCs w:val="24"/>
              </w:rPr>
              <w:t xml:space="preserve"> </w:t>
            </w:r>
            <w:r w:rsidRPr="00F66582">
              <w:rPr>
                <w:color w:val="2D2D2D"/>
                <w:sz w:val="24"/>
                <w:szCs w:val="24"/>
              </w:rPr>
              <w:t>от - 40</w:t>
            </w:r>
            <w:proofErr w:type="gramStart"/>
            <w:r w:rsidRPr="00F66582">
              <w:rPr>
                <w:color w:val="2D2D2D"/>
                <w:sz w:val="24"/>
                <w:szCs w:val="24"/>
              </w:rPr>
              <w:t>ºС</w:t>
            </w:r>
            <w:proofErr w:type="gramEnd"/>
            <w:r w:rsidRPr="00F66582">
              <w:rPr>
                <w:color w:val="2D2D2D"/>
                <w:sz w:val="24"/>
                <w:szCs w:val="24"/>
              </w:rPr>
              <w:t xml:space="preserve"> до + 40ºС</w:t>
            </w:r>
            <w:r>
              <w:rPr>
                <w:color w:val="2D2D2D"/>
                <w:sz w:val="24"/>
                <w:szCs w:val="24"/>
              </w:rPr>
              <w:t>.</w:t>
            </w:r>
          </w:p>
          <w:p w:rsidR="00C46829" w:rsidRPr="00C46829" w:rsidRDefault="00C46829" w:rsidP="00C46829">
            <w:pPr>
              <w:rPr>
                <w:color w:val="2D2D2D"/>
                <w:sz w:val="24"/>
                <w:szCs w:val="24"/>
              </w:rPr>
            </w:pPr>
            <w:r w:rsidRPr="00F66582">
              <w:rPr>
                <w:color w:val="2D2D2D"/>
                <w:sz w:val="24"/>
                <w:szCs w:val="24"/>
              </w:rPr>
              <w:t xml:space="preserve">Электрическая износостойкость, циклов </w:t>
            </w:r>
            <w:proofErr w:type="gramStart"/>
            <w:r w:rsidRPr="00F66582">
              <w:rPr>
                <w:color w:val="2D2D2D"/>
                <w:sz w:val="24"/>
                <w:szCs w:val="24"/>
              </w:rPr>
              <w:t>ВО</w:t>
            </w:r>
            <w:proofErr w:type="gramEnd"/>
            <w:r w:rsidRPr="00F66582">
              <w:rPr>
                <w:color w:val="2D2D2D"/>
                <w:sz w:val="24"/>
                <w:szCs w:val="24"/>
              </w:rPr>
              <w:t>:</w:t>
            </w:r>
            <w:r>
              <w:rPr>
                <w:color w:val="2D2D2D"/>
                <w:sz w:val="24"/>
                <w:szCs w:val="24"/>
              </w:rPr>
              <w:t xml:space="preserve"> </w:t>
            </w:r>
            <w:r w:rsidRPr="00F66582">
              <w:rPr>
                <w:color w:val="2D2D2D"/>
                <w:sz w:val="24"/>
                <w:szCs w:val="24"/>
              </w:rPr>
              <w:t>не менее 6000</w:t>
            </w:r>
            <w:r>
              <w:rPr>
                <w:color w:val="2D2D2D"/>
                <w:sz w:val="24"/>
                <w:szCs w:val="24"/>
              </w:rPr>
              <w:t>.</w:t>
            </w:r>
          </w:p>
        </w:tc>
      </w:tr>
      <w:tr w:rsidR="00C46829" w:rsidRPr="0070472E" w:rsidTr="007E7ACC">
        <w:trPr>
          <w:trHeight w:val="4674"/>
        </w:trPr>
        <w:tc>
          <w:tcPr>
            <w:tcW w:w="425" w:type="dxa"/>
          </w:tcPr>
          <w:p w:rsidR="00C46829" w:rsidRPr="009712FE" w:rsidRDefault="00C46829" w:rsidP="00C46829">
            <w:pPr>
              <w:numPr>
                <w:ilvl w:val="0"/>
                <w:numId w:val="39"/>
              </w:numPr>
              <w:ind w:left="357" w:hanging="357"/>
              <w:rPr>
                <w:b/>
                <w:color w:val="000000"/>
                <w:sz w:val="24"/>
                <w:szCs w:val="24"/>
              </w:rPr>
            </w:pPr>
          </w:p>
        </w:tc>
        <w:tc>
          <w:tcPr>
            <w:tcW w:w="2127" w:type="dxa"/>
          </w:tcPr>
          <w:p w:rsidR="00C46829" w:rsidRPr="0070472E" w:rsidRDefault="00C46829" w:rsidP="00C46829">
            <w:pPr>
              <w:pStyle w:val="a7"/>
              <w:rPr>
                <w:b/>
              </w:rPr>
            </w:pPr>
            <w:r w:rsidRPr="0070472E">
              <w:rPr>
                <w:b/>
              </w:rPr>
              <w:t>Авт</w:t>
            </w:r>
            <w:r>
              <w:rPr>
                <w:b/>
              </w:rPr>
              <w:t>оматический выключатель</w:t>
            </w:r>
          </w:p>
        </w:tc>
        <w:tc>
          <w:tcPr>
            <w:tcW w:w="8221" w:type="dxa"/>
          </w:tcPr>
          <w:p w:rsidR="00C46829" w:rsidRDefault="00C46829" w:rsidP="00C4682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6299"/>
              <w:gridCol w:w="1696"/>
            </w:tblGrid>
            <w:tr w:rsidR="00C46829" w:rsidRPr="0070472E" w:rsidTr="00C46829">
              <w:tc>
                <w:tcPr>
                  <w:tcW w:w="8368" w:type="dxa"/>
                  <w:shd w:val="clear" w:color="auto" w:fill="auto"/>
                  <w:tcMar>
                    <w:top w:w="30" w:type="dxa"/>
                    <w:left w:w="180" w:type="dxa"/>
                    <w:bottom w:w="30" w:type="dxa"/>
                    <w:right w:w="0" w:type="dxa"/>
                  </w:tcMar>
                </w:tcPr>
                <w:p w:rsidR="00C46829" w:rsidRPr="0070472E" w:rsidRDefault="00C46829" w:rsidP="00C46829">
                  <w:pPr>
                    <w:widowControl/>
                    <w:autoSpaceDE/>
                    <w:autoSpaceDN/>
                    <w:adjustRightInd/>
                    <w:rPr>
                      <w:sz w:val="24"/>
                      <w:szCs w:val="24"/>
                    </w:rPr>
                  </w:pPr>
                  <w:r w:rsidRPr="0070472E">
                    <w:rPr>
                      <w:sz w:val="24"/>
                      <w:szCs w:val="24"/>
                    </w:rPr>
                    <w:t>Диапазон температур, °</w:t>
                  </w:r>
                  <w:proofErr w:type="gramStart"/>
                  <w:r w:rsidRPr="0070472E">
                    <w:rPr>
                      <w:sz w:val="24"/>
                      <w:szCs w:val="24"/>
                    </w:rPr>
                    <w:t>С</w:t>
                  </w:r>
                  <w:proofErr w:type="gramEnd"/>
                </w:p>
              </w:tc>
              <w:tc>
                <w:tcPr>
                  <w:tcW w:w="2204" w:type="dxa"/>
                  <w:shd w:val="clear" w:color="auto" w:fill="auto"/>
                  <w:tcMar>
                    <w:top w:w="30" w:type="dxa"/>
                    <w:left w:w="180" w:type="dxa"/>
                    <w:bottom w:w="30" w:type="dxa"/>
                    <w:right w:w="0" w:type="dxa"/>
                  </w:tcMar>
                </w:tcPr>
                <w:p w:rsidR="00C46829" w:rsidRPr="0070472E" w:rsidRDefault="00C46829" w:rsidP="00C46829">
                  <w:pPr>
                    <w:widowControl/>
                    <w:autoSpaceDE/>
                    <w:autoSpaceDN/>
                    <w:adjustRightInd/>
                    <w:rPr>
                      <w:sz w:val="24"/>
                      <w:szCs w:val="24"/>
                    </w:rPr>
                  </w:pPr>
                  <w:r w:rsidRPr="0070472E">
                    <w:rPr>
                      <w:sz w:val="24"/>
                      <w:szCs w:val="24"/>
                    </w:rPr>
                    <w:t>от -40 до +50</w:t>
                  </w:r>
                </w:p>
              </w:tc>
            </w:tr>
            <w:tr w:rsidR="00C46829" w:rsidRPr="0070472E" w:rsidTr="00C46829">
              <w:tc>
                <w:tcPr>
                  <w:tcW w:w="8368" w:type="dxa"/>
                  <w:shd w:val="clear" w:color="auto" w:fill="auto"/>
                  <w:tcMar>
                    <w:top w:w="30" w:type="dxa"/>
                    <w:left w:w="180" w:type="dxa"/>
                    <w:bottom w:w="30" w:type="dxa"/>
                    <w:right w:w="0" w:type="dxa"/>
                  </w:tcMar>
                </w:tcPr>
                <w:p w:rsidR="00C46829" w:rsidRPr="0070472E" w:rsidRDefault="00C46829" w:rsidP="00C46829">
                  <w:pPr>
                    <w:widowControl/>
                    <w:autoSpaceDE/>
                    <w:autoSpaceDN/>
                    <w:adjustRightInd/>
                    <w:rPr>
                      <w:sz w:val="24"/>
                      <w:szCs w:val="24"/>
                    </w:rPr>
                  </w:pPr>
                  <w:r w:rsidRPr="0070472E">
                    <w:rPr>
                      <w:sz w:val="24"/>
                      <w:szCs w:val="24"/>
                    </w:rPr>
                    <w:t>Максимальное сечение провода, присоединяемого к зажимам, мм</w:t>
                  </w:r>
                  <w:proofErr w:type="gramStart"/>
                  <w:r w:rsidRPr="0070472E">
                    <w:rPr>
                      <w:sz w:val="24"/>
                      <w:szCs w:val="24"/>
                    </w:rPr>
                    <w:t>2</w:t>
                  </w:r>
                  <w:proofErr w:type="gramEnd"/>
                </w:p>
              </w:tc>
              <w:tc>
                <w:tcPr>
                  <w:tcW w:w="2204" w:type="dxa"/>
                  <w:shd w:val="clear" w:color="auto" w:fill="auto"/>
                  <w:tcMar>
                    <w:top w:w="30" w:type="dxa"/>
                    <w:left w:w="180" w:type="dxa"/>
                    <w:bottom w:w="30" w:type="dxa"/>
                    <w:right w:w="0" w:type="dxa"/>
                  </w:tcMar>
                </w:tcPr>
                <w:p w:rsidR="00C46829" w:rsidRPr="0070472E" w:rsidRDefault="00C46829" w:rsidP="00C46829">
                  <w:pPr>
                    <w:widowControl/>
                    <w:autoSpaceDE/>
                    <w:autoSpaceDN/>
                    <w:adjustRightInd/>
                    <w:rPr>
                      <w:sz w:val="24"/>
                      <w:szCs w:val="24"/>
                    </w:rPr>
                  </w:pPr>
                  <w:r w:rsidRPr="0070472E">
                    <w:rPr>
                      <w:sz w:val="24"/>
                      <w:szCs w:val="24"/>
                    </w:rPr>
                    <w:t>25</w:t>
                  </w:r>
                </w:p>
              </w:tc>
            </w:tr>
            <w:tr w:rsidR="00C46829" w:rsidRPr="0070472E" w:rsidTr="00C46829">
              <w:tc>
                <w:tcPr>
                  <w:tcW w:w="8368" w:type="dxa"/>
                  <w:shd w:val="clear" w:color="auto" w:fill="auto"/>
                  <w:tcMar>
                    <w:top w:w="30" w:type="dxa"/>
                    <w:left w:w="180" w:type="dxa"/>
                    <w:bottom w:w="30" w:type="dxa"/>
                    <w:right w:w="0" w:type="dxa"/>
                  </w:tcMar>
                </w:tcPr>
                <w:p w:rsidR="00C46829" w:rsidRPr="0070472E" w:rsidRDefault="00C46829" w:rsidP="00C46829">
                  <w:pPr>
                    <w:widowControl/>
                    <w:autoSpaceDE/>
                    <w:autoSpaceDN/>
                    <w:adjustRightInd/>
                    <w:rPr>
                      <w:sz w:val="24"/>
                      <w:szCs w:val="24"/>
                    </w:rPr>
                  </w:pPr>
                  <w:r w:rsidRPr="0070472E">
                    <w:rPr>
                      <w:sz w:val="24"/>
                      <w:szCs w:val="24"/>
                    </w:rPr>
                    <w:t xml:space="preserve">Масса одного полюса, не более, </w:t>
                  </w:r>
                  <w:proofErr w:type="gramStart"/>
                  <w:r w:rsidRPr="0070472E">
                    <w:rPr>
                      <w:sz w:val="24"/>
                      <w:szCs w:val="24"/>
                    </w:rPr>
                    <w:t>кг</w:t>
                  </w:r>
                  <w:proofErr w:type="gramEnd"/>
                </w:p>
              </w:tc>
              <w:tc>
                <w:tcPr>
                  <w:tcW w:w="2204" w:type="dxa"/>
                  <w:shd w:val="clear" w:color="auto" w:fill="auto"/>
                  <w:tcMar>
                    <w:top w:w="30" w:type="dxa"/>
                    <w:left w:w="180" w:type="dxa"/>
                    <w:bottom w:w="30" w:type="dxa"/>
                    <w:right w:w="0" w:type="dxa"/>
                  </w:tcMar>
                </w:tcPr>
                <w:p w:rsidR="00C46829" w:rsidRPr="0070472E" w:rsidRDefault="00C46829" w:rsidP="00C46829">
                  <w:pPr>
                    <w:widowControl/>
                    <w:autoSpaceDE/>
                    <w:autoSpaceDN/>
                    <w:adjustRightInd/>
                    <w:rPr>
                      <w:sz w:val="24"/>
                      <w:szCs w:val="24"/>
                    </w:rPr>
                  </w:pPr>
                  <w:r w:rsidRPr="0070472E">
                    <w:rPr>
                      <w:sz w:val="24"/>
                      <w:szCs w:val="24"/>
                    </w:rPr>
                    <w:t>0,103</w:t>
                  </w:r>
                </w:p>
              </w:tc>
            </w:tr>
            <w:tr w:rsidR="00C46829" w:rsidRPr="0070472E" w:rsidTr="00C46829">
              <w:tc>
                <w:tcPr>
                  <w:tcW w:w="8368" w:type="dxa"/>
                  <w:shd w:val="clear" w:color="auto" w:fill="auto"/>
                  <w:tcMar>
                    <w:top w:w="30" w:type="dxa"/>
                    <w:left w:w="180" w:type="dxa"/>
                    <w:bottom w:w="30" w:type="dxa"/>
                    <w:right w:w="0" w:type="dxa"/>
                  </w:tcMar>
                </w:tcPr>
                <w:p w:rsidR="00C46829" w:rsidRPr="0070472E" w:rsidRDefault="00C46829" w:rsidP="00C46829">
                  <w:pPr>
                    <w:widowControl/>
                    <w:autoSpaceDE/>
                    <w:autoSpaceDN/>
                    <w:adjustRightInd/>
                    <w:rPr>
                      <w:sz w:val="24"/>
                      <w:szCs w:val="24"/>
                    </w:rPr>
                  </w:pPr>
                  <w:r w:rsidRPr="0070472E">
                    <w:rPr>
                      <w:sz w:val="24"/>
                      <w:szCs w:val="24"/>
                    </w:rPr>
                    <w:t>Механическая износостойкость, циклов, не менее</w:t>
                  </w:r>
                </w:p>
              </w:tc>
              <w:tc>
                <w:tcPr>
                  <w:tcW w:w="2204" w:type="dxa"/>
                  <w:shd w:val="clear" w:color="auto" w:fill="auto"/>
                  <w:tcMar>
                    <w:top w:w="30" w:type="dxa"/>
                    <w:left w:w="180" w:type="dxa"/>
                    <w:bottom w:w="30" w:type="dxa"/>
                    <w:right w:w="0" w:type="dxa"/>
                  </w:tcMar>
                </w:tcPr>
                <w:p w:rsidR="00C46829" w:rsidRPr="0070472E" w:rsidRDefault="00C46829" w:rsidP="00C46829">
                  <w:pPr>
                    <w:widowControl/>
                    <w:autoSpaceDE/>
                    <w:autoSpaceDN/>
                    <w:adjustRightInd/>
                    <w:rPr>
                      <w:sz w:val="24"/>
                      <w:szCs w:val="24"/>
                    </w:rPr>
                  </w:pPr>
                  <w:r w:rsidRPr="0070472E">
                    <w:rPr>
                      <w:sz w:val="24"/>
                      <w:szCs w:val="24"/>
                    </w:rPr>
                    <w:t>20000</w:t>
                  </w:r>
                </w:p>
              </w:tc>
            </w:tr>
            <w:tr w:rsidR="00C46829" w:rsidRPr="0070472E" w:rsidTr="00C46829">
              <w:tc>
                <w:tcPr>
                  <w:tcW w:w="8368" w:type="dxa"/>
                  <w:shd w:val="clear" w:color="auto" w:fill="auto"/>
                  <w:tcMar>
                    <w:top w:w="30" w:type="dxa"/>
                    <w:left w:w="180" w:type="dxa"/>
                    <w:bottom w:w="30" w:type="dxa"/>
                    <w:right w:w="0" w:type="dxa"/>
                  </w:tcMar>
                </w:tcPr>
                <w:p w:rsidR="00C46829" w:rsidRPr="0070472E" w:rsidRDefault="00C46829" w:rsidP="00C46829">
                  <w:pPr>
                    <w:widowControl/>
                    <w:autoSpaceDE/>
                    <w:autoSpaceDN/>
                    <w:adjustRightInd/>
                    <w:rPr>
                      <w:sz w:val="24"/>
                      <w:szCs w:val="24"/>
                    </w:rPr>
                  </w:pPr>
                  <w:r w:rsidRPr="0070472E">
                    <w:rPr>
                      <w:sz w:val="24"/>
                      <w:szCs w:val="24"/>
                    </w:rPr>
                    <w:t>Наибольшая отключающая способность, не менее, кА</w:t>
                  </w:r>
                </w:p>
              </w:tc>
              <w:tc>
                <w:tcPr>
                  <w:tcW w:w="2204" w:type="dxa"/>
                  <w:shd w:val="clear" w:color="auto" w:fill="auto"/>
                  <w:tcMar>
                    <w:top w:w="30" w:type="dxa"/>
                    <w:left w:w="180" w:type="dxa"/>
                    <w:bottom w:w="30" w:type="dxa"/>
                    <w:right w:w="0" w:type="dxa"/>
                  </w:tcMar>
                </w:tcPr>
                <w:p w:rsidR="00C46829" w:rsidRPr="0070472E" w:rsidRDefault="00C46829" w:rsidP="00C46829">
                  <w:pPr>
                    <w:widowControl/>
                    <w:autoSpaceDE/>
                    <w:autoSpaceDN/>
                    <w:adjustRightInd/>
                    <w:rPr>
                      <w:sz w:val="24"/>
                      <w:szCs w:val="24"/>
                    </w:rPr>
                  </w:pPr>
                  <w:r w:rsidRPr="0070472E">
                    <w:rPr>
                      <w:sz w:val="24"/>
                      <w:szCs w:val="24"/>
                    </w:rPr>
                    <w:t>4,5</w:t>
                  </w:r>
                </w:p>
              </w:tc>
            </w:tr>
            <w:tr w:rsidR="00C46829" w:rsidRPr="0070472E" w:rsidTr="00C46829">
              <w:tc>
                <w:tcPr>
                  <w:tcW w:w="8368" w:type="dxa"/>
                  <w:shd w:val="clear" w:color="auto" w:fill="auto"/>
                  <w:tcMar>
                    <w:top w:w="30" w:type="dxa"/>
                    <w:left w:w="180" w:type="dxa"/>
                    <w:bottom w:w="30" w:type="dxa"/>
                    <w:right w:w="0" w:type="dxa"/>
                  </w:tcMar>
                </w:tcPr>
                <w:p w:rsidR="00C46829" w:rsidRPr="0070472E" w:rsidRDefault="00C46829" w:rsidP="00C46829">
                  <w:pPr>
                    <w:widowControl/>
                    <w:autoSpaceDE/>
                    <w:autoSpaceDN/>
                    <w:adjustRightInd/>
                    <w:rPr>
                      <w:sz w:val="24"/>
                      <w:szCs w:val="24"/>
                    </w:rPr>
                  </w:pPr>
                  <w:r w:rsidRPr="0070472E">
                    <w:rPr>
                      <w:sz w:val="24"/>
                      <w:szCs w:val="24"/>
                    </w:rPr>
                    <w:t xml:space="preserve">Наличие драгоценных металлов (серебро), </w:t>
                  </w:r>
                  <w:proofErr w:type="gramStart"/>
                  <w:r w:rsidRPr="0070472E">
                    <w:rPr>
                      <w:sz w:val="24"/>
                      <w:szCs w:val="24"/>
                    </w:rPr>
                    <w:t>г</w:t>
                  </w:r>
                  <w:proofErr w:type="gramEnd"/>
                  <w:r w:rsidRPr="0070472E">
                    <w:rPr>
                      <w:sz w:val="24"/>
                      <w:szCs w:val="24"/>
                    </w:rPr>
                    <w:t>/полюс</w:t>
                  </w:r>
                </w:p>
              </w:tc>
              <w:tc>
                <w:tcPr>
                  <w:tcW w:w="2204" w:type="dxa"/>
                  <w:shd w:val="clear" w:color="auto" w:fill="auto"/>
                  <w:tcMar>
                    <w:top w:w="30" w:type="dxa"/>
                    <w:left w:w="180" w:type="dxa"/>
                    <w:bottom w:w="30" w:type="dxa"/>
                    <w:right w:w="0" w:type="dxa"/>
                  </w:tcMar>
                </w:tcPr>
                <w:p w:rsidR="00C46829" w:rsidRPr="0070472E" w:rsidRDefault="00C46829" w:rsidP="00C46829">
                  <w:pPr>
                    <w:widowControl/>
                    <w:autoSpaceDE/>
                    <w:autoSpaceDN/>
                    <w:adjustRightInd/>
                    <w:rPr>
                      <w:sz w:val="24"/>
                      <w:szCs w:val="24"/>
                    </w:rPr>
                  </w:pPr>
                  <w:r w:rsidRPr="0070472E">
                    <w:rPr>
                      <w:sz w:val="24"/>
                      <w:szCs w:val="24"/>
                    </w:rPr>
                    <w:t>от 0,3 до 0,5</w:t>
                  </w:r>
                </w:p>
              </w:tc>
            </w:tr>
            <w:tr w:rsidR="00C46829" w:rsidRPr="0070472E" w:rsidTr="00C46829">
              <w:tc>
                <w:tcPr>
                  <w:tcW w:w="8368" w:type="dxa"/>
                  <w:shd w:val="clear" w:color="auto" w:fill="auto"/>
                  <w:tcMar>
                    <w:top w:w="30" w:type="dxa"/>
                    <w:left w:w="180" w:type="dxa"/>
                    <w:bottom w:w="30" w:type="dxa"/>
                    <w:right w:w="0" w:type="dxa"/>
                  </w:tcMar>
                </w:tcPr>
                <w:p w:rsidR="00C46829" w:rsidRPr="0070472E" w:rsidRDefault="00C46829" w:rsidP="00C46829">
                  <w:pPr>
                    <w:widowControl/>
                    <w:autoSpaceDE/>
                    <w:autoSpaceDN/>
                    <w:adjustRightInd/>
                    <w:rPr>
                      <w:sz w:val="24"/>
                      <w:szCs w:val="24"/>
                    </w:rPr>
                  </w:pPr>
                  <w:r w:rsidRPr="0070472E">
                    <w:rPr>
                      <w:sz w:val="24"/>
                      <w:szCs w:val="24"/>
                    </w:rPr>
                    <w:t xml:space="preserve">Напряжение постоянного тока на один полюс, не более, </w:t>
                  </w:r>
                  <w:proofErr w:type="gramStart"/>
                  <w:r w:rsidRPr="0070472E">
                    <w:rPr>
                      <w:sz w:val="24"/>
                      <w:szCs w:val="24"/>
                    </w:rPr>
                    <w:t>В</w:t>
                  </w:r>
                  <w:proofErr w:type="gramEnd"/>
                </w:p>
              </w:tc>
              <w:tc>
                <w:tcPr>
                  <w:tcW w:w="2204" w:type="dxa"/>
                  <w:shd w:val="clear" w:color="auto" w:fill="auto"/>
                  <w:tcMar>
                    <w:top w:w="30" w:type="dxa"/>
                    <w:left w:w="180" w:type="dxa"/>
                    <w:bottom w:w="30" w:type="dxa"/>
                    <w:right w:w="0" w:type="dxa"/>
                  </w:tcMar>
                </w:tcPr>
                <w:p w:rsidR="00C46829" w:rsidRPr="0070472E" w:rsidRDefault="00C46829" w:rsidP="00C46829">
                  <w:pPr>
                    <w:widowControl/>
                    <w:autoSpaceDE/>
                    <w:autoSpaceDN/>
                    <w:adjustRightInd/>
                    <w:rPr>
                      <w:sz w:val="24"/>
                      <w:szCs w:val="24"/>
                    </w:rPr>
                  </w:pPr>
                  <w:r w:rsidRPr="0070472E">
                    <w:rPr>
                      <w:sz w:val="24"/>
                      <w:szCs w:val="24"/>
                    </w:rPr>
                    <w:t>48</w:t>
                  </w:r>
                </w:p>
              </w:tc>
            </w:tr>
            <w:tr w:rsidR="00C46829" w:rsidRPr="0070472E" w:rsidTr="00C46829">
              <w:tc>
                <w:tcPr>
                  <w:tcW w:w="8368" w:type="dxa"/>
                  <w:shd w:val="clear" w:color="auto" w:fill="auto"/>
                  <w:tcMar>
                    <w:top w:w="30" w:type="dxa"/>
                    <w:left w:w="180" w:type="dxa"/>
                    <w:bottom w:w="30" w:type="dxa"/>
                    <w:right w:w="0" w:type="dxa"/>
                  </w:tcMar>
                </w:tcPr>
                <w:p w:rsidR="00C46829" w:rsidRPr="0070472E" w:rsidRDefault="00C46829" w:rsidP="00C46829">
                  <w:pPr>
                    <w:widowControl/>
                    <w:autoSpaceDE/>
                    <w:autoSpaceDN/>
                    <w:adjustRightInd/>
                    <w:rPr>
                      <w:sz w:val="24"/>
                      <w:szCs w:val="24"/>
                    </w:rPr>
                  </w:pPr>
                  <w:r w:rsidRPr="0070472E">
                    <w:rPr>
                      <w:sz w:val="24"/>
                      <w:szCs w:val="24"/>
                    </w:rPr>
                    <w:t xml:space="preserve">Номинальная частота тока сети, </w:t>
                  </w:r>
                  <w:proofErr w:type="gramStart"/>
                  <w:r w:rsidRPr="0070472E">
                    <w:rPr>
                      <w:sz w:val="24"/>
                      <w:szCs w:val="24"/>
                    </w:rPr>
                    <w:t>Гц</w:t>
                  </w:r>
                  <w:proofErr w:type="gramEnd"/>
                </w:p>
              </w:tc>
              <w:tc>
                <w:tcPr>
                  <w:tcW w:w="2204" w:type="dxa"/>
                  <w:shd w:val="clear" w:color="auto" w:fill="auto"/>
                  <w:tcMar>
                    <w:top w:w="30" w:type="dxa"/>
                    <w:left w:w="180" w:type="dxa"/>
                    <w:bottom w:w="30" w:type="dxa"/>
                    <w:right w:w="0" w:type="dxa"/>
                  </w:tcMar>
                </w:tcPr>
                <w:p w:rsidR="00C46829" w:rsidRPr="0070472E" w:rsidRDefault="00C46829" w:rsidP="00C46829">
                  <w:pPr>
                    <w:widowControl/>
                    <w:autoSpaceDE/>
                    <w:autoSpaceDN/>
                    <w:adjustRightInd/>
                    <w:rPr>
                      <w:sz w:val="24"/>
                      <w:szCs w:val="24"/>
                    </w:rPr>
                  </w:pPr>
                  <w:r w:rsidRPr="0070472E">
                    <w:rPr>
                      <w:sz w:val="24"/>
                      <w:szCs w:val="24"/>
                    </w:rPr>
                    <w:t>50</w:t>
                  </w:r>
                </w:p>
              </w:tc>
            </w:tr>
            <w:tr w:rsidR="00C46829" w:rsidRPr="0070472E" w:rsidTr="00C46829">
              <w:tc>
                <w:tcPr>
                  <w:tcW w:w="8368" w:type="dxa"/>
                  <w:shd w:val="clear" w:color="auto" w:fill="auto"/>
                  <w:tcMar>
                    <w:top w:w="30" w:type="dxa"/>
                    <w:left w:w="180" w:type="dxa"/>
                    <w:bottom w:w="30" w:type="dxa"/>
                    <w:right w:w="0" w:type="dxa"/>
                  </w:tcMar>
                </w:tcPr>
                <w:p w:rsidR="00C46829" w:rsidRPr="0070472E" w:rsidRDefault="00C46829" w:rsidP="00C46829">
                  <w:pPr>
                    <w:widowControl/>
                    <w:autoSpaceDE/>
                    <w:autoSpaceDN/>
                    <w:adjustRightInd/>
                    <w:rPr>
                      <w:sz w:val="24"/>
                      <w:szCs w:val="24"/>
                    </w:rPr>
                  </w:pPr>
                  <w:r w:rsidRPr="0070472E">
                    <w:rPr>
                      <w:sz w:val="24"/>
                      <w:szCs w:val="24"/>
                    </w:rPr>
                    <w:t>Номинальный ток</w:t>
                  </w:r>
                  <w:r>
                    <w:rPr>
                      <w:sz w:val="24"/>
                      <w:szCs w:val="24"/>
                    </w:rPr>
                    <w:t>,</w:t>
                  </w:r>
                  <w:r w:rsidRPr="0070472E">
                    <w:rPr>
                      <w:sz w:val="24"/>
                      <w:szCs w:val="24"/>
                    </w:rPr>
                    <w:t xml:space="preserve"> A</w:t>
                  </w:r>
                </w:p>
              </w:tc>
              <w:tc>
                <w:tcPr>
                  <w:tcW w:w="2204" w:type="dxa"/>
                  <w:shd w:val="clear" w:color="auto" w:fill="auto"/>
                  <w:tcMar>
                    <w:top w:w="30" w:type="dxa"/>
                    <w:left w:w="180" w:type="dxa"/>
                    <w:bottom w:w="30" w:type="dxa"/>
                    <w:right w:w="0" w:type="dxa"/>
                  </w:tcMar>
                </w:tcPr>
                <w:p w:rsidR="00C46829" w:rsidRPr="0070472E" w:rsidRDefault="00C46829" w:rsidP="00C46829">
                  <w:pPr>
                    <w:widowControl/>
                    <w:autoSpaceDE/>
                    <w:autoSpaceDN/>
                    <w:adjustRightInd/>
                    <w:rPr>
                      <w:sz w:val="24"/>
                      <w:szCs w:val="24"/>
                    </w:rPr>
                  </w:pPr>
                  <w:r w:rsidRPr="0070472E">
                    <w:rPr>
                      <w:sz w:val="24"/>
                      <w:szCs w:val="24"/>
                    </w:rPr>
                    <w:t>16</w:t>
                  </w:r>
                </w:p>
              </w:tc>
            </w:tr>
            <w:tr w:rsidR="00C46829" w:rsidRPr="0070472E" w:rsidTr="00C46829">
              <w:tc>
                <w:tcPr>
                  <w:tcW w:w="8368" w:type="dxa"/>
                  <w:shd w:val="clear" w:color="auto" w:fill="auto"/>
                  <w:tcMar>
                    <w:top w:w="30" w:type="dxa"/>
                    <w:left w:w="180" w:type="dxa"/>
                    <w:bottom w:w="30" w:type="dxa"/>
                    <w:right w:w="0" w:type="dxa"/>
                  </w:tcMar>
                </w:tcPr>
                <w:p w:rsidR="00C46829" w:rsidRPr="0070472E" w:rsidRDefault="00C46829" w:rsidP="00C46829">
                  <w:pPr>
                    <w:widowControl/>
                    <w:autoSpaceDE/>
                    <w:autoSpaceDN/>
                    <w:adjustRightInd/>
                    <w:rPr>
                      <w:sz w:val="24"/>
                      <w:szCs w:val="24"/>
                    </w:rPr>
                  </w:pPr>
                  <w:r>
                    <w:rPr>
                      <w:sz w:val="24"/>
                      <w:szCs w:val="24"/>
                    </w:rPr>
                    <w:t xml:space="preserve">Температура настройки, </w:t>
                  </w:r>
                  <w:r w:rsidRPr="0070472E">
                    <w:rPr>
                      <w:sz w:val="24"/>
                      <w:szCs w:val="24"/>
                    </w:rPr>
                    <w:t>°</w:t>
                  </w:r>
                  <w:proofErr w:type="gramStart"/>
                  <w:r w:rsidRPr="0070472E">
                    <w:rPr>
                      <w:sz w:val="24"/>
                      <w:szCs w:val="24"/>
                    </w:rPr>
                    <w:t>С</w:t>
                  </w:r>
                  <w:proofErr w:type="gramEnd"/>
                </w:p>
              </w:tc>
              <w:tc>
                <w:tcPr>
                  <w:tcW w:w="2204" w:type="dxa"/>
                  <w:shd w:val="clear" w:color="auto" w:fill="auto"/>
                  <w:tcMar>
                    <w:top w:w="30" w:type="dxa"/>
                    <w:left w:w="180" w:type="dxa"/>
                    <w:bottom w:w="30" w:type="dxa"/>
                    <w:right w:w="0" w:type="dxa"/>
                  </w:tcMar>
                </w:tcPr>
                <w:p w:rsidR="00C46829" w:rsidRPr="0070472E" w:rsidRDefault="00C46829" w:rsidP="00C46829">
                  <w:pPr>
                    <w:widowControl/>
                    <w:autoSpaceDE/>
                    <w:autoSpaceDN/>
                    <w:adjustRightInd/>
                    <w:rPr>
                      <w:sz w:val="24"/>
                      <w:szCs w:val="24"/>
                    </w:rPr>
                  </w:pPr>
                  <w:r w:rsidRPr="0070472E">
                    <w:rPr>
                      <w:sz w:val="24"/>
                      <w:szCs w:val="24"/>
                    </w:rPr>
                    <w:t>30</w:t>
                  </w:r>
                </w:p>
              </w:tc>
            </w:tr>
            <w:tr w:rsidR="00C46829" w:rsidRPr="0070472E" w:rsidTr="00C46829">
              <w:tc>
                <w:tcPr>
                  <w:tcW w:w="8368" w:type="dxa"/>
                  <w:shd w:val="clear" w:color="auto" w:fill="auto"/>
                  <w:tcMar>
                    <w:top w:w="30" w:type="dxa"/>
                    <w:left w:w="180" w:type="dxa"/>
                    <w:bottom w:w="30" w:type="dxa"/>
                    <w:right w:w="0" w:type="dxa"/>
                  </w:tcMar>
                </w:tcPr>
                <w:p w:rsidR="00C46829" w:rsidRPr="0070472E" w:rsidRDefault="00C46829" w:rsidP="00C46829">
                  <w:pPr>
                    <w:widowControl/>
                    <w:autoSpaceDE/>
                    <w:autoSpaceDN/>
                    <w:adjustRightInd/>
                    <w:rPr>
                      <w:sz w:val="24"/>
                      <w:szCs w:val="24"/>
                    </w:rPr>
                  </w:pPr>
                  <w:r w:rsidRPr="0070472E">
                    <w:rPr>
                      <w:sz w:val="24"/>
                      <w:szCs w:val="24"/>
                    </w:rPr>
                    <w:t>Электрическая износостойкость, циклов включения-выключения</w:t>
                  </w:r>
                  <w:r>
                    <w:rPr>
                      <w:sz w:val="24"/>
                      <w:szCs w:val="24"/>
                    </w:rPr>
                    <w:t xml:space="preserve"> </w:t>
                  </w:r>
                  <w:r w:rsidRPr="0070472E">
                    <w:rPr>
                      <w:sz w:val="24"/>
                      <w:szCs w:val="24"/>
                    </w:rPr>
                    <w:t>(</w:t>
                  </w:r>
                  <w:proofErr w:type="gramStart"/>
                  <w:r w:rsidRPr="0070472E">
                    <w:rPr>
                      <w:sz w:val="24"/>
                      <w:szCs w:val="24"/>
                    </w:rPr>
                    <w:t>В-О</w:t>
                  </w:r>
                  <w:proofErr w:type="gramEnd"/>
                  <w:r w:rsidRPr="0070472E">
                    <w:rPr>
                      <w:sz w:val="24"/>
                      <w:szCs w:val="24"/>
                    </w:rPr>
                    <w:t>), не менее</w:t>
                  </w:r>
                </w:p>
              </w:tc>
              <w:tc>
                <w:tcPr>
                  <w:tcW w:w="2204" w:type="dxa"/>
                  <w:shd w:val="clear" w:color="auto" w:fill="auto"/>
                  <w:tcMar>
                    <w:top w:w="30" w:type="dxa"/>
                    <w:left w:w="180" w:type="dxa"/>
                    <w:bottom w:w="30" w:type="dxa"/>
                    <w:right w:w="0" w:type="dxa"/>
                  </w:tcMar>
                </w:tcPr>
                <w:p w:rsidR="00C46829" w:rsidRPr="0070472E" w:rsidRDefault="00C46829" w:rsidP="00C46829">
                  <w:pPr>
                    <w:widowControl/>
                    <w:autoSpaceDE/>
                    <w:autoSpaceDN/>
                    <w:adjustRightInd/>
                    <w:rPr>
                      <w:sz w:val="24"/>
                      <w:szCs w:val="24"/>
                    </w:rPr>
                  </w:pPr>
                  <w:r w:rsidRPr="0070472E">
                    <w:rPr>
                      <w:sz w:val="24"/>
                      <w:szCs w:val="24"/>
                    </w:rPr>
                    <w:t>6000</w:t>
                  </w:r>
                </w:p>
              </w:tc>
            </w:tr>
          </w:tbl>
          <w:p w:rsidR="00C46829" w:rsidRPr="0070472E" w:rsidRDefault="00C46829" w:rsidP="00C46829">
            <w:pPr>
              <w:pStyle w:val="a7"/>
            </w:pPr>
          </w:p>
        </w:tc>
      </w:tr>
      <w:tr w:rsidR="00C46829" w:rsidRPr="0070472E" w:rsidTr="00101D46">
        <w:trPr>
          <w:trHeight w:val="2189"/>
        </w:trPr>
        <w:tc>
          <w:tcPr>
            <w:tcW w:w="425" w:type="dxa"/>
          </w:tcPr>
          <w:p w:rsidR="00C46829" w:rsidRPr="009712FE" w:rsidRDefault="00C46829" w:rsidP="00C46829">
            <w:pPr>
              <w:numPr>
                <w:ilvl w:val="0"/>
                <w:numId w:val="39"/>
              </w:numPr>
              <w:ind w:left="357" w:hanging="357"/>
              <w:rPr>
                <w:b/>
                <w:color w:val="000000"/>
                <w:sz w:val="24"/>
                <w:szCs w:val="24"/>
              </w:rPr>
            </w:pPr>
          </w:p>
        </w:tc>
        <w:tc>
          <w:tcPr>
            <w:tcW w:w="2127" w:type="dxa"/>
          </w:tcPr>
          <w:p w:rsidR="00C46829" w:rsidRPr="00BE4620" w:rsidRDefault="00C46829" w:rsidP="00C46829">
            <w:pPr>
              <w:pStyle w:val="a7"/>
              <w:rPr>
                <w:b/>
              </w:rPr>
            </w:pPr>
            <w:r w:rsidRPr="00BE4620">
              <w:rPr>
                <w:b/>
              </w:rPr>
              <w:t xml:space="preserve">ВВГ кабель </w:t>
            </w:r>
          </w:p>
        </w:tc>
        <w:tc>
          <w:tcPr>
            <w:tcW w:w="8221" w:type="dxa"/>
          </w:tcPr>
          <w:p w:rsidR="00C46829" w:rsidRPr="00BE4620" w:rsidRDefault="00C46829" w:rsidP="00C46829">
            <w:pPr>
              <w:widowControl/>
              <w:autoSpaceDE/>
              <w:autoSpaceDN/>
              <w:adjustRightInd/>
              <w:ind w:left="176"/>
              <w:rPr>
                <w:sz w:val="24"/>
                <w:szCs w:val="24"/>
              </w:rPr>
            </w:pPr>
            <w:r w:rsidRPr="00BE4620">
              <w:rPr>
                <w:sz w:val="24"/>
                <w:szCs w:val="24"/>
              </w:rPr>
              <w:t xml:space="preserve">Кабель предназначен для эксплуатации в стационарном состоянии при температуре окружающей среды от - 50° С до + 50° С, относительной влажности воздуха до 98% </w:t>
            </w:r>
            <w:proofErr w:type="gramStart"/>
            <w:r w:rsidRPr="00BE4620">
              <w:rPr>
                <w:sz w:val="24"/>
                <w:szCs w:val="24"/>
              </w:rPr>
              <w:t xml:space="preserve">( </w:t>
            </w:r>
            <w:proofErr w:type="gramEnd"/>
            <w:r w:rsidRPr="00BE4620">
              <w:rPr>
                <w:sz w:val="24"/>
                <w:szCs w:val="24"/>
              </w:rPr>
              <w:t xml:space="preserve">при температуре + 35° С). </w:t>
            </w:r>
          </w:p>
          <w:p w:rsidR="00C46829" w:rsidRPr="00BE4620" w:rsidRDefault="00C46829" w:rsidP="00C46829">
            <w:pPr>
              <w:widowControl/>
              <w:autoSpaceDE/>
              <w:autoSpaceDN/>
              <w:adjustRightInd/>
              <w:ind w:left="720" w:hanging="544"/>
              <w:rPr>
                <w:sz w:val="24"/>
                <w:szCs w:val="24"/>
              </w:rPr>
            </w:pPr>
            <w:r w:rsidRPr="00BE4620">
              <w:rPr>
                <w:sz w:val="24"/>
                <w:szCs w:val="24"/>
              </w:rPr>
              <w:t xml:space="preserve">Длительно допустимая температура нагрева жил - не более + 70° С. </w:t>
            </w:r>
          </w:p>
          <w:p w:rsidR="00C46829" w:rsidRPr="00BE4620" w:rsidRDefault="00C46829" w:rsidP="00C46829">
            <w:pPr>
              <w:widowControl/>
              <w:autoSpaceDE/>
              <w:autoSpaceDN/>
              <w:adjustRightInd/>
              <w:ind w:left="176"/>
              <w:rPr>
                <w:sz w:val="24"/>
                <w:szCs w:val="24"/>
              </w:rPr>
            </w:pPr>
            <w:r w:rsidRPr="00BE4620">
              <w:rPr>
                <w:sz w:val="24"/>
                <w:szCs w:val="24"/>
              </w:rPr>
              <w:t xml:space="preserve">Максимальная допустимая температура нагрева жил при коротком замыкании (до 4 сек) - не более 160° С. </w:t>
            </w:r>
          </w:p>
          <w:p w:rsidR="00C46829" w:rsidRPr="00BE4620" w:rsidRDefault="00C46829" w:rsidP="00C46829">
            <w:pPr>
              <w:widowControl/>
              <w:autoSpaceDE/>
              <w:autoSpaceDN/>
              <w:adjustRightInd/>
              <w:ind w:left="176"/>
              <w:rPr>
                <w:sz w:val="24"/>
                <w:szCs w:val="24"/>
              </w:rPr>
            </w:pPr>
            <w:r w:rsidRPr="00BE4620">
              <w:rPr>
                <w:sz w:val="24"/>
                <w:szCs w:val="24"/>
              </w:rPr>
              <w:t xml:space="preserve">Радиус изгиба кабеля - 7,5 </w:t>
            </w:r>
            <w:proofErr w:type="spellStart"/>
            <w:proofErr w:type="gramStart"/>
            <w:r w:rsidRPr="00BE4620">
              <w:rPr>
                <w:sz w:val="24"/>
                <w:szCs w:val="24"/>
              </w:rPr>
              <w:t>D</w:t>
            </w:r>
            <w:proofErr w:type="gramEnd"/>
            <w:r w:rsidRPr="00BE4620">
              <w:rPr>
                <w:sz w:val="24"/>
                <w:szCs w:val="24"/>
              </w:rPr>
              <w:t>н</w:t>
            </w:r>
            <w:proofErr w:type="spellEnd"/>
            <w:r w:rsidRPr="00BE4620">
              <w:rPr>
                <w:sz w:val="24"/>
                <w:szCs w:val="24"/>
              </w:rPr>
              <w:t xml:space="preserve">, где </w:t>
            </w:r>
            <w:proofErr w:type="spellStart"/>
            <w:r w:rsidRPr="00BE4620">
              <w:rPr>
                <w:sz w:val="24"/>
                <w:szCs w:val="24"/>
              </w:rPr>
              <w:t>Dн</w:t>
            </w:r>
            <w:proofErr w:type="spellEnd"/>
            <w:r w:rsidRPr="00BE4620">
              <w:rPr>
                <w:sz w:val="24"/>
                <w:szCs w:val="24"/>
              </w:rPr>
              <w:t xml:space="preserve"> - наружный диаметр кабеля. </w:t>
            </w:r>
          </w:p>
          <w:p w:rsidR="00C46829" w:rsidRPr="00C46829" w:rsidRDefault="00C46829" w:rsidP="00C46829">
            <w:pPr>
              <w:widowControl/>
              <w:autoSpaceDE/>
              <w:autoSpaceDN/>
              <w:adjustRightInd/>
              <w:ind w:left="176"/>
              <w:rPr>
                <w:sz w:val="24"/>
                <w:szCs w:val="24"/>
              </w:rPr>
            </w:pPr>
            <w:r w:rsidRPr="00BE4620">
              <w:rPr>
                <w:sz w:val="24"/>
                <w:szCs w:val="24"/>
              </w:rPr>
              <w:t>Испыт</w:t>
            </w:r>
            <w:r>
              <w:rPr>
                <w:sz w:val="24"/>
                <w:szCs w:val="24"/>
              </w:rPr>
              <w:t xml:space="preserve">ательное напряжение - 3 500 В. </w:t>
            </w:r>
          </w:p>
        </w:tc>
      </w:tr>
      <w:tr w:rsidR="00C46829" w:rsidRPr="0070472E" w:rsidTr="00101D46">
        <w:trPr>
          <w:trHeight w:val="959"/>
        </w:trPr>
        <w:tc>
          <w:tcPr>
            <w:tcW w:w="425" w:type="dxa"/>
          </w:tcPr>
          <w:p w:rsidR="00C46829" w:rsidRPr="009712FE" w:rsidRDefault="00C46829" w:rsidP="00C46829">
            <w:pPr>
              <w:numPr>
                <w:ilvl w:val="0"/>
                <w:numId w:val="39"/>
              </w:numPr>
              <w:ind w:left="357" w:hanging="357"/>
              <w:rPr>
                <w:b/>
                <w:color w:val="000000"/>
                <w:sz w:val="24"/>
                <w:szCs w:val="24"/>
              </w:rPr>
            </w:pPr>
          </w:p>
        </w:tc>
        <w:tc>
          <w:tcPr>
            <w:tcW w:w="2127" w:type="dxa"/>
          </w:tcPr>
          <w:p w:rsidR="00C46829" w:rsidRPr="00BE4620" w:rsidRDefault="00C46829" w:rsidP="00C46829">
            <w:pPr>
              <w:pStyle w:val="a7"/>
              <w:rPr>
                <w:b/>
              </w:rPr>
            </w:pPr>
            <w:r w:rsidRPr="00BE4620">
              <w:rPr>
                <w:b/>
              </w:rPr>
              <w:t>Кабель канал</w:t>
            </w:r>
          </w:p>
        </w:tc>
        <w:tc>
          <w:tcPr>
            <w:tcW w:w="8221" w:type="dxa"/>
          </w:tcPr>
          <w:p w:rsidR="00C46829" w:rsidRPr="00BE4620" w:rsidRDefault="00C46829" w:rsidP="00C46829">
            <w:pPr>
              <w:widowControl/>
              <w:autoSpaceDE/>
              <w:autoSpaceDN/>
              <w:adjustRightInd/>
              <w:spacing w:line="301" w:lineRule="atLeast"/>
              <w:rPr>
                <w:sz w:val="24"/>
                <w:szCs w:val="24"/>
              </w:rPr>
            </w:pPr>
            <w:r w:rsidRPr="00BE4620">
              <w:rPr>
                <w:sz w:val="24"/>
                <w:szCs w:val="24"/>
              </w:rPr>
              <w:t>Материал изделия для прокладки кабелей (проводов):</w:t>
            </w:r>
            <w:r w:rsidRPr="00BE4620">
              <w:rPr>
                <w:sz w:val="24"/>
                <w:szCs w:val="24"/>
              </w:rPr>
              <w:tab/>
              <w:t>пластмасса.</w:t>
            </w:r>
          </w:p>
          <w:p w:rsidR="00C46829" w:rsidRPr="00BE4620" w:rsidRDefault="00C46829" w:rsidP="00C46829">
            <w:pPr>
              <w:widowControl/>
              <w:autoSpaceDE/>
              <w:autoSpaceDN/>
              <w:adjustRightInd/>
              <w:spacing w:line="301" w:lineRule="atLeast"/>
              <w:rPr>
                <w:sz w:val="24"/>
                <w:szCs w:val="24"/>
              </w:rPr>
            </w:pPr>
            <w:r w:rsidRPr="00BE4620">
              <w:rPr>
                <w:sz w:val="24"/>
                <w:szCs w:val="24"/>
              </w:rPr>
              <w:t>Ширина, 16 мм.</w:t>
            </w:r>
          </w:p>
          <w:p w:rsidR="00C46829" w:rsidRPr="00BE4620" w:rsidRDefault="00C46829" w:rsidP="00C46829">
            <w:pPr>
              <w:widowControl/>
              <w:autoSpaceDE/>
              <w:autoSpaceDN/>
              <w:adjustRightInd/>
              <w:spacing w:line="301" w:lineRule="atLeast"/>
              <w:rPr>
                <w:bCs/>
                <w:sz w:val="24"/>
                <w:szCs w:val="24"/>
              </w:rPr>
            </w:pPr>
            <w:r w:rsidRPr="00BE4620">
              <w:rPr>
                <w:sz w:val="24"/>
                <w:szCs w:val="24"/>
              </w:rPr>
              <w:t>Высота, 16 мм.</w:t>
            </w:r>
          </w:p>
        </w:tc>
      </w:tr>
      <w:tr w:rsidR="00C46829" w:rsidRPr="0070472E" w:rsidTr="00101D46">
        <w:trPr>
          <w:trHeight w:val="1824"/>
        </w:trPr>
        <w:tc>
          <w:tcPr>
            <w:tcW w:w="425" w:type="dxa"/>
          </w:tcPr>
          <w:p w:rsidR="00C46829" w:rsidRPr="009712FE" w:rsidRDefault="00C46829" w:rsidP="00C46829">
            <w:pPr>
              <w:numPr>
                <w:ilvl w:val="0"/>
                <w:numId w:val="39"/>
              </w:numPr>
              <w:ind w:left="357" w:hanging="357"/>
              <w:rPr>
                <w:b/>
                <w:color w:val="000000"/>
                <w:sz w:val="24"/>
                <w:szCs w:val="24"/>
              </w:rPr>
            </w:pPr>
          </w:p>
        </w:tc>
        <w:tc>
          <w:tcPr>
            <w:tcW w:w="2127" w:type="dxa"/>
          </w:tcPr>
          <w:p w:rsidR="00C46829" w:rsidRDefault="00C46829" w:rsidP="00C46829">
            <w:pPr>
              <w:rPr>
                <w:b/>
                <w:color w:val="000000"/>
                <w:sz w:val="24"/>
                <w:szCs w:val="24"/>
              </w:rPr>
            </w:pPr>
            <w:r w:rsidRPr="00DC04B8">
              <w:rPr>
                <w:b/>
                <w:color w:val="000000"/>
                <w:sz w:val="24"/>
                <w:szCs w:val="24"/>
              </w:rPr>
              <w:t>выкл</w:t>
            </w:r>
            <w:r>
              <w:rPr>
                <w:b/>
                <w:color w:val="000000"/>
                <w:sz w:val="24"/>
                <w:szCs w:val="24"/>
              </w:rPr>
              <w:t>ючате</w:t>
            </w:r>
            <w:r w:rsidRPr="00DC04B8">
              <w:rPr>
                <w:b/>
                <w:color w:val="000000"/>
                <w:sz w:val="24"/>
                <w:szCs w:val="24"/>
              </w:rPr>
              <w:t xml:space="preserve">ль 1-кл </w:t>
            </w:r>
          </w:p>
          <w:p w:rsidR="00C46829" w:rsidRPr="00DC04B8" w:rsidRDefault="00C46829" w:rsidP="00C46829">
            <w:pPr>
              <w:rPr>
                <w:b/>
                <w:color w:val="000000"/>
                <w:sz w:val="24"/>
                <w:szCs w:val="24"/>
              </w:rPr>
            </w:pPr>
            <w:r w:rsidRPr="00DC04B8">
              <w:rPr>
                <w:b/>
                <w:color w:val="000000"/>
                <w:sz w:val="24"/>
                <w:szCs w:val="24"/>
              </w:rPr>
              <w:t xml:space="preserve">  </w:t>
            </w:r>
          </w:p>
        </w:tc>
        <w:tc>
          <w:tcPr>
            <w:tcW w:w="8221" w:type="dxa"/>
          </w:tcPr>
          <w:tbl>
            <w:tblPr>
              <w:tblW w:w="0" w:type="auto"/>
              <w:tblCellSpacing w:w="0" w:type="dxa"/>
              <w:shd w:val="clear" w:color="auto" w:fill="F5F5F5"/>
              <w:tblLayout w:type="fixed"/>
              <w:tblCellMar>
                <w:top w:w="45" w:type="dxa"/>
                <w:left w:w="45" w:type="dxa"/>
                <w:bottom w:w="45" w:type="dxa"/>
                <w:right w:w="45" w:type="dxa"/>
              </w:tblCellMar>
              <w:tblLook w:val="0000" w:firstRow="0" w:lastRow="0" w:firstColumn="0" w:lastColumn="0" w:noHBand="0" w:noVBand="0"/>
            </w:tblPr>
            <w:tblGrid>
              <w:gridCol w:w="4129"/>
              <w:gridCol w:w="3418"/>
            </w:tblGrid>
            <w:tr w:rsidR="00C46829" w:rsidRPr="00DC04B8" w:rsidTr="00C46829">
              <w:trPr>
                <w:tblCellSpacing w:w="0" w:type="dxa"/>
              </w:trPr>
              <w:tc>
                <w:tcPr>
                  <w:tcW w:w="4129" w:type="dxa"/>
                  <w:tcBorders>
                    <w:bottom w:val="single" w:sz="6" w:space="0" w:color="E0E0FF"/>
                    <w:right w:val="single" w:sz="6" w:space="0" w:color="E0E0FF"/>
                  </w:tcBorders>
                  <w:shd w:val="clear" w:color="auto" w:fill="auto"/>
                  <w:vAlign w:val="center"/>
                </w:tcPr>
                <w:p w:rsidR="00C46829" w:rsidRPr="00DC04B8" w:rsidRDefault="00C46829" w:rsidP="00C46829">
                  <w:pPr>
                    <w:widowControl/>
                    <w:autoSpaceDE/>
                    <w:autoSpaceDN/>
                    <w:adjustRightInd/>
                    <w:rPr>
                      <w:sz w:val="24"/>
                      <w:szCs w:val="24"/>
                    </w:rPr>
                  </w:pPr>
                  <w:r w:rsidRPr="00DC04B8">
                    <w:rPr>
                      <w:sz w:val="24"/>
                      <w:szCs w:val="24"/>
                    </w:rPr>
                    <w:t xml:space="preserve">Назначение </w:t>
                  </w:r>
                  <w:proofErr w:type="spellStart"/>
                  <w:r w:rsidRPr="00DC04B8">
                    <w:rPr>
                      <w:sz w:val="24"/>
                      <w:szCs w:val="24"/>
                    </w:rPr>
                    <w:t>электроустановочных</w:t>
                  </w:r>
                  <w:proofErr w:type="spellEnd"/>
                  <w:r w:rsidRPr="00DC04B8">
                    <w:rPr>
                      <w:sz w:val="24"/>
                      <w:szCs w:val="24"/>
                    </w:rPr>
                    <w:t xml:space="preserve"> изделий</w:t>
                  </w:r>
                </w:p>
              </w:tc>
              <w:tc>
                <w:tcPr>
                  <w:tcW w:w="3418" w:type="dxa"/>
                  <w:tcBorders>
                    <w:bottom w:val="single" w:sz="6" w:space="0" w:color="E0E0FF"/>
                  </w:tcBorders>
                  <w:shd w:val="clear" w:color="auto" w:fill="auto"/>
                  <w:vAlign w:val="center"/>
                </w:tcPr>
                <w:p w:rsidR="00C46829" w:rsidRPr="00DC04B8" w:rsidRDefault="00C46829" w:rsidP="00C46829">
                  <w:pPr>
                    <w:widowControl/>
                    <w:autoSpaceDE/>
                    <w:autoSpaceDN/>
                    <w:adjustRightInd/>
                    <w:jc w:val="right"/>
                    <w:rPr>
                      <w:sz w:val="24"/>
                      <w:szCs w:val="24"/>
                    </w:rPr>
                  </w:pPr>
                  <w:r w:rsidRPr="00DC04B8">
                    <w:rPr>
                      <w:sz w:val="24"/>
                      <w:szCs w:val="24"/>
                    </w:rPr>
                    <w:t>Общее</w:t>
                  </w:r>
                </w:p>
              </w:tc>
            </w:tr>
            <w:tr w:rsidR="00C46829" w:rsidRPr="00DC04B8" w:rsidTr="00C46829">
              <w:trPr>
                <w:tblCellSpacing w:w="0" w:type="dxa"/>
              </w:trPr>
              <w:tc>
                <w:tcPr>
                  <w:tcW w:w="4129" w:type="dxa"/>
                  <w:tcBorders>
                    <w:bottom w:val="single" w:sz="6" w:space="0" w:color="E0E0FF"/>
                    <w:right w:val="single" w:sz="6" w:space="0" w:color="E0E0FF"/>
                  </w:tcBorders>
                  <w:shd w:val="clear" w:color="auto" w:fill="auto"/>
                  <w:vAlign w:val="center"/>
                </w:tcPr>
                <w:p w:rsidR="00C46829" w:rsidRPr="00DC04B8" w:rsidRDefault="00C46829" w:rsidP="00C46829">
                  <w:pPr>
                    <w:widowControl/>
                    <w:autoSpaceDE/>
                    <w:autoSpaceDN/>
                    <w:adjustRightInd/>
                    <w:rPr>
                      <w:sz w:val="24"/>
                      <w:szCs w:val="24"/>
                    </w:rPr>
                  </w:pPr>
                  <w:r w:rsidRPr="00DC04B8">
                    <w:rPr>
                      <w:sz w:val="24"/>
                      <w:szCs w:val="24"/>
                    </w:rPr>
                    <w:t>Тип установки</w:t>
                  </w:r>
                </w:p>
              </w:tc>
              <w:tc>
                <w:tcPr>
                  <w:tcW w:w="3418" w:type="dxa"/>
                  <w:tcBorders>
                    <w:bottom w:val="single" w:sz="6" w:space="0" w:color="E0E0FF"/>
                  </w:tcBorders>
                  <w:shd w:val="clear" w:color="auto" w:fill="auto"/>
                  <w:vAlign w:val="center"/>
                </w:tcPr>
                <w:p w:rsidR="00C46829" w:rsidRPr="00DC04B8" w:rsidRDefault="00C46829" w:rsidP="00C46829">
                  <w:pPr>
                    <w:widowControl/>
                    <w:autoSpaceDE/>
                    <w:autoSpaceDN/>
                    <w:adjustRightInd/>
                    <w:jc w:val="right"/>
                    <w:rPr>
                      <w:sz w:val="24"/>
                      <w:szCs w:val="24"/>
                    </w:rPr>
                  </w:pPr>
                  <w:r w:rsidRPr="00DC04B8">
                    <w:rPr>
                      <w:sz w:val="24"/>
                      <w:szCs w:val="24"/>
                    </w:rPr>
                    <w:t>Встроенная</w:t>
                  </w:r>
                </w:p>
              </w:tc>
            </w:tr>
            <w:tr w:rsidR="00C46829" w:rsidRPr="00DC04B8" w:rsidTr="00C46829">
              <w:trPr>
                <w:tblCellSpacing w:w="0" w:type="dxa"/>
              </w:trPr>
              <w:tc>
                <w:tcPr>
                  <w:tcW w:w="4129" w:type="dxa"/>
                  <w:tcBorders>
                    <w:bottom w:val="single" w:sz="6" w:space="0" w:color="E0E0FF"/>
                    <w:right w:val="single" w:sz="6" w:space="0" w:color="E0E0FF"/>
                  </w:tcBorders>
                  <w:shd w:val="clear" w:color="auto" w:fill="auto"/>
                  <w:vAlign w:val="center"/>
                </w:tcPr>
                <w:p w:rsidR="00C46829" w:rsidRPr="00DC04B8" w:rsidRDefault="00C46829" w:rsidP="00C46829">
                  <w:pPr>
                    <w:widowControl/>
                    <w:autoSpaceDE/>
                    <w:autoSpaceDN/>
                    <w:adjustRightInd/>
                    <w:rPr>
                      <w:sz w:val="24"/>
                      <w:szCs w:val="24"/>
                    </w:rPr>
                  </w:pPr>
                  <w:r w:rsidRPr="00DC04B8">
                    <w:rPr>
                      <w:sz w:val="24"/>
                      <w:szCs w:val="24"/>
                    </w:rPr>
                    <w:t>Номинальный ток, А</w:t>
                  </w:r>
                </w:p>
              </w:tc>
              <w:tc>
                <w:tcPr>
                  <w:tcW w:w="3418" w:type="dxa"/>
                  <w:tcBorders>
                    <w:bottom w:val="single" w:sz="6" w:space="0" w:color="E0E0FF"/>
                  </w:tcBorders>
                  <w:shd w:val="clear" w:color="auto" w:fill="auto"/>
                  <w:vAlign w:val="center"/>
                </w:tcPr>
                <w:p w:rsidR="00C46829" w:rsidRPr="00DC04B8" w:rsidRDefault="00C46829" w:rsidP="00C46829">
                  <w:pPr>
                    <w:widowControl/>
                    <w:autoSpaceDE/>
                    <w:autoSpaceDN/>
                    <w:adjustRightInd/>
                    <w:jc w:val="right"/>
                    <w:rPr>
                      <w:sz w:val="24"/>
                      <w:szCs w:val="24"/>
                    </w:rPr>
                  </w:pPr>
                  <w:r w:rsidRPr="00DC04B8">
                    <w:rPr>
                      <w:sz w:val="24"/>
                      <w:szCs w:val="24"/>
                    </w:rPr>
                    <w:t>10</w:t>
                  </w:r>
                </w:p>
              </w:tc>
            </w:tr>
          </w:tbl>
          <w:p w:rsidR="00C46829" w:rsidRPr="00DC04B8" w:rsidRDefault="00C46829" w:rsidP="00C46829">
            <w:pPr>
              <w:widowControl/>
              <w:autoSpaceDE/>
              <w:autoSpaceDN/>
              <w:adjustRightInd/>
              <w:rPr>
                <w:b/>
                <w:bCs/>
                <w:sz w:val="24"/>
                <w:szCs w:val="24"/>
              </w:rPr>
            </w:pPr>
          </w:p>
        </w:tc>
      </w:tr>
      <w:tr w:rsidR="00C46829" w:rsidRPr="0070472E" w:rsidTr="00101D46">
        <w:trPr>
          <w:trHeight w:val="1123"/>
        </w:trPr>
        <w:tc>
          <w:tcPr>
            <w:tcW w:w="425" w:type="dxa"/>
          </w:tcPr>
          <w:p w:rsidR="00C46829" w:rsidRPr="009712FE" w:rsidRDefault="00C46829" w:rsidP="00C46829">
            <w:pPr>
              <w:numPr>
                <w:ilvl w:val="0"/>
                <w:numId w:val="39"/>
              </w:numPr>
              <w:ind w:left="357" w:hanging="357"/>
              <w:rPr>
                <w:b/>
                <w:color w:val="000000"/>
                <w:sz w:val="24"/>
                <w:szCs w:val="24"/>
              </w:rPr>
            </w:pPr>
          </w:p>
        </w:tc>
        <w:tc>
          <w:tcPr>
            <w:tcW w:w="2127" w:type="dxa"/>
          </w:tcPr>
          <w:p w:rsidR="00C46829" w:rsidRPr="005B75B1" w:rsidRDefault="00C46829" w:rsidP="00C46829">
            <w:pPr>
              <w:pStyle w:val="a7"/>
              <w:rPr>
                <w:b/>
              </w:rPr>
            </w:pPr>
            <w:r w:rsidRPr="005B75B1">
              <w:rPr>
                <w:b/>
              </w:rPr>
              <w:t>Светильник НББ 61-60</w:t>
            </w:r>
            <w:r>
              <w:rPr>
                <w:b/>
              </w:rPr>
              <w:t xml:space="preserve"> (или эквивалент)</w:t>
            </w:r>
          </w:p>
        </w:tc>
        <w:tc>
          <w:tcPr>
            <w:tcW w:w="8221" w:type="dxa"/>
          </w:tcPr>
          <w:p w:rsidR="00C46829" w:rsidRPr="00C0166D" w:rsidRDefault="00C46829" w:rsidP="00C46829">
            <w:pPr>
              <w:widowControl/>
              <w:autoSpaceDE/>
              <w:autoSpaceDN/>
              <w:adjustRightInd/>
              <w:spacing w:line="288" w:lineRule="atLeast"/>
              <w:textAlignment w:val="top"/>
              <w:outlineLvl w:val="2"/>
              <w:rPr>
                <w:bCs/>
                <w:sz w:val="24"/>
                <w:szCs w:val="24"/>
              </w:rPr>
            </w:pPr>
            <w:r w:rsidRPr="00C0166D">
              <w:rPr>
                <w:bCs/>
                <w:sz w:val="24"/>
                <w:szCs w:val="24"/>
              </w:rPr>
              <w:t>Количество и мощность ламп: 1х60</w:t>
            </w:r>
          </w:p>
          <w:p w:rsidR="00C46829" w:rsidRPr="00C0166D" w:rsidRDefault="00C46829" w:rsidP="00C46829">
            <w:pPr>
              <w:widowControl/>
              <w:autoSpaceDE/>
              <w:autoSpaceDN/>
              <w:adjustRightInd/>
              <w:spacing w:line="288" w:lineRule="atLeast"/>
              <w:textAlignment w:val="top"/>
              <w:outlineLvl w:val="2"/>
              <w:rPr>
                <w:bCs/>
                <w:sz w:val="24"/>
                <w:szCs w:val="24"/>
              </w:rPr>
            </w:pPr>
            <w:r w:rsidRPr="00C0166D">
              <w:rPr>
                <w:bCs/>
                <w:sz w:val="24"/>
                <w:szCs w:val="24"/>
              </w:rPr>
              <w:t>Тип ламп: ЛОН</w:t>
            </w:r>
          </w:p>
          <w:p w:rsidR="00C46829" w:rsidRPr="00C0166D" w:rsidRDefault="00C46829" w:rsidP="00C46829">
            <w:pPr>
              <w:widowControl/>
              <w:autoSpaceDE/>
              <w:autoSpaceDN/>
              <w:adjustRightInd/>
              <w:spacing w:line="288" w:lineRule="atLeast"/>
              <w:textAlignment w:val="top"/>
              <w:outlineLvl w:val="2"/>
              <w:rPr>
                <w:bCs/>
                <w:sz w:val="24"/>
                <w:szCs w:val="24"/>
              </w:rPr>
            </w:pPr>
            <w:r w:rsidRPr="00C0166D">
              <w:rPr>
                <w:bCs/>
                <w:sz w:val="24"/>
                <w:szCs w:val="24"/>
              </w:rPr>
              <w:t>Степень защиты: IP 20</w:t>
            </w:r>
          </w:p>
          <w:p w:rsidR="00C46829" w:rsidRPr="006F1F8D" w:rsidRDefault="00C46829" w:rsidP="00C46829">
            <w:pPr>
              <w:widowControl/>
              <w:autoSpaceDE/>
              <w:autoSpaceDN/>
              <w:adjustRightInd/>
              <w:spacing w:line="288" w:lineRule="atLeast"/>
              <w:textAlignment w:val="top"/>
              <w:outlineLvl w:val="2"/>
              <w:rPr>
                <w:bCs/>
                <w:sz w:val="24"/>
                <w:szCs w:val="24"/>
              </w:rPr>
            </w:pPr>
            <w:r w:rsidRPr="00C0166D">
              <w:rPr>
                <w:bCs/>
                <w:sz w:val="24"/>
                <w:szCs w:val="24"/>
              </w:rPr>
              <w:t>КПД %: 60</w:t>
            </w:r>
          </w:p>
        </w:tc>
      </w:tr>
      <w:tr w:rsidR="00C46829" w:rsidRPr="0070472E" w:rsidTr="00101D46">
        <w:trPr>
          <w:trHeight w:val="4478"/>
        </w:trPr>
        <w:tc>
          <w:tcPr>
            <w:tcW w:w="425" w:type="dxa"/>
          </w:tcPr>
          <w:p w:rsidR="00C46829" w:rsidRPr="009712FE" w:rsidRDefault="00C46829" w:rsidP="00C46829">
            <w:pPr>
              <w:numPr>
                <w:ilvl w:val="0"/>
                <w:numId w:val="39"/>
              </w:numPr>
              <w:ind w:left="357" w:hanging="357"/>
              <w:rPr>
                <w:b/>
                <w:color w:val="000000"/>
                <w:sz w:val="24"/>
                <w:szCs w:val="24"/>
              </w:rPr>
            </w:pPr>
          </w:p>
        </w:tc>
        <w:tc>
          <w:tcPr>
            <w:tcW w:w="2127" w:type="dxa"/>
          </w:tcPr>
          <w:p w:rsidR="00C46829" w:rsidRPr="002E674D" w:rsidRDefault="00C46829" w:rsidP="00C46829">
            <w:pPr>
              <w:rPr>
                <w:b/>
                <w:sz w:val="24"/>
                <w:szCs w:val="24"/>
              </w:rPr>
            </w:pPr>
            <w:r w:rsidRPr="002E674D">
              <w:rPr>
                <w:b/>
                <w:sz w:val="24"/>
                <w:szCs w:val="24"/>
              </w:rPr>
              <w:t xml:space="preserve">Газовая плита </w:t>
            </w:r>
          </w:p>
          <w:p w:rsidR="00C46829" w:rsidRPr="002E674D" w:rsidRDefault="00C46829" w:rsidP="00C46829">
            <w:pPr>
              <w:rPr>
                <w:b/>
                <w:sz w:val="24"/>
                <w:szCs w:val="24"/>
              </w:rPr>
            </w:pPr>
          </w:p>
          <w:p w:rsidR="00C46829" w:rsidRPr="002E674D" w:rsidRDefault="00C46829" w:rsidP="00C46829">
            <w:pPr>
              <w:rPr>
                <w:b/>
                <w:sz w:val="24"/>
                <w:szCs w:val="24"/>
              </w:rPr>
            </w:pPr>
          </w:p>
        </w:tc>
        <w:tc>
          <w:tcPr>
            <w:tcW w:w="8221" w:type="dxa"/>
          </w:tcPr>
          <w:p w:rsidR="00C46829" w:rsidRPr="002E674D" w:rsidRDefault="00C46829" w:rsidP="00C46829">
            <w:pPr>
              <w:widowControl/>
              <w:shd w:val="clear" w:color="auto" w:fill="FFFFFF"/>
              <w:autoSpaceDE/>
              <w:autoSpaceDN/>
              <w:adjustRightInd/>
              <w:spacing w:line="180" w:lineRule="atLeast"/>
              <w:rPr>
                <w:bCs/>
                <w:sz w:val="24"/>
                <w:szCs w:val="24"/>
              </w:rPr>
            </w:pPr>
          </w:p>
          <w:tbl>
            <w:tblPr>
              <w:tblW w:w="690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7"/>
              <w:tblLayout w:type="fixed"/>
              <w:tblCellMar>
                <w:top w:w="15" w:type="dxa"/>
                <w:left w:w="15" w:type="dxa"/>
                <w:bottom w:w="15" w:type="dxa"/>
                <w:right w:w="15" w:type="dxa"/>
              </w:tblCellMar>
              <w:tblLook w:val="0000" w:firstRow="0" w:lastRow="0" w:firstColumn="0" w:lastColumn="0" w:noHBand="0" w:noVBand="0"/>
            </w:tblPr>
            <w:tblGrid>
              <w:gridCol w:w="3503"/>
              <w:gridCol w:w="3402"/>
            </w:tblGrid>
            <w:tr w:rsidR="00C46829" w:rsidRPr="002E674D" w:rsidTr="00BD414D">
              <w:tc>
                <w:tcPr>
                  <w:tcW w:w="3503" w:type="dxa"/>
                  <w:shd w:val="clear" w:color="auto" w:fill="auto"/>
                  <w:tcMar>
                    <w:top w:w="60" w:type="dxa"/>
                    <w:left w:w="0" w:type="dxa"/>
                    <w:bottom w:w="75" w:type="dxa"/>
                    <w:right w:w="0" w:type="dxa"/>
                  </w:tcMar>
                  <w:vAlign w:val="center"/>
                </w:tcPr>
                <w:p w:rsidR="00C46829" w:rsidRPr="006F1089" w:rsidRDefault="00C46829" w:rsidP="00C46829">
                  <w:pPr>
                    <w:widowControl/>
                    <w:autoSpaceDE/>
                    <w:autoSpaceDN/>
                    <w:adjustRightInd/>
                    <w:rPr>
                      <w:color w:val="000000"/>
                      <w:sz w:val="24"/>
                      <w:szCs w:val="24"/>
                    </w:rPr>
                  </w:pPr>
                  <w:r w:rsidRPr="006F1089">
                    <w:rPr>
                      <w:color w:val="000000"/>
                      <w:sz w:val="24"/>
                      <w:szCs w:val="24"/>
                    </w:rPr>
                    <w:t>Тип варочной панели</w:t>
                  </w:r>
                </w:p>
              </w:tc>
              <w:tc>
                <w:tcPr>
                  <w:tcW w:w="3402" w:type="dxa"/>
                  <w:shd w:val="clear" w:color="auto" w:fill="auto"/>
                  <w:tcMar>
                    <w:top w:w="60" w:type="dxa"/>
                    <w:left w:w="300" w:type="dxa"/>
                    <w:bottom w:w="75" w:type="dxa"/>
                    <w:right w:w="0" w:type="dxa"/>
                  </w:tcMar>
                  <w:vAlign w:val="center"/>
                </w:tcPr>
                <w:p w:rsidR="00C46829" w:rsidRPr="006F1089" w:rsidRDefault="00C46829" w:rsidP="00C46829">
                  <w:pPr>
                    <w:widowControl/>
                    <w:autoSpaceDE/>
                    <w:autoSpaceDN/>
                    <w:adjustRightInd/>
                    <w:rPr>
                      <w:color w:val="000000"/>
                      <w:sz w:val="24"/>
                      <w:szCs w:val="24"/>
                    </w:rPr>
                  </w:pPr>
                  <w:r w:rsidRPr="006F1089">
                    <w:rPr>
                      <w:color w:val="000000"/>
                      <w:sz w:val="24"/>
                      <w:szCs w:val="24"/>
                    </w:rPr>
                    <w:t>газовая</w:t>
                  </w:r>
                </w:p>
              </w:tc>
            </w:tr>
            <w:tr w:rsidR="00C46829" w:rsidRPr="002E674D" w:rsidTr="00BD414D">
              <w:tc>
                <w:tcPr>
                  <w:tcW w:w="3503" w:type="dxa"/>
                  <w:shd w:val="clear" w:color="auto" w:fill="auto"/>
                  <w:tcMar>
                    <w:top w:w="60" w:type="dxa"/>
                    <w:left w:w="0" w:type="dxa"/>
                    <w:bottom w:w="75" w:type="dxa"/>
                    <w:right w:w="0" w:type="dxa"/>
                  </w:tcMar>
                  <w:vAlign w:val="center"/>
                </w:tcPr>
                <w:p w:rsidR="00C46829" w:rsidRPr="006F1089" w:rsidRDefault="00C46829" w:rsidP="00C46829">
                  <w:pPr>
                    <w:widowControl/>
                    <w:autoSpaceDE/>
                    <w:autoSpaceDN/>
                    <w:adjustRightInd/>
                    <w:rPr>
                      <w:color w:val="000000"/>
                      <w:sz w:val="24"/>
                      <w:szCs w:val="24"/>
                    </w:rPr>
                  </w:pPr>
                  <w:r w:rsidRPr="006F1089">
                    <w:rPr>
                      <w:color w:val="000000"/>
                      <w:sz w:val="24"/>
                      <w:szCs w:val="24"/>
                    </w:rPr>
                    <w:t>Рабочая поверхность</w:t>
                  </w:r>
                </w:p>
              </w:tc>
              <w:tc>
                <w:tcPr>
                  <w:tcW w:w="3402" w:type="dxa"/>
                  <w:shd w:val="clear" w:color="auto" w:fill="auto"/>
                  <w:tcMar>
                    <w:top w:w="60" w:type="dxa"/>
                    <w:left w:w="300" w:type="dxa"/>
                    <w:bottom w:w="75" w:type="dxa"/>
                    <w:right w:w="0" w:type="dxa"/>
                  </w:tcMar>
                  <w:vAlign w:val="center"/>
                </w:tcPr>
                <w:p w:rsidR="00C46829" w:rsidRPr="006F1089" w:rsidRDefault="00C46829" w:rsidP="00C46829">
                  <w:pPr>
                    <w:widowControl/>
                    <w:autoSpaceDE/>
                    <w:autoSpaceDN/>
                    <w:adjustRightInd/>
                    <w:rPr>
                      <w:color w:val="000000"/>
                      <w:sz w:val="24"/>
                      <w:szCs w:val="24"/>
                    </w:rPr>
                  </w:pPr>
                  <w:r w:rsidRPr="006F1089">
                    <w:rPr>
                      <w:color w:val="000000"/>
                      <w:sz w:val="24"/>
                      <w:szCs w:val="24"/>
                    </w:rPr>
                    <w:t>эмаль</w:t>
                  </w:r>
                </w:p>
              </w:tc>
            </w:tr>
            <w:tr w:rsidR="00C46829" w:rsidRPr="002E674D" w:rsidTr="00BD414D">
              <w:tc>
                <w:tcPr>
                  <w:tcW w:w="3503" w:type="dxa"/>
                  <w:shd w:val="clear" w:color="auto" w:fill="auto"/>
                  <w:tcMar>
                    <w:top w:w="60" w:type="dxa"/>
                    <w:left w:w="0" w:type="dxa"/>
                    <w:bottom w:w="75" w:type="dxa"/>
                    <w:right w:w="0" w:type="dxa"/>
                  </w:tcMar>
                  <w:vAlign w:val="center"/>
                </w:tcPr>
                <w:p w:rsidR="00C46829" w:rsidRPr="006F1089" w:rsidRDefault="00C46829" w:rsidP="00C46829">
                  <w:pPr>
                    <w:widowControl/>
                    <w:autoSpaceDE/>
                    <w:autoSpaceDN/>
                    <w:adjustRightInd/>
                    <w:rPr>
                      <w:color w:val="000000"/>
                      <w:sz w:val="24"/>
                      <w:szCs w:val="24"/>
                    </w:rPr>
                  </w:pPr>
                  <w:r w:rsidRPr="006F1089">
                    <w:rPr>
                      <w:color w:val="000000"/>
                      <w:sz w:val="24"/>
                      <w:szCs w:val="24"/>
                    </w:rPr>
                    <w:t>Тип духовки</w:t>
                  </w:r>
                </w:p>
              </w:tc>
              <w:tc>
                <w:tcPr>
                  <w:tcW w:w="3402" w:type="dxa"/>
                  <w:shd w:val="clear" w:color="auto" w:fill="auto"/>
                  <w:tcMar>
                    <w:top w:w="60" w:type="dxa"/>
                    <w:left w:w="300" w:type="dxa"/>
                    <w:bottom w:w="75" w:type="dxa"/>
                    <w:right w:w="0" w:type="dxa"/>
                  </w:tcMar>
                  <w:vAlign w:val="center"/>
                </w:tcPr>
                <w:p w:rsidR="00C46829" w:rsidRPr="006F1089" w:rsidRDefault="00C46829" w:rsidP="00C46829">
                  <w:pPr>
                    <w:widowControl/>
                    <w:autoSpaceDE/>
                    <w:autoSpaceDN/>
                    <w:adjustRightInd/>
                    <w:rPr>
                      <w:color w:val="000000"/>
                      <w:sz w:val="24"/>
                      <w:szCs w:val="24"/>
                    </w:rPr>
                  </w:pPr>
                  <w:r w:rsidRPr="006F1089">
                    <w:rPr>
                      <w:color w:val="000000"/>
                      <w:sz w:val="24"/>
                      <w:szCs w:val="24"/>
                    </w:rPr>
                    <w:t>газовая</w:t>
                  </w:r>
                </w:p>
              </w:tc>
            </w:tr>
            <w:tr w:rsidR="00C46829" w:rsidRPr="002E674D" w:rsidTr="00BD414D">
              <w:tc>
                <w:tcPr>
                  <w:tcW w:w="3503" w:type="dxa"/>
                  <w:shd w:val="clear" w:color="auto" w:fill="auto"/>
                  <w:tcMar>
                    <w:top w:w="60" w:type="dxa"/>
                    <w:left w:w="0" w:type="dxa"/>
                    <w:bottom w:w="75" w:type="dxa"/>
                    <w:right w:w="0" w:type="dxa"/>
                  </w:tcMar>
                  <w:vAlign w:val="center"/>
                </w:tcPr>
                <w:p w:rsidR="00C46829" w:rsidRPr="003E125A" w:rsidRDefault="00C46829" w:rsidP="00C46829">
                  <w:pPr>
                    <w:widowControl/>
                    <w:autoSpaceDE/>
                    <w:autoSpaceDN/>
                    <w:adjustRightInd/>
                    <w:rPr>
                      <w:color w:val="000000"/>
                      <w:sz w:val="24"/>
                      <w:szCs w:val="24"/>
                    </w:rPr>
                  </w:pPr>
                  <w:proofErr w:type="spellStart"/>
                  <w:r w:rsidRPr="003E125A">
                    <w:rPr>
                      <w:color w:val="000000"/>
                      <w:sz w:val="24"/>
                      <w:szCs w:val="24"/>
                      <w:shd w:val="clear" w:color="auto" w:fill="FFFFFF"/>
                    </w:rPr>
                    <w:t>Электроподжиг</w:t>
                  </w:r>
                  <w:proofErr w:type="spellEnd"/>
                </w:p>
              </w:tc>
              <w:tc>
                <w:tcPr>
                  <w:tcW w:w="3402" w:type="dxa"/>
                  <w:shd w:val="clear" w:color="auto" w:fill="auto"/>
                  <w:tcMar>
                    <w:top w:w="60" w:type="dxa"/>
                    <w:left w:w="300" w:type="dxa"/>
                    <w:bottom w:w="75" w:type="dxa"/>
                    <w:right w:w="0" w:type="dxa"/>
                  </w:tcMar>
                  <w:vAlign w:val="center"/>
                </w:tcPr>
                <w:p w:rsidR="00C46829" w:rsidRPr="003E125A" w:rsidRDefault="00C46829" w:rsidP="00C46829">
                  <w:pPr>
                    <w:widowControl/>
                    <w:autoSpaceDE/>
                    <w:autoSpaceDN/>
                    <w:adjustRightInd/>
                    <w:rPr>
                      <w:color w:val="000000"/>
                      <w:sz w:val="24"/>
                      <w:szCs w:val="24"/>
                    </w:rPr>
                  </w:pPr>
                  <w:r w:rsidRPr="003E125A">
                    <w:rPr>
                      <w:color w:val="000000"/>
                      <w:sz w:val="24"/>
                      <w:szCs w:val="24"/>
                      <w:shd w:val="clear" w:color="auto" w:fill="FFFFFF"/>
                    </w:rPr>
                    <w:t>механический</w:t>
                  </w:r>
                </w:p>
              </w:tc>
            </w:tr>
            <w:tr w:rsidR="00C46829" w:rsidRPr="002E674D" w:rsidTr="00BD414D">
              <w:tc>
                <w:tcPr>
                  <w:tcW w:w="3503" w:type="dxa"/>
                  <w:shd w:val="clear" w:color="auto" w:fill="auto"/>
                  <w:tcMar>
                    <w:top w:w="60" w:type="dxa"/>
                    <w:left w:w="0" w:type="dxa"/>
                    <w:bottom w:w="75" w:type="dxa"/>
                    <w:right w:w="0" w:type="dxa"/>
                  </w:tcMar>
                  <w:vAlign w:val="center"/>
                </w:tcPr>
                <w:p w:rsidR="00C46829" w:rsidRPr="006F1089" w:rsidRDefault="00C46829" w:rsidP="00C46829">
                  <w:pPr>
                    <w:widowControl/>
                    <w:autoSpaceDE/>
                    <w:autoSpaceDN/>
                    <w:adjustRightInd/>
                    <w:rPr>
                      <w:color w:val="000000"/>
                      <w:sz w:val="24"/>
                      <w:szCs w:val="24"/>
                    </w:rPr>
                  </w:pPr>
                  <w:r w:rsidRPr="006F1089">
                    <w:rPr>
                      <w:color w:val="000000"/>
                      <w:sz w:val="24"/>
                      <w:szCs w:val="24"/>
                    </w:rPr>
                    <w:t>Тип управления</w:t>
                  </w:r>
                </w:p>
              </w:tc>
              <w:tc>
                <w:tcPr>
                  <w:tcW w:w="3402" w:type="dxa"/>
                  <w:shd w:val="clear" w:color="auto" w:fill="auto"/>
                  <w:tcMar>
                    <w:top w:w="60" w:type="dxa"/>
                    <w:left w:w="300" w:type="dxa"/>
                    <w:bottom w:w="75" w:type="dxa"/>
                    <w:right w:w="0" w:type="dxa"/>
                  </w:tcMar>
                  <w:vAlign w:val="center"/>
                </w:tcPr>
                <w:p w:rsidR="00C46829" w:rsidRPr="006F1089" w:rsidRDefault="00C46829" w:rsidP="00C46829">
                  <w:pPr>
                    <w:widowControl/>
                    <w:autoSpaceDE/>
                    <w:autoSpaceDN/>
                    <w:adjustRightInd/>
                    <w:rPr>
                      <w:color w:val="000000"/>
                      <w:sz w:val="24"/>
                      <w:szCs w:val="24"/>
                    </w:rPr>
                  </w:pPr>
                  <w:r w:rsidRPr="006F1089">
                    <w:rPr>
                      <w:color w:val="000000"/>
                      <w:sz w:val="24"/>
                      <w:szCs w:val="24"/>
                    </w:rPr>
                    <w:t>механическое</w:t>
                  </w:r>
                </w:p>
              </w:tc>
            </w:tr>
            <w:tr w:rsidR="00C46829" w:rsidRPr="002E674D" w:rsidTr="00BD414D">
              <w:tc>
                <w:tcPr>
                  <w:tcW w:w="3503" w:type="dxa"/>
                  <w:shd w:val="clear" w:color="auto" w:fill="auto"/>
                  <w:tcMar>
                    <w:top w:w="60" w:type="dxa"/>
                    <w:left w:w="0" w:type="dxa"/>
                    <w:bottom w:w="75" w:type="dxa"/>
                    <w:right w:w="0" w:type="dxa"/>
                  </w:tcMar>
                  <w:vAlign w:val="center"/>
                </w:tcPr>
                <w:p w:rsidR="00C46829" w:rsidRPr="006F1089" w:rsidRDefault="00C46829" w:rsidP="00C46829">
                  <w:pPr>
                    <w:widowControl/>
                    <w:autoSpaceDE/>
                    <w:autoSpaceDN/>
                    <w:adjustRightInd/>
                    <w:rPr>
                      <w:color w:val="000000"/>
                      <w:sz w:val="24"/>
                      <w:szCs w:val="24"/>
                    </w:rPr>
                  </w:pPr>
                  <w:r w:rsidRPr="006F1089">
                    <w:rPr>
                      <w:color w:val="000000"/>
                      <w:sz w:val="24"/>
                      <w:szCs w:val="24"/>
                    </w:rPr>
                    <w:t>Переключатели</w:t>
                  </w:r>
                </w:p>
              </w:tc>
              <w:tc>
                <w:tcPr>
                  <w:tcW w:w="3402" w:type="dxa"/>
                  <w:shd w:val="clear" w:color="auto" w:fill="auto"/>
                  <w:tcMar>
                    <w:top w:w="60" w:type="dxa"/>
                    <w:left w:w="300" w:type="dxa"/>
                    <w:bottom w:w="75" w:type="dxa"/>
                    <w:right w:w="0" w:type="dxa"/>
                  </w:tcMar>
                  <w:vAlign w:val="center"/>
                </w:tcPr>
                <w:p w:rsidR="00C46829" w:rsidRPr="006F1089" w:rsidRDefault="00C46829" w:rsidP="00C46829">
                  <w:pPr>
                    <w:widowControl/>
                    <w:autoSpaceDE/>
                    <w:autoSpaceDN/>
                    <w:adjustRightInd/>
                    <w:rPr>
                      <w:color w:val="000000"/>
                      <w:sz w:val="24"/>
                      <w:szCs w:val="24"/>
                    </w:rPr>
                  </w:pPr>
                  <w:r w:rsidRPr="006F1089">
                    <w:rPr>
                      <w:color w:val="000000"/>
                      <w:sz w:val="24"/>
                      <w:szCs w:val="24"/>
                    </w:rPr>
                    <w:t>поворотные</w:t>
                  </w:r>
                </w:p>
              </w:tc>
            </w:tr>
            <w:tr w:rsidR="00C46829" w:rsidRPr="002E674D" w:rsidTr="00BD414D">
              <w:tc>
                <w:tcPr>
                  <w:tcW w:w="3503" w:type="dxa"/>
                  <w:shd w:val="clear" w:color="auto" w:fill="auto"/>
                  <w:tcMar>
                    <w:top w:w="60" w:type="dxa"/>
                    <w:left w:w="0" w:type="dxa"/>
                    <w:bottom w:w="75" w:type="dxa"/>
                    <w:right w:w="0" w:type="dxa"/>
                  </w:tcMar>
                  <w:vAlign w:val="center"/>
                </w:tcPr>
                <w:p w:rsidR="00C46829" w:rsidRPr="00264F20" w:rsidRDefault="00C46829" w:rsidP="00C46829">
                  <w:pPr>
                    <w:widowControl/>
                    <w:autoSpaceDE/>
                    <w:autoSpaceDN/>
                    <w:adjustRightInd/>
                    <w:rPr>
                      <w:color w:val="000000"/>
                      <w:sz w:val="24"/>
                      <w:szCs w:val="24"/>
                    </w:rPr>
                  </w:pPr>
                  <w:r w:rsidRPr="00264F20">
                    <w:rPr>
                      <w:color w:val="000000"/>
                      <w:sz w:val="22"/>
                      <w:szCs w:val="22"/>
                      <w:shd w:val="clear" w:color="auto" w:fill="FFFFFF"/>
                    </w:rPr>
                    <w:t>Количество конфорок</w:t>
                  </w:r>
                </w:p>
              </w:tc>
              <w:tc>
                <w:tcPr>
                  <w:tcW w:w="3402" w:type="dxa"/>
                  <w:shd w:val="clear" w:color="auto" w:fill="auto"/>
                  <w:tcMar>
                    <w:top w:w="60" w:type="dxa"/>
                    <w:left w:w="300" w:type="dxa"/>
                    <w:bottom w:w="75" w:type="dxa"/>
                    <w:right w:w="0" w:type="dxa"/>
                  </w:tcMar>
                  <w:vAlign w:val="center"/>
                </w:tcPr>
                <w:p w:rsidR="00C46829" w:rsidRPr="006F1089" w:rsidRDefault="00C46829" w:rsidP="00C46829">
                  <w:pPr>
                    <w:widowControl/>
                    <w:autoSpaceDE/>
                    <w:autoSpaceDN/>
                    <w:adjustRightInd/>
                    <w:rPr>
                      <w:color w:val="000000"/>
                      <w:sz w:val="24"/>
                      <w:szCs w:val="24"/>
                    </w:rPr>
                  </w:pPr>
                  <w:r>
                    <w:rPr>
                      <w:rFonts w:ascii="Arial" w:hAnsi="Arial" w:cs="Arial"/>
                      <w:color w:val="000000"/>
                      <w:sz w:val="22"/>
                      <w:szCs w:val="22"/>
                      <w:shd w:val="clear" w:color="auto" w:fill="FFFFFF"/>
                    </w:rPr>
                    <w:t>4</w:t>
                  </w:r>
                </w:p>
              </w:tc>
            </w:tr>
            <w:tr w:rsidR="00C46829" w:rsidRPr="002E674D" w:rsidTr="00BD414D">
              <w:tc>
                <w:tcPr>
                  <w:tcW w:w="6905" w:type="dxa"/>
                  <w:gridSpan w:val="2"/>
                  <w:shd w:val="clear" w:color="auto" w:fill="auto"/>
                  <w:tcMar>
                    <w:top w:w="30" w:type="dxa"/>
                    <w:left w:w="225" w:type="dxa"/>
                    <w:bottom w:w="45" w:type="dxa"/>
                    <w:right w:w="0" w:type="dxa"/>
                  </w:tcMar>
                  <w:vAlign w:val="center"/>
                </w:tcPr>
                <w:p w:rsidR="00C46829" w:rsidRPr="00624A72" w:rsidRDefault="00C46829" w:rsidP="00C46829">
                  <w:pPr>
                    <w:widowControl/>
                    <w:autoSpaceDE/>
                    <w:autoSpaceDN/>
                    <w:adjustRightInd/>
                    <w:rPr>
                      <w:bCs/>
                      <w:color w:val="000000"/>
                      <w:sz w:val="24"/>
                      <w:szCs w:val="24"/>
                    </w:rPr>
                  </w:pPr>
                  <w:r w:rsidRPr="006F1089">
                    <w:rPr>
                      <w:b/>
                      <w:bCs/>
                      <w:color w:val="000000"/>
                      <w:sz w:val="24"/>
                      <w:szCs w:val="24"/>
                    </w:rPr>
                    <w:t xml:space="preserve">   </w:t>
                  </w:r>
                  <w:r w:rsidRPr="00624A72">
                    <w:rPr>
                      <w:bCs/>
                      <w:color w:val="000000"/>
                      <w:sz w:val="24"/>
                      <w:szCs w:val="24"/>
                    </w:rPr>
                    <w:t>Размеры</w:t>
                  </w:r>
                </w:p>
              </w:tc>
            </w:tr>
            <w:tr w:rsidR="00C46829" w:rsidRPr="002E674D" w:rsidTr="00BD414D">
              <w:tc>
                <w:tcPr>
                  <w:tcW w:w="3503" w:type="dxa"/>
                  <w:shd w:val="clear" w:color="auto" w:fill="auto"/>
                  <w:tcMar>
                    <w:top w:w="60" w:type="dxa"/>
                    <w:left w:w="0" w:type="dxa"/>
                    <w:bottom w:w="75" w:type="dxa"/>
                    <w:right w:w="0" w:type="dxa"/>
                  </w:tcMar>
                  <w:vAlign w:val="center"/>
                </w:tcPr>
                <w:p w:rsidR="00C46829" w:rsidRPr="006F1089" w:rsidRDefault="00C46829" w:rsidP="00C46829">
                  <w:pPr>
                    <w:widowControl/>
                    <w:autoSpaceDE/>
                    <w:autoSpaceDN/>
                    <w:adjustRightInd/>
                    <w:rPr>
                      <w:color w:val="000000"/>
                      <w:sz w:val="24"/>
                      <w:szCs w:val="24"/>
                    </w:rPr>
                  </w:pPr>
                  <w:r w:rsidRPr="006F1089">
                    <w:rPr>
                      <w:color w:val="000000"/>
                      <w:sz w:val="24"/>
                      <w:szCs w:val="24"/>
                    </w:rPr>
                    <w:t>Высота</w:t>
                  </w:r>
                </w:p>
              </w:tc>
              <w:tc>
                <w:tcPr>
                  <w:tcW w:w="3402" w:type="dxa"/>
                  <w:shd w:val="clear" w:color="auto" w:fill="auto"/>
                  <w:tcMar>
                    <w:top w:w="60" w:type="dxa"/>
                    <w:left w:w="300" w:type="dxa"/>
                    <w:bottom w:w="75" w:type="dxa"/>
                    <w:right w:w="0" w:type="dxa"/>
                  </w:tcMar>
                  <w:vAlign w:val="center"/>
                </w:tcPr>
                <w:p w:rsidR="00C46829" w:rsidRPr="006F1089" w:rsidRDefault="00C46829" w:rsidP="00C46829">
                  <w:pPr>
                    <w:widowControl/>
                    <w:autoSpaceDE/>
                    <w:autoSpaceDN/>
                    <w:adjustRightInd/>
                    <w:rPr>
                      <w:color w:val="000000"/>
                      <w:sz w:val="24"/>
                      <w:szCs w:val="24"/>
                    </w:rPr>
                  </w:pPr>
                  <w:r>
                    <w:rPr>
                      <w:color w:val="000000"/>
                      <w:sz w:val="24"/>
                      <w:szCs w:val="24"/>
                    </w:rPr>
                    <w:t>80-</w:t>
                  </w:r>
                  <w:r w:rsidRPr="006F1089">
                    <w:rPr>
                      <w:color w:val="000000"/>
                      <w:sz w:val="24"/>
                      <w:szCs w:val="24"/>
                    </w:rPr>
                    <w:t>85 см</w:t>
                  </w:r>
                </w:p>
              </w:tc>
            </w:tr>
            <w:tr w:rsidR="00C46829" w:rsidRPr="002E674D" w:rsidTr="00BD414D">
              <w:tc>
                <w:tcPr>
                  <w:tcW w:w="3503" w:type="dxa"/>
                  <w:shd w:val="clear" w:color="auto" w:fill="auto"/>
                  <w:tcMar>
                    <w:top w:w="60" w:type="dxa"/>
                    <w:left w:w="0" w:type="dxa"/>
                    <w:bottom w:w="75" w:type="dxa"/>
                    <w:right w:w="0" w:type="dxa"/>
                  </w:tcMar>
                  <w:vAlign w:val="center"/>
                </w:tcPr>
                <w:p w:rsidR="00C46829" w:rsidRPr="006F1089" w:rsidRDefault="00C46829" w:rsidP="00C46829">
                  <w:pPr>
                    <w:widowControl/>
                    <w:autoSpaceDE/>
                    <w:autoSpaceDN/>
                    <w:adjustRightInd/>
                    <w:rPr>
                      <w:color w:val="000000"/>
                      <w:sz w:val="24"/>
                      <w:szCs w:val="24"/>
                    </w:rPr>
                  </w:pPr>
                  <w:r w:rsidRPr="006F1089">
                    <w:rPr>
                      <w:color w:val="000000"/>
                      <w:sz w:val="24"/>
                      <w:szCs w:val="24"/>
                    </w:rPr>
                    <w:t>Глубина</w:t>
                  </w:r>
                </w:p>
              </w:tc>
              <w:tc>
                <w:tcPr>
                  <w:tcW w:w="3402" w:type="dxa"/>
                  <w:shd w:val="clear" w:color="auto" w:fill="auto"/>
                  <w:tcMar>
                    <w:top w:w="60" w:type="dxa"/>
                    <w:left w:w="300" w:type="dxa"/>
                    <w:bottom w:w="75" w:type="dxa"/>
                    <w:right w:w="0" w:type="dxa"/>
                  </w:tcMar>
                  <w:vAlign w:val="center"/>
                </w:tcPr>
                <w:p w:rsidR="00C46829" w:rsidRPr="006F1089" w:rsidRDefault="00C46829" w:rsidP="00C46829">
                  <w:pPr>
                    <w:widowControl/>
                    <w:autoSpaceDE/>
                    <w:autoSpaceDN/>
                    <w:adjustRightInd/>
                    <w:rPr>
                      <w:color w:val="000000"/>
                      <w:sz w:val="24"/>
                      <w:szCs w:val="24"/>
                    </w:rPr>
                  </w:pPr>
                  <w:r>
                    <w:rPr>
                      <w:color w:val="000000"/>
                      <w:sz w:val="24"/>
                      <w:szCs w:val="24"/>
                    </w:rPr>
                    <w:t>45-55</w:t>
                  </w:r>
                  <w:r w:rsidRPr="006F1089">
                    <w:rPr>
                      <w:color w:val="000000"/>
                      <w:sz w:val="24"/>
                      <w:szCs w:val="24"/>
                    </w:rPr>
                    <w:t xml:space="preserve"> см</w:t>
                  </w:r>
                </w:p>
              </w:tc>
            </w:tr>
            <w:tr w:rsidR="00C46829" w:rsidRPr="002E674D" w:rsidTr="00BD414D">
              <w:tc>
                <w:tcPr>
                  <w:tcW w:w="3503" w:type="dxa"/>
                  <w:shd w:val="clear" w:color="auto" w:fill="auto"/>
                  <w:tcMar>
                    <w:top w:w="60" w:type="dxa"/>
                    <w:left w:w="0" w:type="dxa"/>
                    <w:bottom w:w="75" w:type="dxa"/>
                    <w:right w:w="0" w:type="dxa"/>
                  </w:tcMar>
                  <w:vAlign w:val="center"/>
                </w:tcPr>
                <w:p w:rsidR="00C46829" w:rsidRPr="006F1089" w:rsidRDefault="00C46829" w:rsidP="00C46829">
                  <w:pPr>
                    <w:widowControl/>
                    <w:autoSpaceDE/>
                    <w:autoSpaceDN/>
                    <w:adjustRightInd/>
                    <w:rPr>
                      <w:color w:val="000000"/>
                      <w:sz w:val="24"/>
                      <w:szCs w:val="24"/>
                    </w:rPr>
                  </w:pPr>
                  <w:r w:rsidRPr="006F1089">
                    <w:rPr>
                      <w:color w:val="000000"/>
                      <w:sz w:val="24"/>
                      <w:szCs w:val="24"/>
                    </w:rPr>
                    <w:t>Ширина</w:t>
                  </w:r>
                </w:p>
              </w:tc>
              <w:tc>
                <w:tcPr>
                  <w:tcW w:w="3402" w:type="dxa"/>
                  <w:shd w:val="clear" w:color="auto" w:fill="auto"/>
                  <w:tcMar>
                    <w:top w:w="60" w:type="dxa"/>
                    <w:left w:w="300" w:type="dxa"/>
                    <w:bottom w:w="75" w:type="dxa"/>
                    <w:right w:w="0" w:type="dxa"/>
                  </w:tcMar>
                  <w:vAlign w:val="center"/>
                </w:tcPr>
                <w:p w:rsidR="00C46829" w:rsidRPr="006F1089" w:rsidRDefault="00C46829" w:rsidP="00C46829">
                  <w:pPr>
                    <w:widowControl/>
                    <w:autoSpaceDE/>
                    <w:autoSpaceDN/>
                    <w:adjustRightInd/>
                    <w:rPr>
                      <w:color w:val="000000"/>
                      <w:sz w:val="24"/>
                      <w:szCs w:val="24"/>
                    </w:rPr>
                  </w:pPr>
                  <w:r>
                    <w:rPr>
                      <w:color w:val="000000"/>
                      <w:sz w:val="24"/>
                      <w:szCs w:val="24"/>
                    </w:rPr>
                    <w:t>45-55</w:t>
                  </w:r>
                  <w:r w:rsidRPr="006F1089">
                    <w:rPr>
                      <w:color w:val="000000"/>
                      <w:sz w:val="24"/>
                      <w:szCs w:val="24"/>
                    </w:rPr>
                    <w:t xml:space="preserve"> см</w:t>
                  </w:r>
                </w:p>
              </w:tc>
            </w:tr>
          </w:tbl>
          <w:p w:rsidR="00C46829" w:rsidRPr="002E674D" w:rsidRDefault="00C46829" w:rsidP="00C46829">
            <w:pPr>
              <w:widowControl/>
              <w:shd w:val="clear" w:color="auto" w:fill="FFFFFF"/>
              <w:autoSpaceDE/>
              <w:autoSpaceDN/>
              <w:adjustRightInd/>
              <w:spacing w:line="180" w:lineRule="atLeast"/>
              <w:rPr>
                <w:sz w:val="24"/>
                <w:szCs w:val="24"/>
              </w:rPr>
            </w:pPr>
          </w:p>
        </w:tc>
      </w:tr>
      <w:tr w:rsidR="00C46829" w:rsidRPr="0070472E" w:rsidTr="00101D46">
        <w:trPr>
          <w:trHeight w:val="2675"/>
        </w:trPr>
        <w:tc>
          <w:tcPr>
            <w:tcW w:w="425" w:type="dxa"/>
          </w:tcPr>
          <w:p w:rsidR="00C46829" w:rsidRPr="009712FE" w:rsidRDefault="00C46829" w:rsidP="00C46829">
            <w:pPr>
              <w:numPr>
                <w:ilvl w:val="0"/>
                <w:numId w:val="39"/>
              </w:numPr>
              <w:ind w:left="357" w:hanging="357"/>
              <w:rPr>
                <w:b/>
                <w:color w:val="000000"/>
                <w:sz w:val="24"/>
                <w:szCs w:val="24"/>
              </w:rPr>
            </w:pPr>
          </w:p>
        </w:tc>
        <w:tc>
          <w:tcPr>
            <w:tcW w:w="2127" w:type="dxa"/>
          </w:tcPr>
          <w:p w:rsidR="00C46829" w:rsidRDefault="00C46829" w:rsidP="00C46829">
            <w:pPr>
              <w:rPr>
                <w:b/>
                <w:sz w:val="24"/>
                <w:szCs w:val="24"/>
              </w:rPr>
            </w:pPr>
            <w:r w:rsidRPr="00C31BDE">
              <w:rPr>
                <w:b/>
                <w:sz w:val="24"/>
                <w:szCs w:val="24"/>
              </w:rPr>
              <w:t>Счетчик газа бытовой СГК-1,6</w:t>
            </w:r>
          </w:p>
          <w:p w:rsidR="00C46829" w:rsidRDefault="00C46829" w:rsidP="00C46829">
            <w:pPr>
              <w:rPr>
                <w:b/>
                <w:sz w:val="24"/>
                <w:szCs w:val="24"/>
              </w:rPr>
            </w:pPr>
          </w:p>
          <w:p w:rsidR="00C46829" w:rsidRPr="002E674D" w:rsidRDefault="00BD414D" w:rsidP="00C46829">
            <w:pPr>
              <w:rPr>
                <w:b/>
                <w:sz w:val="24"/>
                <w:szCs w:val="24"/>
              </w:rPr>
            </w:pPr>
            <w:r>
              <w:rPr>
                <w:b/>
                <w:sz w:val="24"/>
                <w:szCs w:val="24"/>
              </w:rPr>
              <w:t>(</w:t>
            </w:r>
            <w:r w:rsidR="00C46829" w:rsidRPr="002E674D">
              <w:rPr>
                <w:b/>
                <w:sz w:val="24"/>
                <w:szCs w:val="24"/>
              </w:rPr>
              <w:t>или эквивалент</w:t>
            </w:r>
            <w:r>
              <w:rPr>
                <w:b/>
                <w:sz w:val="24"/>
                <w:szCs w:val="24"/>
              </w:rPr>
              <w:t>)</w:t>
            </w:r>
          </w:p>
          <w:p w:rsidR="00C46829" w:rsidRPr="002E674D" w:rsidRDefault="00C46829" w:rsidP="00C46829">
            <w:pPr>
              <w:rPr>
                <w:b/>
                <w:sz w:val="24"/>
                <w:szCs w:val="24"/>
              </w:rPr>
            </w:pPr>
          </w:p>
        </w:tc>
        <w:tc>
          <w:tcPr>
            <w:tcW w:w="8221" w:type="dxa"/>
          </w:tcPr>
          <w:tbl>
            <w:tblPr>
              <w:tblW w:w="7684" w:type="dxa"/>
              <w:tblBorders>
                <w:bottom w:val="single" w:sz="6" w:space="0" w:color="999999"/>
              </w:tblBorders>
              <w:shd w:val="clear" w:color="auto" w:fill="FFFFFF"/>
              <w:tblLayout w:type="fixed"/>
              <w:tblCellMar>
                <w:left w:w="0" w:type="dxa"/>
                <w:right w:w="0" w:type="dxa"/>
              </w:tblCellMar>
              <w:tblLook w:val="0000" w:firstRow="0" w:lastRow="0" w:firstColumn="0" w:lastColumn="0" w:noHBand="0" w:noVBand="0"/>
            </w:tblPr>
            <w:tblGrid>
              <w:gridCol w:w="4177"/>
              <w:gridCol w:w="3507"/>
            </w:tblGrid>
            <w:tr w:rsidR="00C46829" w:rsidRPr="00C31BDE" w:rsidTr="00BD414D">
              <w:tc>
                <w:tcPr>
                  <w:tcW w:w="417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C46829" w:rsidRPr="00624A72" w:rsidRDefault="00C46829" w:rsidP="00C46829">
                  <w:pPr>
                    <w:rPr>
                      <w:bCs/>
                      <w:color w:val="000000"/>
                      <w:sz w:val="24"/>
                      <w:szCs w:val="24"/>
                    </w:rPr>
                  </w:pPr>
                  <w:r w:rsidRPr="00624A72">
                    <w:rPr>
                      <w:bCs/>
                      <w:color w:val="000000"/>
                      <w:sz w:val="24"/>
                      <w:szCs w:val="24"/>
                    </w:rPr>
                    <w:t>Рабочая среда</w:t>
                  </w:r>
                </w:p>
              </w:tc>
              <w:tc>
                <w:tcPr>
                  <w:tcW w:w="350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C46829" w:rsidRPr="00624A72" w:rsidRDefault="00C46829" w:rsidP="00C46829">
                  <w:pPr>
                    <w:jc w:val="center"/>
                    <w:rPr>
                      <w:color w:val="000000"/>
                      <w:sz w:val="24"/>
                      <w:szCs w:val="24"/>
                    </w:rPr>
                  </w:pPr>
                  <w:r w:rsidRPr="00624A72">
                    <w:rPr>
                      <w:color w:val="000000"/>
                      <w:sz w:val="24"/>
                      <w:szCs w:val="24"/>
                    </w:rPr>
                    <w:t>природный газ</w:t>
                  </w:r>
                </w:p>
              </w:tc>
            </w:tr>
            <w:tr w:rsidR="00C46829" w:rsidRPr="00C31BDE" w:rsidTr="00BD414D">
              <w:tc>
                <w:tcPr>
                  <w:tcW w:w="417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C46829" w:rsidRPr="00624A72" w:rsidRDefault="00C46829" w:rsidP="00C46829">
                  <w:pPr>
                    <w:rPr>
                      <w:bCs/>
                      <w:color w:val="000000"/>
                      <w:sz w:val="24"/>
                      <w:szCs w:val="24"/>
                    </w:rPr>
                  </w:pPr>
                  <w:r w:rsidRPr="00624A72">
                    <w:rPr>
                      <w:bCs/>
                      <w:color w:val="000000"/>
                      <w:sz w:val="24"/>
                      <w:szCs w:val="24"/>
                    </w:rPr>
                    <w:t>Объем цикла, дм³</w:t>
                  </w:r>
                </w:p>
              </w:tc>
              <w:tc>
                <w:tcPr>
                  <w:tcW w:w="350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C46829" w:rsidRPr="00624A72" w:rsidRDefault="00C46829" w:rsidP="00C46829">
                  <w:pPr>
                    <w:jc w:val="center"/>
                    <w:rPr>
                      <w:color w:val="000000"/>
                      <w:sz w:val="24"/>
                      <w:szCs w:val="24"/>
                    </w:rPr>
                  </w:pPr>
                  <w:r w:rsidRPr="00624A72">
                    <w:rPr>
                      <w:color w:val="000000"/>
                      <w:sz w:val="24"/>
                      <w:szCs w:val="24"/>
                    </w:rPr>
                    <w:t>1,2</w:t>
                  </w:r>
                </w:p>
              </w:tc>
            </w:tr>
            <w:tr w:rsidR="00C46829" w:rsidRPr="00C31BDE" w:rsidTr="00BD414D">
              <w:tc>
                <w:tcPr>
                  <w:tcW w:w="417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C46829" w:rsidRPr="00624A72" w:rsidRDefault="00C46829" w:rsidP="00C46829">
                  <w:pPr>
                    <w:rPr>
                      <w:bCs/>
                      <w:color w:val="000000"/>
                      <w:sz w:val="24"/>
                      <w:szCs w:val="24"/>
                    </w:rPr>
                  </w:pPr>
                  <w:r w:rsidRPr="00624A72">
                    <w:rPr>
                      <w:bCs/>
                      <w:color w:val="000000"/>
                      <w:sz w:val="24"/>
                      <w:szCs w:val="24"/>
                    </w:rPr>
                    <w:t>Максимальный расход, </w:t>
                  </w:r>
                  <w:proofErr w:type="gramStart"/>
                  <w:r w:rsidRPr="00624A72">
                    <w:rPr>
                      <w:bCs/>
                      <w:color w:val="000000"/>
                      <w:sz w:val="24"/>
                      <w:szCs w:val="24"/>
                    </w:rPr>
                    <w:t>м</w:t>
                  </w:r>
                  <w:proofErr w:type="gramEnd"/>
                  <w:r w:rsidRPr="00624A72">
                    <w:rPr>
                      <w:bCs/>
                      <w:color w:val="000000"/>
                      <w:sz w:val="24"/>
                      <w:szCs w:val="24"/>
                    </w:rPr>
                    <w:t>³/ч</w:t>
                  </w:r>
                </w:p>
              </w:tc>
              <w:tc>
                <w:tcPr>
                  <w:tcW w:w="350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C46829" w:rsidRPr="00624A72" w:rsidRDefault="00C46829" w:rsidP="00C46829">
                  <w:pPr>
                    <w:jc w:val="center"/>
                    <w:rPr>
                      <w:color w:val="000000"/>
                      <w:sz w:val="24"/>
                      <w:szCs w:val="24"/>
                    </w:rPr>
                  </w:pPr>
                  <w:r w:rsidRPr="00624A72">
                    <w:rPr>
                      <w:color w:val="000000"/>
                      <w:sz w:val="24"/>
                      <w:szCs w:val="24"/>
                    </w:rPr>
                    <w:t>2,5</w:t>
                  </w:r>
                </w:p>
              </w:tc>
            </w:tr>
            <w:tr w:rsidR="00C46829" w:rsidRPr="00C31BDE" w:rsidTr="00BD414D">
              <w:tc>
                <w:tcPr>
                  <w:tcW w:w="417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C46829" w:rsidRPr="00624A72" w:rsidRDefault="00C46829" w:rsidP="00C46829">
                  <w:pPr>
                    <w:rPr>
                      <w:bCs/>
                      <w:color w:val="000000"/>
                      <w:sz w:val="24"/>
                      <w:szCs w:val="24"/>
                    </w:rPr>
                  </w:pPr>
                  <w:r w:rsidRPr="00624A72">
                    <w:rPr>
                      <w:bCs/>
                      <w:color w:val="000000"/>
                      <w:sz w:val="24"/>
                      <w:szCs w:val="24"/>
                    </w:rPr>
                    <w:t>Минимальный расход, </w:t>
                  </w:r>
                  <w:proofErr w:type="gramStart"/>
                  <w:r w:rsidRPr="00624A72">
                    <w:rPr>
                      <w:bCs/>
                      <w:color w:val="000000"/>
                      <w:sz w:val="24"/>
                      <w:szCs w:val="24"/>
                    </w:rPr>
                    <w:t>м</w:t>
                  </w:r>
                  <w:proofErr w:type="gramEnd"/>
                  <w:r w:rsidRPr="00624A72">
                    <w:rPr>
                      <w:bCs/>
                      <w:color w:val="000000"/>
                      <w:sz w:val="24"/>
                      <w:szCs w:val="24"/>
                    </w:rPr>
                    <w:t>³/ч</w:t>
                  </w:r>
                </w:p>
              </w:tc>
              <w:tc>
                <w:tcPr>
                  <w:tcW w:w="350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C46829" w:rsidRPr="00624A72" w:rsidRDefault="00C46829" w:rsidP="00C46829">
                  <w:pPr>
                    <w:jc w:val="center"/>
                    <w:rPr>
                      <w:color w:val="000000"/>
                      <w:sz w:val="24"/>
                      <w:szCs w:val="24"/>
                    </w:rPr>
                  </w:pPr>
                  <w:r w:rsidRPr="00624A72">
                    <w:rPr>
                      <w:color w:val="000000"/>
                      <w:sz w:val="24"/>
                      <w:szCs w:val="24"/>
                    </w:rPr>
                    <w:t>0,16</w:t>
                  </w:r>
                </w:p>
              </w:tc>
            </w:tr>
            <w:tr w:rsidR="00C46829" w:rsidRPr="00C31BDE" w:rsidTr="00BD414D">
              <w:tc>
                <w:tcPr>
                  <w:tcW w:w="417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C46829" w:rsidRPr="00624A72" w:rsidRDefault="00C46829" w:rsidP="00C46829">
                  <w:pPr>
                    <w:rPr>
                      <w:bCs/>
                      <w:color w:val="000000"/>
                      <w:sz w:val="24"/>
                      <w:szCs w:val="24"/>
                    </w:rPr>
                  </w:pPr>
                  <w:r w:rsidRPr="00624A72">
                    <w:rPr>
                      <w:bCs/>
                      <w:color w:val="000000"/>
                      <w:sz w:val="24"/>
                      <w:szCs w:val="24"/>
                    </w:rPr>
                    <w:t>Максимальное рабочее давление, кПа</w:t>
                  </w:r>
                </w:p>
              </w:tc>
              <w:tc>
                <w:tcPr>
                  <w:tcW w:w="350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C46829" w:rsidRPr="00624A72" w:rsidRDefault="00C46829" w:rsidP="00C46829">
                  <w:pPr>
                    <w:jc w:val="center"/>
                    <w:rPr>
                      <w:color w:val="000000"/>
                      <w:sz w:val="24"/>
                      <w:szCs w:val="24"/>
                    </w:rPr>
                  </w:pPr>
                  <w:r w:rsidRPr="00624A72">
                    <w:rPr>
                      <w:color w:val="000000"/>
                      <w:sz w:val="24"/>
                      <w:szCs w:val="24"/>
                    </w:rPr>
                    <w:t>3,0</w:t>
                  </w:r>
                </w:p>
              </w:tc>
            </w:tr>
            <w:tr w:rsidR="00C46829" w:rsidRPr="00C31BDE" w:rsidTr="00BD414D">
              <w:tc>
                <w:tcPr>
                  <w:tcW w:w="7684" w:type="dxa"/>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C46829" w:rsidRPr="00624A72" w:rsidRDefault="00C46829" w:rsidP="00C46829">
                  <w:pPr>
                    <w:rPr>
                      <w:bCs/>
                      <w:color w:val="000000"/>
                      <w:sz w:val="24"/>
                      <w:szCs w:val="24"/>
                    </w:rPr>
                  </w:pPr>
                  <w:r w:rsidRPr="00624A72">
                    <w:rPr>
                      <w:bCs/>
                      <w:color w:val="000000"/>
                      <w:sz w:val="24"/>
                      <w:szCs w:val="24"/>
                    </w:rPr>
                    <w:t>Предел погрешности</w:t>
                  </w:r>
                  <w:proofErr w:type="gramStart"/>
                  <w:r w:rsidRPr="00624A72">
                    <w:rPr>
                      <w:bCs/>
                      <w:color w:val="000000"/>
                      <w:sz w:val="24"/>
                      <w:szCs w:val="24"/>
                    </w:rPr>
                    <w:t>, %:</w:t>
                  </w:r>
                  <w:proofErr w:type="gramEnd"/>
                </w:p>
              </w:tc>
            </w:tr>
            <w:tr w:rsidR="00C46829" w:rsidRPr="00C31BDE" w:rsidTr="00BD414D">
              <w:tc>
                <w:tcPr>
                  <w:tcW w:w="4177" w:type="dxa"/>
                  <w:tcBorders>
                    <w:top w:val="single" w:sz="4" w:space="0" w:color="auto"/>
                    <w:left w:val="single" w:sz="4" w:space="0" w:color="auto"/>
                    <w:bottom w:val="single" w:sz="4" w:space="0" w:color="auto"/>
                    <w:right w:val="single" w:sz="4" w:space="0" w:color="auto"/>
                  </w:tcBorders>
                  <w:shd w:val="clear" w:color="auto" w:fill="FFFFFF"/>
                  <w:tcMar>
                    <w:top w:w="120" w:type="dxa"/>
                    <w:left w:w="432" w:type="dxa"/>
                    <w:bottom w:w="120" w:type="dxa"/>
                    <w:right w:w="120" w:type="dxa"/>
                  </w:tcMar>
                </w:tcPr>
                <w:p w:rsidR="00C46829" w:rsidRPr="00A629F3" w:rsidRDefault="00C46829" w:rsidP="00C46829">
                  <w:pPr>
                    <w:rPr>
                      <w:color w:val="000000"/>
                      <w:sz w:val="28"/>
                      <w:szCs w:val="28"/>
                    </w:rPr>
                  </w:pPr>
                  <w:r w:rsidRPr="00A629F3">
                    <w:rPr>
                      <w:color w:val="000000"/>
                      <w:sz w:val="28"/>
                      <w:szCs w:val="28"/>
                    </w:rPr>
                    <w:t>от </w:t>
                  </w:r>
                  <w:proofErr w:type="spellStart"/>
                  <w:r w:rsidRPr="00A629F3">
                    <w:rPr>
                      <w:color w:val="000000"/>
                      <w:sz w:val="28"/>
                      <w:szCs w:val="28"/>
                    </w:rPr>
                    <w:t>Q</w:t>
                  </w:r>
                  <w:r w:rsidRPr="00A629F3">
                    <w:rPr>
                      <w:color w:val="000000"/>
                      <w:sz w:val="28"/>
                      <w:szCs w:val="28"/>
                      <w:vertAlign w:val="subscript"/>
                    </w:rPr>
                    <w:t>min</w:t>
                  </w:r>
                  <w:proofErr w:type="spellEnd"/>
                  <w:r w:rsidRPr="00A629F3">
                    <w:rPr>
                      <w:rStyle w:val="apple-converted-space"/>
                      <w:color w:val="000000"/>
                      <w:sz w:val="28"/>
                      <w:szCs w:val="28"/>
                    </w:rPr>
                    <w:t> </w:t>
                  </w:r>
                  <w:r w:rsidRPr="00A629F3">
                    <w:rPr>
                      <w:color w:val="000000"/>
                      <w:sz w:val="28"/>
                      <w:szCs w:val="28"/>
                    </w:rPr>
                    <w:t>до 0,4 </w:t>
                  </w:r>
                  <w:proofErr w:type="spellStart"/>
                  <w:r w:rsidRPr="00A629F3">
                    <w:rPr>
                      <w:color w:val="000000"/>
                      <w:sz w:val="28"/>
                      <w:szCs w:val="28"/>
                    </w:rPr>
                    <w:t>Q</w:t>
                  </w:r>
                  <w:r w:rsidRPr="00A629F3">
                    <w:rPr>
                      <w:color w:val="000000"/>
                      <w:sz w:val="28"/>
                      <w:szCs w:val="28"/>
                      <w:vertAlign w:val="subscript"/>
                    </w:rPr>
                    <w:t>nom</w:t>
                  </w:r>
                  <w:proofErr w:type="spellEnd"/>
                </w:p>
              </w:tc>
              <w:tc>
                <w:tcPr>
                  <w:tcW w:w="350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C46829" w:rsidRPr="00C31BDE" w:rsidRDefault="00C46829" w:rsidP="00C46829">
                  <w:pPr>
                    <w:jc w:val="center"/>
                    <w:rPr>
                      <w:color w:val="000000"/>
                      <w:sz w:val="24"/>
                      <w:szCs w:val="24"/>
                    </w:rPr>
                  </w:pPr>
                  <w:r w:rsidRPr="00C31BDE">
                    <w:rPr>
                      <w:color w:val="000000"/>
                      <w:sz w:val="24"/>
                      <w:szCs w:val="24"/>
                    </w:rPr>
                    <w:t>±3</w:t>
                  </w:r>
                </w:p>
              </w:tc>
            </w:tr>
            <w:tr w:rsidR="00C46829" w:rsidRPr="00C31BDE" w:rsidTr="00BD414D">
              <w:tc>
                <w:tcPr>
                  <w:tcW w:w="4177" w:type="dxa"/>
                  <w:tcBorders>
                    <w:top w:val="single" w:sz="4" w:space="0" w:color="auto"/>
                    <w:left w:val="single" w:sz="4" w:space="0" w:color="auto"/>
                    <w:bottom w:val="single" w:sz="4" w:space="0" w:color="auto"/>
                    <w:right w:val="single" w:sz="4" w:space="0" w:color="auto"/>
                  </w:tcBorders>
                  <w:shd w:val="clear" w:color="auto" w:fill="FFFFFF"/>
                  <w:tcMar>
                    <w:top w:w="120" w:type="dxa"/>
                    <w:left w:w="432" w:type="dxa"/>
                    <w:bottom w:w="120" w:type="dxa"/>
                    <w:right w:w="120" w:type="dxa"/>
                  </w:tcMar>
                </w:tcPr>
                <w:p w:rsidR="00C46829" w:rsidRPr="00A629F3" w:rsidRDefault="00C46829" w:rsidP="00C46829">
                  <w:pPr>
                    <w:rPr>
                      <w:color w:val="000000"/>
                      <w:sz w:val="28"/>
                      <w:szCs w:val="28"/>
                    </w:rPr>
                  </w:pPr>
                  <w:r w:rsidRPr="00A629F3">
                    <w:rPr>
                      <w:color w:val="000000"/>
                      <w:sz w:val="28"/>
                      <w:szCs w:val="28"/>
                    </w:rPr>
                    <w:t>от 0,4 </w:t>
                  </w:r>
                  <w:proofErr w:type="spellStart"/>
                  <w:r w:rsidRPr="00A629F3">
                    <w:rPr>
                      <w:color w:val="000000"/>
                      <w:sz w:val="28"/>
                      <w:szCs w:val="28"/>
                    </w:rPr>
                    <w:t>Q</w:t>
                  </w:r>
                  <w:r w:rsidRPr="00A629F3">
                    <w:rPr>
                      <w:color w:val="000000"/>
                      <w:sz w:val="28"/>
                      <w:szCs w:val="28"/>
                      <w:vertAlign w:val="subscript"/>
                    </w:rPr>
                    <w:t>nom</w:t>
                  </w:r>
                  <w:proofErr w:type="spellEnd"/>
                  <w:r w:rsidRPr="00A629F3">
                    <w:rPr>
                      <w:rStyle w:val="apple-converted-space"/>
                      <w:color w:val="000000"/>
                      <w:sz w:val="28"/>
                      <w:szCs w:val="28"/>
                    </w:rPr>
                    <w:t> </w:t>
                  </w:r>
                  <w:r w:rsidRPr="00A629F3">
                    <w:rPr>
                      <w:color w:val="000000"/>
                      <w:sz w:val="28"/>
                      <w:szCs w:val="28"/>
                    </w:rPr>
                    <w:t>до </w:t>
                  </w:r>
                  <w:proofErr w:type="spellStart"/>
                  <w:r w:rsidRPr="00A629F3">
                    <w:rPr>
                      <w:color w:val="000000"/>
                      <w:sz w:val="28"/>
                      <w:szCs w:val="28"/>
                    </w:rPr>
                    <w:t>Q</w:t>
                  </w:r>
                  <w:r w:rsidRPr="00A629F3">
                    <w:rPr>
                      <w:color w:val="000000"/>
                      <w:sz w:val="28"/>
                      <w:szCs w:val="28"/>
                      <w:vertAlign w:val="subscript"/>
                    </w:rPr>
                    <w:t>max</w:t>
                  </w:r>
                  <w:proofErr w:type="spellEnd"/>
                </w:p>
              </w:tc>
              <w:tc>
                <w:tcPr>
                  <w:tcW w:w="350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C46829" w:rsidRPr="00C31BDE" w:rsidRDefault="00C46829" w:rsidP="00C46829">
                  <w:pPr>
                    <w:jc w:val="center"/>
                    <w:rPr>
                      <w:color w:val="000000"/>
                      <w:sz w:val="24"/>
                      <w:szCs w:val="24"/>
                    </w:rPr>
                  </w:pPr>
                  <w:r w:rsidRPr="00C31BDE">
                    <w:rPr>
                      <w:color w:val="000000"/>
                      <w:sz w:val="24"/>
                      <w:szCs w:val="24"/>
                    </w:rPr>
                    <w:t>±1,5</w:t>
                  </w:r>
                </w:p>
              </w:tc>
            </w:tr>
            <w:tr w:rsidR="00C46829" w:rsidRPr="00C31BDE" w:rsidTr="00BD414D">
              <w:tc>
                <w:tcPr>
                  <w:tcW w:w="417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C46829" w:rsidRPr="00624A72" w:rsidRDefault="00C46829" w:rsidP="00C46829">
                  <w:pPr>
                    <w:rPr>
                      <w:bCs/>
                      <w:color w:val="000000"/>
                      <w:sz w:val="24"/>
                      <w:szCs w:val="24"/>
                    </w:rPr>
                  </w:pPr>
                  <w:r w:rsidRPr="00624A72">
                    <w:rPr>
                      <w:bCs/>
                      <w:color w:val="000000"/>
                      <w:sz w:val="24"/>
                      <w:szCs w:val="24"/>
                    </w:rPr>
                    <w:t xml:space="preserve">Потеря давления при </w:t>
                  </w:r>
                  <w:proofErr w:type="spellStart"/>
                  <w:r w:rsidRPr="00624A72">
                    <w:rPr>
                      <w:bCs/>
                      <w:color w:val="000000"/>
                      <w:sz w:val="24"/>
                      <w:szCs w:val="24"/>
                    </w:rPr>
                    <w:t>Q</w:t>
                  </w:r>
                  <w:r w:rsidRPr="00624A72">
                    <w:rPr>
                      <w:bCs/>
                      <w:color w:val="000000"/>
                      <w:sz w:val="24"/>
                      <w:szCs w:val="24"/>
                      <w:vertAlign w:val="subscript"/>
                    </w:rPr>
                    <w:t>max</w:t>
                  </w:r>
                  <w:proofErr w:type="spellEnd"/>
                  <w:r w:rsidRPr="00624A72">
                    <w:rPr>
                      <w:bCs/>
                      <w:color w:val="000000"/>
                      <w:sz w:val="24"/>
                      <w:szCs w:val="24"/>
                    </w:rPr>
                    <w:t>, Па</w:t>
                  </w:r>
                </w:p>
              </w:tc>
              <w:tc>
                <w:tcPr>
                  <w:tcW w:w="350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C46829" w:rsidRPr="00C31BDE" w:rsidRDefault="00C46829" w:rsidP="00C46829">
                  <w:pPr>
                    <w:jc w:val="center"/>
                    <w:rPr>
                      <w:color w:val="000000"/>
                      <w:sz w:val="24"/>
                      <w:szCs w:val="24"/>
                    </w:rPr>
                  </w:pPr>
                  <w:r w:rsidRPr="00C31BDE">
                    <w:rPr>
                      <w:color w:val="000000"/>
                      <w:sz w:val="24"/>
                      <w:szCs w:val="24"/>
                    </w:rPr>
                    <w:t>200</w:t>
                  </w:r>
                </w:p>
              </w:tc>
            </w:tr>
            <w:tr w:rsidR="00C46829" w:rsidRPr="00C31BDE" w:rsidTr="00BD414D">
              <w:tc>
                <w:tcPr>
                  <w:tcW w:w="417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C46829" w:rsidRPr="00624A72" w:rsidRDefault="00C46829" w:rsidP="00C46829">
                  <w:pPr>
                    <w:rPr>
                      <w:bCs/>
                      <w:color w:val="000000"/>
                      <w:sz w:val="24"/>
                      <w:szCs w:val="24"/>
                    </w:rPr>
                  </w:pPr>
                  <w:r w:rsidRPr="00624A72">
                    <w:rPr>
                      <w:bCs/>
                      <w:color w:val="000000"/>
                      <w:sz w:val="24"/>
                      <w:szCs w:val="24"/>
                    </w:rPr>
                    <w:t>Диапазон рабочих температур, °</w:t>
                  </w:r>
                  <w:proofErr w:type="gramStart"/>
                  <w:r w:rsidRPr="00624A72">
                    <w:rPr>
                      <w:bCs/>
                      <w:color w:val="000000"/>
                      <w:sz w:val="24"/>
                      <w:szCs w:val="24"/>
                    </w:rPr>
                    <w:t>С</w:t>
                  </w:r>
                  <w:proofErr w:type="gramEnd"/>
                </w:p>
              </w:tc>
              <w:tc>
                <w:tcPr>
                  <w:tcW w:w="350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C46829" w:rsidRPr="00C31BDE" w:rsidRDefault="00C46829" w:rsidP="00C46829">
                  <w:pPr>
                    <w:jc w:val="center"/>
                    <w:rPr>
                      <w:color w:val="000000"/>
                      <w:sz w:val="24"/>
                      <w:szCs w:val="24"/>
                    </w:rPr>
                  </w:pPr>
                  <w:r w:rsidRPr="00C31BDE">
                    <w:rPr>
                      <w:color w:val="000000"/>
                      <w:sz w:val="24"/>
                      <w:szCs w:val="24"/>
                    </w:rPr>
                    <w:t>от −20 до +60</w:t>
                  </w:r>
                </w:p>
              </w:tc>
            </w:tr>
            <w:tr w:rsidR="00C46829" w:rsidRPr="00C31BDE" w:rsidTr="00BD414D">
              <w:tc>
                <w:tcPr>
                  <w:tcW w:w="417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C46829" w:rsidRPr="00624A72" w:rsidRDefault="00C46829" w:rsidP="00C46829">
                  <w:pPr>
                    <w:rPr>
                      <w:bCs/>
                      <w:color w:val="000000"/>
                      <w:sz w:val="24"/>
                      <w:szCs w:val="24"/>
                    </w:rPr>
                  </w:pPr>
                  <w:proofErr w:type="spellStart"/>
                  <w:r w:rsidRPr="00624A72">
                    <w:rPr>
                      <w:bCs/>
                      <w:color w:val="000000"/>
                      <w:sz w:val="24"/>
                      <w:szCs w:val="24"/>
                    </w:rPr>
                    <w:t>Межпроверочный</w:t>
                  </w:r>
                  <w:proofErr w:type="spellEnd"/>
                  <w:r w:rsidRPr="00624A72">
                    <w:rPr>
                      <w:bCs/>
                      <w:color w:val="000000"/>
                      <w:sz w:val="24"/>
                      <w:szCs w:val="24"/>
                    </w:rPr>
                    <w:t xml:space="preserve"> интервал, лет</w:t>
                  </w:r>
                </w:p>
              </w:tc>
              <w:tc>
                <w:tcPr>
                  <w:tcW w:w="350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C46829" w:rsidRPr="00C31BDE" w:rsidRDefault="00C46829" w:rsidP="00C46829">
                  <w:pPr>
                    <w:jc w:val="center"/>
                    <w:rPr>
                      <w:color w:val="000000"/>
                      <w:sz w:val="24"/>
                      <w:szCs w:val="24"/>
                    </w:rPr>
                  </w:pPr>
                  <w:r w:rsidRPr="00C31BDE">
                    <w:rPr>
                      <w:color w:val="000000"/>
                      <w:sz w:val="24"/>
                      <w:szCs w:val="24"/>
                    </w:rPr>
                    <w:t>10</w:t>
                  </w:r>
                </w:p>
              </w:tc>
            </w:tr>
          </w:tbl>
          <w:p w:rsidR="00C46829" w:rsidRPr="002E674D" w:rsidRDefault="00C46829" w:rsidP="00C46829">
            <w:pPr>
              <w:rPr>
                <w:sz w:val="24"/>
                <w:szCs w:val="24"/>
              </w:rPr>
            </w:pPr>
          </w:p>
        </w:tc>
      </w:tr>
      <w:tr w:rsidR="00C46829" w:rsidRPr="0070472E" w:rsidTr="00101D46">
        <w:trPr>
          <w:trHeight w:val="1022"/>
        </w:trPr>
        <w:tc>
          <w:tcPr>
            <w:tcW w:w="425" w:type="dxa"/>
          </w:tcPr>
          <w:p w:rsidR="00C46829" w:rsidRPr="009712FE" w:rsidRDefault="00C46829" w:rsidP="00C46829">
            <w:pPr>
              <w:numPr>
                <w:ilvl w:val="0"/>
                <w:numId w:val="39"/>
              </w:numPr>
              <w:ind w:left="357" w:hanging="357"/>
              <w:rPr>
                <w:b/>
                <w:color w:val="000000"/>
                <w:sz w:val="24"/>
                <w:szCs w:val="24"/>
              </w:rPr>
            </w:pPr>
          </w:p>
        </w:tc>
        <w:tc>
          <w:tcPr>
            <w:tcW w:w="2127" w:type="dxa"/>
          </w:tcPr>
          <w:p w:rsidR="00C46829" w:rsidRPr="0070472E" w:rsidRDefault="00C46829" w:rsidP="00C46829">
            <w:pPr>
              <w:pStyle w:val="a7"/>
              <w:rPr>
                <w:b/>
              </w:rPr>
            </w:pPr>
            <w:proofErr w:type="spellStart"/>
            <w:r w:rsidRPr="0070472E">
              <w:rPr>
                <w:b/>
              </w:rPr>
              <w:t>Адаптор</w:t>
            </w:r>
            <w:proofErr w:type="spellEnd"/>
            <w:r w:rsidRPr="0070472E">
              <w:rPr>
                <w:b/>
              </w:rPr>
              <w:t xml:space="preserve"> 1/2 и 3/4 к </w:t>
            </w:r>
            <w:proofErr w:type="spellStart"/>
            <w:r w:rsidRPr="0070472E">
              <w:rPr>
                <w:b/>
              </w:rPr>
              <w:t>сч</w:t>
            </w:r>
            <w:proofErr w:type="spellEnd"/>
            <w:r w:rsidRPr="0070472E">
              <w:rPr>
                <w:b/>
              </w:rPr>
              <w:t>. Газа СГК (комплект присоединения)</w:t>
            </w:r>
          </w:p>
        </w:tc>
        <w:tc>
          <w:tcPr>
            <w:tcW w:w="8221" w:type="dxa"/>
          </w:tcPr>
          <w:p w:rsidR="00C46829" w:rsidRPr="0070472E" w:rsidRDefault="00C46829" w:rsidP="00C46829">
            <w:pPr>
              <w:pStyle w:val="tabletext"/>
              <w:jc w:val="both"/>
            </w:pPr>
            <w:r w:rsidRPr="0070472E">
              <w:t>Комплект присоединения (адаптер) для подсоединения бытового счетчика газа СГК G4 к газовой трубе. Способ подсоединения - резьба.</w:t>
            </w:r>
          </w:p>
        </w:tc>
      </w:tr>
      <w:tr w:rsidR="00C46829" w:rsidRPr="0070472E" w:rsidTr="00101D46">
        <w:trPr>
          <w:trHeight w:val="1265"/>
        </w:trPr>
        <w:tc>
          <w:tcPr>
            <w:tcW w:w="425" w:type="dxa"/>
          </w:tcPr>
          <w:p w:rsidR="00C46829" w:rsidRPr="009712FE" w:rsidRDefault="00C46829" w:rsidP="00C46829">
            <w:pPr>
              <w:numPr>
                <w:ilvl w:val="0"/>
                <w:numId w:val="39"/>
              </w:numPr>
              <w:ind w:left="357" w:hanging="357"/>
              <w:rPr>
                <w:b/>
                <w:color w:val="000000"/>
                <w:sz w:val="24"/>
                <w:szCs w:val="24"/>
              </w:rPr>
            </w:pPr>
          </w:p>
        </w:tc>
        <w:tc>
          <w:tcPr>
            <w:tcW w:w="2127" w:type="dxa"/>
          </w:tcPr>
          <w:p w:rsidR="00C46829" w:rsidRPr="0070472E" w:rsidRDefault="00C46829" w:rsidP="00C46829">
            <w:pPr>
              <w:pStyle w:val="a7"/>
              <w:rPr>
                <w:b/>
              </w:rPr>
            </w:pPr>
            <w:r>
              <w:rPr>
                <w:b/>
                <w:bCs/>
              </w:rPr>
              <w:t>К</w:t>
            </w:r>
            <w:r w:rsidRPr="00345803">
              <w:rPr>
                <w:b/>
                <w:bCs/>
              </w:rPr>
              <w:t>раска водоэмульсионная</w:t>
            </w:r>
          </w:p>
        </w:tc>
        <w:tc>
          <w:tcPr>
            <w:tcW w:w="8221" w:type="dxa"/>
          </w:tcPr>
          <w:p w:rsidR="00C46829" w:rsidRPr="00345803" w:rsidRDefault="00C46829" w:rsidP="00C46829">
            <w:pPr>
              <w:rPr>
                <w:sz w:val="24"/>
                <w:szCs w:val="24"/>
                <w:shd w:val="clear" w:color="auto" w:fill="FFFFFF"/>
              </w:rPr>
            </w:pPr>
            <w:r w:rsidRPr="00345803">
              <w:rPr>
                <w:sz w:val="24"/>
                <w:szCs w:val="24"/>
                <w:shd w:val="clear" w:color="auto" w:fill="FFFFFF"/>
              </w:rPr>
              <w:t>Время высыхания составляет от 2 до 24 часов.</w:t>
            </w:r>
            <w:r>
              <w:rPr>
                <w:sz w:val="24"/>
                <w:szCs w:val="24"/>
                <w:shd w:val="clear" w:color="auto" w:fill="FFFFFF"/>
              </w:rPr>
              <w:t xml:space="preserve"> </w:t>
            </w:r>
            <w:r w:rsidRPr="00345803">
              <w:rPr>
                <w:sz w:val="24"/>
                <w:szCs w:val="24"/>
                <w:shd w:val="clear" w:color="auto" w:fill="FFFFFF"/>
              </w:rPr>
              <w:t>Желаемая температура +20</w:t>
            </w:r>
            <w:r w:rsidRPr="00345803">
              <w:rPr>
                <w:color w:val="000000"/>
                <w:sz w:val="24"/>
                <w:szCs w:val="24"/>
                <w:shd w:val="clear" w:color="auto" w:fill="FFFFFF"/>
              </w:rPr>
              <w:t xml:space="preserve"> (±2)</w:t>
            </w:r>
            <w:r w:rsidRPr="00345803">
              <w:rPr>
                <w:sz w:val="24"/>
                <w:szCs w:val="24"/>
                <w:shd w:val="clear" w:color="auto" w:fill="FFFFFF"/>
              </w:rPr>
              <w:t>°С, влажности – 65%.</w:t>
            </w:r>
          </w:p>
          <w:p w:rsidR="00C46829" w:rsidRPr="00BD414D" w:rsidRDefault="00C46829" w:rsidP="00BD414D">
            <w:pPr>
              <w:rPr>
                <w:sz w:val="24"/>
                <w:szCs w:val="24"/>
                <w:shd w:val="clear" w:color="auto" w:fill="FFFFFF"/>
              </w:rPr>
            </w:pPr>
            <w:r w:rsidRPr="00345803">
              <w:rPr>
                <w:bCs/>
                <w:sz w:val="24"/>
                <w:szCs w:val="24"/>
                <w:shd w:val="clear" w:color="auto" w:fill="FFFFFF"/>
              </w:rPr>
              <w:t>Расход</w:t>
            </w:r>
            <w:r w:rsidRPr="00345803">
              <w:rPr>
                <w:sz w:val="24"/>
                <w:szCs w:val="24"/>
                <w:shd w:val="clear" w:color="auto" w:fill="FFFFFF"/>
              </w:rPr>
              <w:t> на один слой около 150-200 мл/м</w:t>
            </w:r>
            <w:proofErr w:type="gramStart"/>
            <w:r w:rsidRPr="00345803">
              <w:rPr>
                <w:sz w:val="24"/>
                <w:szCs w:val="24"/>
                <w:shd w:val="clear" w:color="auto" w:fill="FFFFFF"/>
                <w:vertAlign w:val="superscript"/>
              </w:rPr>
              <w:t>2</w:t>
            </w:r>
            <w:proofErr w:type="gramEnd"/>
            <w:r w:rsidRPr="00345803">
              <w:rPr>
                <w:sz w:val="24"/>
                <w:szCs w:val="24"/>
                <w:shd w:val="clear" w:color="auto" w:fill="FFFFFF"/>
              </w:rPr>
              <w:t>. Количество слоев зависит от впитывающей способности основания.</w:t>
            </w:r>
          </w:p>
        </w:tc>
      </w:tr>
      <w:tr w:rsidR="00C46829" w:rsidRPr="0070472E" w:rsidTr="00101D46">
        <w:trPr>
          <w:trHeight w:val="1116"/>
        </w:trPr>
        <w:tc>
          <w:tcPr>
            <w:tcW w:w="425" w:type="dxa"/>
          </w:tcPr>
          <w:p w:rsidR="00C46829" w:rsidRPr="009712FE" w:rsidRDefault="00C46829" w:rsidP="00C46829">
            <w:pPr>
              <w:numPr>
                <w:ilvl w:val="0"/>
                <w:numId w:val="39"/>
              </w:numPr>
              <w:ind w:left="357" w:hanging="357"/>
              <w:rPr>
                <w:b/>
                <w:color w:val="000000"/>
                <w:sz w:val="24"/>
                <w:szCs w:val="24"/>
              </w:rPr>
            </w:pPr>
          </w:p>
        </w:tc>
        <w:tc>
          <w:tcPr>
            <w:tcW w:w="2127" w:type="dxa"/>
          </w:tcPr>
          <w:p w:rsidR="00C46829" w:rsidRPr="00525421" w:rsidRDefault="00C46829" w:rsidP="00C46829">
            <w:pPr>
              <w:rPr>
                <w:sz w:val="24"/>
                <w:szCs w:val="24"/>
              </w:rPr>
            </w:pPr>
            <w:r>
              <w:rPr>
                <w:b/>
                <w:bCs/>
                <w:szCs w:val="24"/>
              </w:rPr>
              <w:t>Краска масляная</w:t>
            </w:r>
          </w:p>
        </w:tc>
        <w:tc>
          <w:tcPr>
            <w:tcW w:w="8221" w:type="dxa"/>
          </w:tcPr>
          <w:p w:rsidR="00C46829" w:rsidRPr="00D30B73" w:rsidRDefault="00C46829" w:rsidP="00C46829">
            <w:pPr>
              <w:rPr>
                <w:color w:val="000000"/>
                <w:sz w:val="24"/>
                <w:szCs w:val="24"/>
                <w:shd w:val="clear" w:color="auto" w:fill="FFFFFF"/>
              </w:rPr>
            </w:pPr>
            <w:r w:rsidRPr="00FF2FF4">
              <w:rPr>
                <w:color w:val="2E2E2E"/>
                <w:sz w:val="24"/>
                <w:szCs w:val="24"/>
                <w:shd w:val="clear" w:color="auto" w:fill="FFFFFF"/>
              </w:rPr>
              <w:t>Массовая доля нелетучих веществ, %:    от 52 до 120 в зависимости от цвета </w:t>
            </w:r>
            <w:r w:rsidRPr="00FF2FF4">
              <w:rPr>
                <w:color w:val="2E2E2E"/>
                <w:sz w:val="24"/>
                <w:szCs w:val="24"/>
              </w:rPr>
              <w:br/>
            </w:r>
            <w:r w:rsidRPr="00FF2FF4">
              <w:rPr>
                <w:color w:val="2E2E2E"/>
                <w:sz w:val="24"/>
                <w:szCs w:val="24"/>
                <w:shd w:val="clear" w:color="auto" w:fill="FFFFFF"/>
              </w:rPr>
              <w:t xml:space="preserve">Степень </w:t>
            </w:r>
            <w:proofErr w:type="spellStart"/>
            <w:r w:rsidRPr="00FF2FF4">
              <w:rPr>
                <w:color w:val="2E2E2E"/>
                <w:sz w:val="24"/>
                <w:szCs w:val="24"/>
                <w:shd w:val="clear" w:color="auto" w:fill="FFFFFF"/>
              </w:rPr>
              <w:t>перетира</w:t>
            </w:r>
            <w:proofErr w:type="spellEnd"/>
            <w:r w:rsidRPr="00FF2FF4">
              <w:rPr>
                <w:color w:val="2E2E2E"/>
                <w:sz w:val="24"/>
                <w:szCs w:val="24"/>
                <w:shd w:val="clear" w:color="auto" w:fill="FFFFFF"/>
              </w:rPr>
              <w:t>, мкм, не более    60</w:t>
            </w:r>
            <w:r w:rsidRPr="00FF2FF4">
              <w:rPr>
                <w:color w:val="2E2E2E"/>
                <w:sz w:val="24"/>
                <w:szCs w:val="24"/>
              </w:rPr>
              <w:br/>
            </w:r>
            <w:r>
              <w:rPr>
                <w:color w:val="2E2E2E"/>
                <w:sz w:val="24"/>
                <w:szCs w:val="24"/>
                <w:shd w:val="clear" w:color="auto" w:fill="FFFFFF"/>
              </w:rPr>
              <w:t>Стойкость пленки при</w:t>
            </w:r>
            <w:proofErr w:type="gramStart"/>
            <w:r>
              <w:rPr>
                <w:color w:val="2E2E2E"/>
                <w:sz w:val="24"/>
                <w:szCs w:val="24"/>
                <w:shd w:val="clear" w:color="auto" w:fill="FFFFFF"/>
              </w:rPr>
              <w:t xml:space="preserve"> Т</w:t>
            </w:r>
            <w:proofErr w:type="gramEnd"/>
            <w:r>
              <w:rPr>
                <w:color w:val="2E2E2E"/>
                <w:sz w:val="24"/>
                <w:szCs w:val="24"/>
                <w:shd w:val="clear" w:color="auto" w:fill="FFFFFF"/>
              </w:rPr>
              <w:t>=</w:t>
            </w:r>
            <w:r w:rsidRPr="00FF2FF4">
              <w:rPr>
                <w:bCs/>
                <w:iCs/>
                <w:color w:val="000000"/>
                <w:sz w:val="24"/>
                <w:szCs w:val="24"/>
              </w:rPr>
              <w:t>20±2°С</w:t>
            </w:r>
            <w:r w:rsidRPr="00FF2FF4">
              <w:rPr>
                <w:color w:val="2E2E2E"/>
                <w:sz w:val="24"/>
                <w:szCs w:val="24"/>
                <w:shd w:val="clear" w:color="auto" w:fill="FFFFFF"/>
              </w:rPr>
              <w:t xml:space="preserve"> к статическому воздействию воды, ч: не менее  0,5</w:t>
            </w:r>
            <w:r w:rsidRPr="00FF2FF4">
              <w:rPr>
                <w:color w:val="2E2E2E"/>
                <w:sz w:val="24"/>
                <w:szCs w:val="24"/>
              </w:rPr>
              <w:br/>
            </w:r>
            <w:r w:rsidRPr="00FF2FF4">
              <w:rPr>
                <w:color w:val="2E2E2E"/>
                <w:sz w:val="24"/>
                <w:szCs w:val="24"/>
                <w:shd w:val="clear" w:color="auto" w:fill="FFFFFF"/>
              </w:rPr>
              <w:t>Время</w:t>
            </w:r>
            <w:r>
              <w:rPr>
                <w:color w:val="2E2E2E"/>
                <w:sz w:val="24"/>
                <w:szCs w:val="24"/>
                <w:shd w:val="clear" w:color="auto" w:fill="FFFFFF"/>
              </w:rPr>
              <w:t xml:space="preserve"> высыхания до степени 3  при </w:t>
            </w:r>
            <w:r w:rsidRPr="00FF2FF4">
              <w:rPr>
                <w:color w:val="2E2E2E"/>
                <w:sz w:val="24"/>
                <w:szCs w:val="24"/>
              </w:rPr>
              <w:t>Т=</w:t>
            </w:r>
            <w:r w:rsidRPr="00FF2FF4">
              <w:rPr>
                <w:bCs/>
                <w:iCs/>
                <w:color w:val="000000"/>
                <w:sz w:val="24"/>
                <w:szCs w:val="24"/>
              </w:rPr>
              <w:t xml:space="preserve"> 20±2°С</w:t>
            </w:r>
            <w:r>
              <w:rPr>
                <w:bCs/>
                <w:iCs/>
                <w:color w:val="000000"/>
                <w:sz w:val="24"/>
                <w:szCs w:val="24"/>
              </w:rPr>
              <w:t>,</w:t>
            </w:r>
            <w:r w:rsidRPr="00FF2FF4">
              <w:rPr>
                <w:color w:val="2E2E2E"/>
                <w:sz w:val="24"/>
                <w:szCs w:val="24"/>
              </w:rPr>
              <w:t xml:space="preserve"> ч: не</w:t>
            </w:r>
            <w:r w:rsidRPr="00FF2FF4">
              <w:rPr>
                <w:color w:val="2E2E2E"/>
                <w:sz w:val="24"/>
                <w:szCs w:val="24"/>
                <w:shd w:val="clear" w:color="auto" w:fill="FFFFFF"/>
              </w:rPr>
              <w:t xml:space="preserve"> более  24</w:t>
            </w:r>
            <w:r>
              <w:rPr>
                <w:color w:val="2E2E2E"/>
                <w:sz w:val="24"/>
                <w:szCs w:val="24"/>
                <w:shd w:val="clear" w:color="auto" w:fill="FFFFFF"/>
              </w:rPr>
              <w:t>.</w:t>
            </w:r>
          </w:p>
        </w:tc>
      </w:tr>
      <w:tr w:rsidR="00C46829" w:rsidRPr="0070472E" w:rsidTr="00101D46">
        <w:trPr>
          <w:trHeight w:val="734"/>
        </w:trPr>
        <w:tc>
          <w:tcPr>
            <w:tcW w:w="425" w:type="dxa"/>
          </w:tcPr>
          <w:p w:rsidR="00C46829" w:rsidRPr="009712FE" w:rsidRDefault="00C46829" w:rsidP="00C46829">
            <w:pPr>
              <w:numPr>
                <w:ilvl w:val="0"/>
                <w:numId w:val="39"/>
              </w:numPr>
              <w:ind w:left="357" w:hanging="357"/>
              <w:rPr>
                <w:b/>
                <w:color w:val="000000"/>
                <w:sz w:val="24"/>
                <w:szCs w:val="24"/>
              </w:rPr>
            </w:pPr>
          </w:p>
        </w:tc>
        <w:tc>
          <w:tcPr>
            <w:tcW w:w="2127" w:type="dxa"/>
          </w:tcPr>
          <w:p w:rsidR="00C46829" w:rsidRPr="001E1CCC" w:rsidRDefault="00BD414D" w:rsidP="00BD414D">
            <w:pPr>
              <w:pStyle w:val="20"/>
              <w:numPr>
                <w:ilvl w:val="0"/>
                <w:numId w:val="0"/>
              </w:numPr>
              <w:shd w:val="clear" w:color="auto" w:fill="FFFFFF"/>
              <w:spacing w:after="0"/>
              <w:jc w:val="left"/>
              <w:rPr>
                <w:b/>
                <w:bCs/>
                <w:szCs w:val="24"/>
              </w:rPr>
            </w:pPr>
            <w:r>
              <w:rPr>
                <w:b/>
                <w:bCs/>
                <w:szCs w:val="24"/>
              </w:rPr>
              <w:t>Блок дверной металлический</w:t>
            </w:r>
          </w:p>
        </w:tc>
        <w:tc>
          <w:tcPr>
            <w:tcW w:w="8221" w:type="dxa"/>
          </w:tcPr>
          <w:p w:rsidR="00C46829" w:rsidRPr="00725E2A" w:rsidRDefault="00C46829" w:rsidP="00C46829">
            <w:pPr>
              <w:rPr>
                <w:sz w:val="24"/>
                <w:szCs w:val="24"/>
              </w:rPr>
            </w:pPr>
            <w:r w:rsidRPr="00725E2A">
              <w:rPr>
                <w:sz w:val="24"/>
                <w:szCs w:val="24"/>
              </w:rPr>
              <w:t xml:space="preserve">Лист металла: </w:t>
            </w:r>
            <w:r>
              <w:rPr>
                <w:sz w:val="24"/>
                <w:szCs w:val="24"/>
              </w:rPr>
              <w:t xml:space="preserve">толщина </w:t>
            </w:r>
            <w:r w:rsidRPr="00725E2A">
              <w:rPr>
                <w:sz w:val="24"/>
                <w:szCs w:val="24"/>
              </w:rPr>
              <w:t>не менее 2мм.</w:t>
            </w:r>
          </w:p>
          <w:p w:rsidR="00C46829" w:rsidRPr="00BE4620" w:rsidRDefault="00C46829" w:rsidP="00C46829">
            <w:pPr>
              <w:pStyle w:val="a7"/>
              <w:spacing w:before="0" w:beforeAutospacing="0" w:after="0" w:afterAutospacing="0"/>
            </w:pPr>
            <w:r w:rsidRPr="00725E2A">
              <w:t>Толщина полотна</w:t>
            </w:r>
            <w:r>
              <w:t>:</w:t>
            </w:r>
            <w:r w:rsidRPr="00725E2A">
              <w:t xml:space="preserve"> </w:t>
            </w:r>
            <w:r>
              <w:t xml:space="preserve">не менее </w:t>
            </w:r>
            <w:r w:rsidRPr="00725E2A">
              <w:t>50мм.</w:t>
            </w:r>
          </w:p>
        </w:tc>
      </w:tr>
      <w:tr w:rsidR="00C46829" w:rsidRPr="0070472E" w:rsidTr="00101D46">
        <w:trPr>
          <w:trHeight w:val="1979"/>
        </w:trPr>
        <w:tc>
          <w:tcPr>
            <w:tcW w:w="425" w:type="dxa"/>
          </w:tcPr>
          <w:p w:rsidR="00C46829" w:rsidRPr="009712FE" w:rsidRDefault="00C46829" w:rsidP="00C46829">
            <w:pPr>
              <w:numPr>
                <w:ilvl w:val="0"/>
                <w:numId w:val="39"/>
              </w:numPr>
              <w:ind w:left="357" w:hanging="357"/>
              <w:rPr>
                <w:b/>
                <w:color w:val="000000"/>
                <w:sz w:val="24"/>
                <w:szCs w:val="24"/>
              </w:rPr>
            </w:pPr>
          </w:p>
        </w:tc>
        <w:tc>
          <w:tcPr>
            <w:tcW w:w="2127" w:type="dxa"/>
          </w:tcPr>
          <w:p w:rsidR="00C46829" w:rsidRDefault="00C46829" w:rsidP="00BD414D">
            <w:pPr>
              <w:rPr>
                <w:b/>
                <w:bCs/>
                <w:szCs w:val="24"/>
              </w:rPr>
            </w:pPr>
            <w:r w:rsidRPr="00ED7B2F">
              <w:rPr>
                <w:b/>
                <w:sz w:val="24"/>
                <w:szCs w:val="24"/>
              </w:rPr>
              <w:t>Блок дверной металлический Форпост 223</w:t>
            </w:r>
            <w:r w:rsidR="00BD414D">
              <w:rPr>
                <w:b/>
                <w:sz w:val="24"/>
                <w:szCs w:val="24"/>
              </w:rPr>
              <w:t xml:space="preserve"> (</w:t>
            </w:r>
            <w:r>
              <w:rPr>
                <w:b/>
                <w:sz w:val="24"/>
                <w:szCs w:val="24"/>
              </w:rPr>
              <w:t>или эквивалент</w:t>
            </w:r>
            <w:r w:rsidR="00BD414D">
              <w:rPr>
                <w:b/>
                <w:sz w:val="24"/>
                <w:szCs w:val="24"/>
              </w:rPr>
              <w:t>)</w:t>
            </w:r>
          </w:p>
        </w:tc>
        <w:tc>
          <w:tcPr>
            <w:tcW w:w="8221" w:type="dxa"/>
          </w:tcPr>
          <w:p w:rsidR="00C46829" w:rsidRPr="00ED7B2F" w:rsidRDefault="00C46829" w:rsidP="00BD414D">
            <w:pPr>
              <w:widowControl/>
              <w:shd w:val="clear" w:color="auto" w:fill="FFFFFF"/>
              <w:autoSpaceDE/>
              <w:autoSpaceDN/>
              <w:adjustRightInd/>
              <w:ind w:left="34"/>
              <w:rPr>
                <w:color w:val="000000"/>
                <w:sz w:val="24"/>
                <w:szCs w:val="24"/>
              </w:rPr>
            </w:pPr>
            <w:r w:rsidRPr="00ED7B2F">
              <w:rPr>
                <w:color w:val="000000"/>
                <w:sz w:val="24"/>
                <w:szCs w:val="24"/>
              </w:rPr>
              <w:t>Толщина двери 70 мм</w:t>
            </w:r>
          </w:p>
          <w:p w:rsidR="00C46829" w:rsidRPr="00ED7B2F" w:rsidRDefault="00BD414D" w:rsidP="00BD414D">
            <w:pPr>
              <w:widowControl/>
              <w:shd w:val="clear" w:color="auto" w:fill="FFFFFF"/>
              <w:autoSpaceDE/>
              <w:autoSpaceDN/>
              <w:adjustRightInd/>
              <w:ind w:left="34"/>
              <w:rPr>
                <w:color w:val="000000"/>
                <w:sz w:val="24"/>
                <w:szCs w:val="24"/>
              </w:rPr>
            </w:pPr>
            <w:r>
              <w:rPr>
                <w:color w:val="000000"/>
                <w:sz w:val="24"/>
                <w:szCs w:val="24"/>
              </w:rPr>
              <w:t>4 контура уплотнения</w:t>
            </w:r>
          </w:p>
          <w:p w:rsidR="00C46829" w:rsidRPr="00ED7B2F" w:rsidRDefault="00C46829" w:rsidP="00BD414D">
            <w:pPr>
              <w:widowControl/>
              <w:shd w:val="clear" w:color="auto" w:fill="FFFFFF"/>
              <w:autoSpaceDE/>
              <w:autoSpaceDN/>
              <w:adjustRightInd/>
              <w:ind w:left="34"/>
              <w:rPr>
                <w:color w:val="000000"/>
                <w:sz w:val="24"/>
                <w:szCs w:val="24"/>
              </w:rPr>
            </w:pPr>
            <w:r w:rsidRPr="00ED7B2F">
              <w:rPr>
                <w:color w:val="000000"/>
                <w:sz w:val="24"/>
                <w:szCs w:val="24"/>
              </w:rPr>
              <w:t>Запо</w:t>
            </w:r>
            <w:r w:rsidR="00BD414D">
              <w:rPr>
                <w:color w:val="000000"/>
                <w:sz w:val="24"/>
                <w:szCs w:val="24"/>
              </w:rPr>
              <w:t xml:space="preserve">лнение полотна </w:t>
            </w:r>
            <w:proofErr w:type="spellStart"/>
            <w:r w:rsidR="00BD414D">
              <w:rPr>
                <w:color w:val="000000"/>
                <w:sz w:val="24"/>
                <w:szCs w:val="24"/>
              </w:rPr>
              <w:t>пенополиуретаном</w:t>
            </w:r>
            <w:proofErr w:type="spellEnd"/>
          </w:p>
          <w:p w:rsidR="00C46829" w:rsidRPr="00ED7B2F" w:rsidRDefault="00C46829" w:rsidP="00BD414D">
            <w:pPr>
              <w:widowControl/>
              <w:shd w:val="clear" w:color="auto" w:fill="FFFFFF"/>
              <w:autoSpaceDE/>
              <w:autoSpaceDN/>
              <w:adjustRightInd/>
              <w:ind w:left="34"/>
              <w:rPr>
                <w:color w:val="000000"/>
                <w:sz w:val="24"/>
                <w:szCs w:val="24"/>
              </w:rPr>
            </w:pPr>
            <w:proofErr w:type="gramStart"/>
            <w:r w:rsidRPr="00ED7B2F">
              <w:rPr>
                <w:color w:val="000000"/>
                <w:sz w:val="24"/>
                <w:szCs w:val="24"/>
              </w:rPr>
              <w:t>Допо</w:t>
            </w:r>
            <w:r w:rsidR="00BD414D">
              <w:rPr>
                <w:color w:val="000000"/>
                <w:sz w:val="24"/>
                <w:szCs w:val="24"/>
              </w:rPr>
              <w:t>лнительная</w:t>
            </w:r>
            <w:proofErr w:type="gramEnd"/>
            <w:r w:rsidR="00BD414D">
              <w:rPr>
                <w:color w:val="000000"/>
                <w:sz w:val="24"/>
                <w:szCs w:val="24"/>
              </w:rPr>
              <w:t xml:space="preserve"> тепло и </w:t>
            </w:r>
            <w:proofErr w:type="spellStart"/>
            <w:r w:rsidR="00BD414D">
              <w:rPr>
                <w:color w:val="000000"/>
                <w:sz w:val="24"/>
                <w:szCs w:val="24"/>
              </w:rPr>
              <w:t>шумоизоляция</w:t>
            </w:r>
            <w:proofErr w:type="spellEnd"/>
          </w:p>
          <w:p w:rsidR="00C46829" w:rsidRPr="00ED7B2F" w:rsidRDefault="00C46829" w:rsidP="00BD414D">
            <w:pPr>
              <w:widowControl/>
              <w:shd w:val="clear" w:color="auto" w:fill="FFFFFF"/>
              <w:autoSpaceDE/>
              <w:autoSpaceDN/>
              <w:adjustRightInd/>
              <w:ind w:left="34"/>
              <w:rPr>
                <w:color w:val="000000"/>
                <w:sz w:val="24"/>
                <w:szCs w:val="24"/>
              </w:rPr>
            </w:pPr>
            <w:r w:rsidRPr="00ED7B2F">
              <w:rPr>
                <w:color w:val="000000"/>
                <w:sz w:val="24"/>
                <w:szCs w:val="24"/>
              </w:rPr>
              <w:t>С</w:t>
            </w:r>
            <w:r w:rsidR="00BD414D">
              <w:rPr>
                <w:color w:val="000000"/>
                <w:sz w:val="24"/>
                <w:szCs w:val="24"/>
              </w:rPr>
              <w:t>крытые регулируемые петли, угол</w:t>
            </w:r>
          </w:p>
          <w:p w:rsidR="00BD414D" w:rsidRDefault="00BD414D" w:rsidP="00BD414D">
            <w:pPr>
              <w:widowControl/>
              <w:shd w:val="clear" w:color="auto" w:fill="FFFFFF"/>
              <w:autoSpaceDE/>
              <w:autoSpaceDN/>
              <w:adjustRightInd/>
              <w:ind w:left="34"/>
              <w:rPr>
                <w:color w:val="000000"/>
                <w:sz w:val="24"/>
                <w:szCs w:val="24"/>
              </w:rPr>
            </w:pPr>
            <w:r>
              <w:rPr>
                <w:color w:val="000000"/>
                <w:sz w:val="24"/>
                <w:szCs w:val="24"/>
              </w:rPr>
              <w:t>Открывания 107-110 градусов</w:t>
            </w:r>
          </w:p>
          <w:p w:rsidR="00BD414D" w:rsidRPr="00BD414D" w:rsidRDefault="00C46829" w:rsidP="00BD414D">
            <w:pPr>
              <w:widowControl/>
              <w:shd w:val="clear" w:color="auto" w:fill="FFFFFF"/>
              <w:autoSpaceDE/>
              <w:autoSpaceDN/>
              <w:adjustRightInd/>
              <w:ind w:left="34"/>
              <w:rPr>
                <w:color w:val="000000"/>
                <w:sz w:val="24"/>
                <w:szCs w:val="24"/>
              </w:rPr>
            </w:pPr>
            <w:r w:rsidRPr="00BD414D">
              <w:rPr>
                <w:color w:val="000000"/>
                <w:sz w:val="24"/>
                <w:szCs w:val="24"/>
              </w:rPr>
              <w:t>Возможна установка н</w:t>
            </w:r>
            <w:r w:rsidR="00BD414D">
              <w:rPr>
                <w:color w:val="000000"/>
                <w:sz w:val="24"/>
                <w:szCs w:val="24"/>
              </w:rPr>
              <w:t xml:space="preserve">а улицу </w:t>
            </w:r>
            <w:proofErr w:type="gramStart"/>
            <w:r w:rsidR="00BD414D">
              <w:rPr>
                <w:color w:val="000000"/>
                <w:sz w:val="24"/>
                <w:szCs w:val="24"/>
              </w:rPr>
              <w:t xml:space="preserve">( </w:t>
            </w:r>
            <w:proofErr w:type="gramEnd"/>
            <w:r w:rsidR="00BD414D">
              <w:rPr>
                <w:color w:val="000000"/>
                <w:sz w:val="24"/>
                <w:szCs w:val="24"/>
              </w:rPr>
              <w:t>порошковое покрытие )</w:t>
            </w:r>
          </w:p>
        </w:tc>
      </w:tr>
      <w:tr w:rsidR="00C46829" w:rsidRPr="0070472E" w:rsidTr="00101D46">
        <w:trPr>
          <w:trHeight w:val="891"/>
        </w:trPr>
        <w:tc>
          <w:tcPr>
            <w:tcW w:w="425" w:type="dxa"/>
          </w:tcPr>
          <w:p w:rsidR="00C46829" w:rsidRPr="009712FE" w:rsidRDefault="00C46829" w:rsidP="00C46829">
            <w:pPr>
              <w:numPr>
                <w:ilvl w:val="0"/>
                <w:numId w:val="39"/>
              </w:numPr>
              <w:ind w:left="357" w:hanging="357"/>
              <w:rPr>
                <w:b/>
                <w:color w:val="000000"/>
                <w:sz w:val="24"/>
                <w:szCs w:val="24"/>
              </w:rPr>
            </w:pPr>
          </w:p>
        </w:tc>
        <w:tc>
          <w:tcPr>
            <w:tcW w:w="2127" w:type="dxa"/>
          </w:tcPr>
          <w:p w:rsidR="00C46829" w:rsidRPr="001E1CCC" w:rsidRDefault="00C46829" w:rsidP="00C46829">
            <w:pPr>
              <w:pStyle w:val="20"/>
              <w:numPr>
                <w:ilvl w:val="0"/>
                <w:numId w:val="0"/>
              </w:numPr>
              <w:shd w:val="clear" w:color="auto" w:fill="FFFFFF"/>
              <w:spacing w:after="210"/>
              <w:rPr>
                <w:szCs w:val="24"/>
              </w:rPr>
            </w:pPr>
            <w:r w:rsidRPr="001E1CCC">
              <w:rPr>
                <w:b/>
                <w:bCs/>
                <w:szCs w:val="24"/>
              </w:rPr>
              <w:t>Грунтовка</w:t>
            </w:r>
            <w:r w:rsidRPr="001E1CCC">
              <w:rPr>
                <w:rStyle w:val="apple-converted-space"/>
                <w:b/>
                <w:bCs/>
                <w:szCs w:val="24"/>
              </w:rPr>
              <w:t> </w:t>
            </w:r>
          </w:p>
          <w:p w:rsidR="00C46829" w:rsidRPr="00A16562" w:rsidRDefault="00C46829" w:rsidP="00C46829">
            <w:pPr>
              <w:rPr>
                <w:b/>
                <w:sz w:val="24"/>
                <w:szCs w:val="24"/>
              </w:rPr>
            </w:pPr>
          </w:p>
        </w:tc>
        <w:tc>
          <w:tcPr>
            <w:tcW w:w="8221" w:type="dxa"/>
          </w:tcPr>
          <w:p w:rsidR="00C46829" w:rsidRPr="00345803" w:rsidRDefault="00C46829" w:rsidP="00C46829">
            <w:pPr>
              <w:rPr>
                <w:sz w:val="24"/>
                <w:szCs w:val="24"/>
              </w:rPr>
            </w:pPr>
            <w:r w:rsidRPr="00345803">
              <w:rPr>
                <w:sz w:val="24"/>
                <w:szCs w:val="24"/>
              </w:rPr>
              <w:t>Время высыхания 1 час при 20°с и относительной влажности воздуха 65%.</w:t>
            </w:r>
          </w:p>
          <w:p w:rsidR="00C46829" w:rsidRPr="00BE4620" w:rsidRDefault="00C46829" w:rsidP="00C46829">
            <w:pPr>
              <w:pStyle w:val="a7"/>
              <w:spacing w:before="0" w:beforeAutospacing="0" w:after="0" w:afterAutospacing="0"/>
            </w:pPr>
            <w:r w:rsidRPr="00345803">
              <w:t>Расход 120-150 г/м</w:t>
            </w:r>
            <w:proofErr w:type="gramStart"/>
            <w:r w:rsidRPr="00345803">
              <w:t>2</w:t>
            </w:r>
            <w:proofErr w:type="gramEnd"/>
            <w:r w:rsidRPr="00345803">
              <w:t xml:space="preserve"> в один слой (в зависимости от впитывающей способности поверхности).</w:t>
            </w:r>
          </w:p>
        </w:tc>
      </w:tr>
    </w:tbl>
    <w:p w:rsidR="004D520F" w:rsidRPr="007E7ACC" w:rsidRDefault="004D520F" w:rsidP="004D520F">
      <w:pPr>
        <w:rPr>
          <w:sz w:val="10"/>
          <w:szCs w:val="10"/>
        </w:rPr>
      </w:pPr>
    </w:p>
    <w:p w:rsidR="006257CF" w:rsidRDefault="006257CF" w:rsidP="006257CF">
      <w:pPr>
        <w:widowControl/>
        <w:autoSpaceDE/>
        <w:adjustRightInd/>
        <w:spacing w:line="276" w:lineRule="auto"/>
        <w:ind w:firstLine="540"/>
        <w:jc w:val="both"/>
        <w:rPr>
          <w:rFonts w:eastAsia="Calibri"/>
          <w:lang w:eastAsia="en-US"/>
        </w:rPr>
      </w:pPr>
      <w:proofErr w:type="gramStart"/>
      <w:r>
        <w:rPr>
          <w:color w:val="000000"/>
        </w:rPr>
        <w:t xml:space="preserve">* 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Pr>
          <w:rFonts w:eastAsia="Calibri"/>
          <w:lang w:eastAsia="en-US"/>
        </w:rPr>
        <w:t xml:space="preserve">повышения уровня безопасности жизни и здоровья граждан, имущества физических и юридических </w:t>
      </w:r>
      <w:r>
        <w:rPr>
          <w:rFonts w:eastAsia="Calibri"/>
          <w:lang w:eastAsia="en-US"/>
        </w:rPr>
        <w:br/>
        <w:t>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Pr>
          <w:rFonts w:eastAsia="Calibri"/>
          <w:lang w:eastAsia="en-US"/>
        </w:rPr>
        <w:t xml:space="preserve"> </w:t>
      </w:r>
      <w:proofErr w:type="gramStart"/>
      <w:r>
        <w:rPr>
          <w:rFonts w:eastAsia="Calibri"/>
          <w:lang w:eastAsia="en-US"/>
        </w:rPr>
        <w:t xml:space="preserve">растений, обеспечения конкурентоспособности и качества продукции (работ, услуг), единства измерений, рационального использования </w:t>
      </w:r>
      <w:r>
        <w:rPr>
          <w:rFonts w:eastAsia="Calibri"/>
          <w:lang w:eastAsia="en-US"/>
        </w:rPr>
        <w:br/>
        <w:t xml:space="preserve">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w:t>
      </w:r>
      <w:r>
        <w:rPr>
          <w:rFonts w:eastAsia="Calibri"/>
          <w:lang w:eastAsia="en-US"/>
        </w:rPr>
        <w:br/>
        <w:t>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Pr>
          <w:rFonts w:eastAsia="Calibri"/>
          <w:lang w:eastAsia="en-US"/>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w:t>
      </w:r>
      <w:r>
        <w:rPr>
          <w:rFonts w:eastAsia="Calibri"/>
          <w:lang w:eastAsia="en-US"/>
        </w:rPr>
        <w:br/>
        <w:t xml:space="preserve">качества продукции (работ, услуг), систем поиска и передачи данных, содействие проведению работ по унификации, в соответствии с Федеральным законом от 27.12.2002 N 184-ФЗ «О техническом регулировании». В случае если в позиции товара, планируемого для использования при выполнении работ,  установлено  требования к нескольким его видам, то участник размещения заказа должен представить показатели по каждому товару отдельно в соответствии с  установленными в документации параметрами. Примечание: локальные сметные расчеты не содержат дополнительные (применяемые одновременно и в равной значимости с </w:t>
      </w:r>
      <w:proofErr w:type="gramStart"/>
      <w:r>
        <w:rPr>
          <w:rFonts w:eastAsia="Calibri"/>
          <w:lang w:eastAsia="en-US"/>
        </w:rPr>
        <w:t>основными</w:t>
      </w:r>
      <w:proofErr w:type="gramEnd"/>
      <w:r>
        <w:rPr>
          <w:rFonts w:eastAsia="Calibri"/>
          <w:lang w:eastAsia="en-US"/>
        </w:rPr>
        <w:t>) требования к используемым при выполнении работ товарам.</w:t>
      </w:r>
    </w:p>
    <w:p w:rsidR="004D520F" w:rsidRDefault="004D520F" w:rsidP="007E7ACC">
      <w:pPr>
        <w:ind w:right="153"/>
        <w:rPr>
          <w:sz w:val="24"/>
          <w:szCs w:val="24"/>
        </w:rPr>
      </w:pPr>
    </w:p>
    <w:p w:rsidR="005E1D5E" w:rsidRPr="00E67539" w:rsidRDefault="002F657D" w:rsidP="00E67539">
      <w:pPr>
        <w:ind w:right="153"/>
        <w:jc w:val="center"/>
        <w:rPr>
          <w:b/>
          <w:sz w:val="24"/>
          <w:szCs w:val="24"/>
        </w:rPr>
      </w:pPr>
      <w:r>
        <w:rPr>
          <w:sz w:val="24"/>
          <w:szCs w:val="24"/>
        </w:rPr>
        <w:t xml:space="preserve">3. </w:t>
      </w:r>
      <w:r w:rsidR="007F1E2A" w:rsidRPr="002F657D">
        <w:rPr>
          <w:b/>
          <w:sz w:val="24"/>
          <w:szCs w:val="24"/>
        </w:rPr>
        <w:t>Требования к качеству и безопасности выполняемых работ</w:t>
      </w:r>
      <w:r w:rsidR="00E67539">
        <w:rPr>
          <w:b/>
          <w:sz w:val="24"/>
          <w:szCs w:val="24"/>
        </w:rPr>
        <w:t>.</w:t>
      </w:r>
    </w:p>
    <w:p w:rsidR="005E1D5E" w:rsidRPr="005E1D5E" w:rsidRDefault="005E1D5E" w:rsidP="00FC10C8">
      <w:pPr>
        <w:pStyle w:val="affa"/>
        <w:ind w:right="153"/>
        <w:rPr>
          <w:b/>
          <w:sz w:val="24"/>
          <w:szCs w:val="24"/>
        </w:rPr>
      </w:pPr>
    </w:p>
    <w:p w:rsidR="00224009" w:rsidRPr="00F8772A" w:rsidRDefault="00224009" w:rsidP="00D510F7">
      <w:pPr>
        <w:widowControl/>
        <w:autoSpaceDE/>
        <w:adjustRightInd/>
        <w:ind w:firstLine="708"/>
        <w:jc w:val="both"/>
        <w:rPr>
          <w:rFonts w:eastAsia="Calibri"/>
          <w:sz w:val="24"/>
          <w:szCs w:val="24"/>
        </w:rPr>
      </w:pPr>
      <w:r w:rsidRPr="00F8772A">
        <w:rPr>
          <w:rFonts w:eastAsia="Calibri"/>
          <w:sz w:val="24"/>
          <w:szCs w:val="24"/>
        </w:rPr>
        <w:t>Качественно выполнить</w:t>
      </w:r>
      <w:r w:rsidR="00700F63">
        <w:rPr>
          <w:rFonts w:eastAsia="Calibri"/>
          <w:sz w:val="24"/>
          <w:szCs w:val="24"/>
        </w:rPr>
        <w:t xml:space="preserve"> все работы в объеме и в сроки</w:t>
      </w:r>
      <w:r w:rsidRPr="00F8772A">
        <w:rPr>
          <w:rFonts w:eastAsia="Calibri"/>
          <w:sz w:val="24"/>
          <w:szCs w:val="24"/>
        </w:rPr>
        <w:t>, использовать качественные материалы, соответствую</w:t>
      </w:r>
      <w:r>
        <w:rPr>
          <w:rFonts w:eastAsia="Calibri"/>
          <w:sz w:val="24"/>
          <w:szCs w:val="24"/>
        </w:rPr>
        <w:t xml:space="preserve">щие государственным стандартам </w:t>
      </w:r>
      <w:r w:rsidRPr="00F8772A">
        <w:rPr>
          <w:rFonts w:eastAsia="Calibri"/>
          <w:sz w:val="24"/>
          <w:szCs w:val="24"/>
        </w:rPr>
        <w:t>и имеющие соответствующие сертификаты, технические паспорта или иные документы, удостоверяющие их качество.</w:t>
      </w:r>
    </w:p>
    <w:p w:rsidR="00D510F7" w:rsidRDefault="00D510F7" w:rsidP="00D510F7">
      <w:pPr>
        <w:tabs>
          <w:tab w:val="left" w:pos="709"/>
        </w:tabs>
        <w:jc w:val="both"/>
        <w:rPr>
          <w:sz w:val="24"/>
          <w:szCs w:val="24"/>
        </w:rPr>
      </w:pPr>
      <w:r>
        <w:rPr>
          <w:rFonts w:eastAsia="Calibri"/>
          <w:sz w:val="24"/>
          <w:szCs w:val="24"/>
        </w:rPr>
        <w:t xml:space="preserve"> </w:t>
      </w:r>
      <w:r>
        <w:rPr>
          <w:rFonts w:eastAsia="Calibri"/>
          <w:sz w:val="24"/>
          <w:szCs w:val="24"/>
        </w:rPr>
        <w:tab/>
      </w:r>
      <w:r w:rsidR="00224009" w:rsidRPr="00F8772A">
        <w:rPr>
          <w:rFonts w:eastAsia="Calibri"/>
          <w:sz w:val="24"/>
          <w:szCs w:val="24"/>
        </w:rPr>
        <w:t>Соблюдать действующее законодательство Российской Федерации в области строительной деятельности, обязательные требова</w:t>
      </w:r>
      <w:r w:rsidR="00567A98">
        <w:rPr>
          <w:rFonts w:eastAsia="Calibri"/>
          <w:sz w:val="24"/>
          <w:szCs w:val="24"/>
        </w:rPr>
        <w:t>ния государственных стандартов</w:t>
      </w:r>
      <w:r w:rsidR="00224009" w:rsidRPr="00F8772A">
        <w:rPr>
          <w:rFonts w:eastAsia="Calibri"/>
          <w:sz w:val="24"/>
          <w:szCs w:val="24"/>
        </w:rPr>
        <w:t>, строительных норм и правил, проектов, другие нормативные акты в области строительства, охраны труда, охраны окружающей среды, электробезопасности.</w:t>
      </w:r>
      <w:r w:rsidRPr="00D510F7">
        <w:rPr>
          <w:color w:val="000000"/>
          <w:sz w:val="24"/>
          <w:szCs w:val="24"/>
        </w:rPr>
        <w:t xml:space="preserve"> </w:t>
      </w:r>
      <w:r>
        <w:rPr>
          <w:color w:val="000000"/>
          <w:sz w:val="24"/>
          <w:szCs w:val="24"/>
        </w:rPr>
        <w:t xml:space="preserve">Правилам пожарной безопасности (ППБ 01-03) в РФ, утвержденным приказом МЧС России от 18.06.2003 № 313, </w:t>
      </w:r>
      <w:r>
        <w:rPr>
          <w:sz w:val="24"/>
          <w:szCs w:val="24"/>
        </w:rPr>
        <w:t>другим нормативным актам, регламентирующим производство соответствующих работ.</w:t>
      </w:r>
    </w:p>
    <w:p w:rsidR="00D510F7" w:rsidRDefault="00D510F7" w:rsidP="00D510F7">
      <w:pPr>
        <w:pStyle w:val="af5"/>
        <w:spacing w:after="0" w:line="240" w:lineRule="auto"/>
        <w:rPr>
          <w:rFonts w:ascii="Times New Roman" w:eastAsia="Calibri" w:hAnsi="Times New Roman"/>
          <w:lang w:val="ru-RU" w:eastAsia="ru-RU"/>
        </w:rPr>
      </w:pPr>
    </w:p>
    <w:p w:rsidR="007F1E2A" w:rsidRPr="004D520F" w:rsidRDefault="002F657D" w:rsidP="00D510F7">
      <w:pPr>
        <w:pStyle w:val="af5"/>
        <w:spacing w:after="0" w:line="240" w:lineRule="auto"/>
        <w:jc w:val="center"/>
        <w:rPr>
          <w:rFonts w:ascii="Times New Roman" w:hAnsi="Times New Roman"/>
          <w:b/>
          <w:lang w:val="ru-RU"/>
        </w:rPr>
      </w:pPr>
      <w:r w:rsidRPr="004D520F">
        <w:rPr>
          <w:rFonts w:ascii="Times New Roman" w:hAnsi="Times New Roman"/>
          <w:lang w:val="ru-RU"/>
        </w:rPr>
        <w:t xml:space="preserve">4. </w:t>
      </w:r>
      <w:r w:rsidR="007F1E2A" w:rsidRPr="004D520F">
        <w:rPr>
          <w:rFonts w:ascii="Times New Roman" w:hAnsi="Times New Roman"/>
          <w:b/>
          <w:lang w:val="ru-RU"/>
        </w:rPr>
        <w:t>Требования к сроку предоставления гарантии качества работ</w:t>
      </w:r>
      <w:r w:rsidR="00B23F70" w:rsidRPr="004D520F">
        <w:rPr>
          <w:rFonts w:ascii="Times New Roman" w:hAnsi="Times New Roman"/>
          <w:b/>
          <w:lang w:val="ru-RU"/>
        </w:rPr>
        <w:t>.</w:t>
      </w:r>
    </w:p>
    <w:p w:rsidR="00B23F70" w:rsidRPr="004D520F" w:rsidRDefault="00B23F70" w:rsidP="004D520F">
      <w:pPr>
        <w:pStyle w:val="affa"/>
        <w:ind w:right="154"/>
        <w:jc w:val="center"/>
        <w:rPr>
          <w:b/>
          <w:sz w:val="10"/>
          <w:szCs w:val="10"/>
        </w:rPr>
      </w:pPr>
    </w:p>
    <w:p w:rsidR="00AE506C" w:rsidRPr="006E0266" w:rsidRDefault="007F1E2A" w:rsidP="00E67539">
      <w:pPr>
        <w:widowControl/>
        <w:ind w:right="57"/>
        <w:jc w:val="both"/>
        <w:rPr>
          <w:sz w:val="24"/>
          <w:szCs w:val="24"/>
        </w:rPr>
      </w:pPr>
      <w:r w:rsidRPr="007F1E2A">
        <w:rPr>
          <w:sz w:val="24"/>
          <w:szCs w:val="24"/>
        </w:rPr>
        <w:tab/>
      </w:r>
      <w:r w:rsidR="00657116">
        <w:rPr>
          <w:sz w:val="24"/>
          <w:szCs w:val="24"/>
        </w:rPr>
        <w:t>Срок гарантии выполненных работ составляет 2 года с момента приемки в установленном порядке результата работ.</w:t>
      </w:r>
    </w:p>
    <w:sectPr w:rsidR="00AE506C" w:rsidRPr="006E0266" w:rsidSect="005A0E16">
      <w:footerReference w:type="default" r:id="rId15"/>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D31" w:rsidRDefault="00A25D31" w:rsidP="0020091D">
      <w:r>
        <w:separator/>
      </w:r>
    </w:p>
  </w:endnote>
  <w:endnote w:type="continuationSeparator" w:id="0">
    <w:p w:rsidR="00A25D31" w:rsidRDefault="00A25D31"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ISOCPEUR">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040529"/>
      <w:docPartObj>
        <w:docPartGallery w:val="Page Numbers (Bottom of Page)"/>
        <w:docPartUnique/>
      </w:docPartObj>
    </w:sdtPr>
    <w:sdtEndPr/>
    <w:sdtContent>
      <w:p w:rsidR="00955AC0" w:rsidRDefault="00955AC0">
        <w:pPr>
          <w:pStyle w:val="ac"/>
          <w:jc w:val="center"/>
        </w:pPr>
        <w:r>
          <w:fldChar w:fldCharType="begin"/>
        </w:r>
        <w:r>
          <w:instrText>PAGE   \* MERGEFORMAT</w:instrText>
        </w:r>
        <w:r>
          <w:fldChar w:fldCharType="separate"/>
        </w:r>
        <w:r w:rsidR="00965B79">
          <w:rPr>
            <w:noProof/>
          </w:rPr>
          <w:t>40</w:t>
        </w:r>
        <w:r>
          <w:fldChar w:fldCharType="end"/>
        </w:r>
      </w:p>
    </w:sdtContent>
  </w:sdt>
  <w:p w:rsidR="00955AC0" w:rsidRDefault="00955AC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D31" w:rsidRDefault="00A25D31" w:rsidP="0020091D">
      <w:r>
        <w:separator/>
      </w:r>
    </w:p>
  </w:footnote>
  <w:footnote w:type="continuationSeparator" w:id="0">
    <w:p w:rsidR="00A25D31" w:rsidRDefault="00A25D31" w:rsidP="0020091D">
      <w:r>
        <w:continuationSeparator/>
      </w:r>
    </w:p>
  </w:footnote>
  <w:footnote w:id="1">
    <w:p w:rsidR="00955AC0" w:rsidRDefault="00955AC0">
      <w:pPr>
        <w:pStyle w:val="a8"/>
      </w:pPr>
      <w:r>
        <w:rPr>
          <w:rStyle w:val="aff5"/>
        </w:rPr>
        <w:footnoteRef/>
      </w:r>
      <w:r>
        <w:t xml:space="preserve"> В соответствии с системой налогообложения, применяемой участником размещения заказа</w:t>
      </w:r>
    </w:p>
  </w:footnote>
  <w:footnote w:id="2">
    <w:p w:rsidR="00955AC0" w:rsidRDefault="00955AC0">
      <w:pPr>
        <w:pStyle w:val="a8"/>
      </w:pPr>
      <w:r>
        <w:rPr>
          <w:rStyle w:val="aff5"/>
        </w:rPr>
        <w:footnoteRef/>
      </w:r>
      <w:r>
        <w:t xml:space="preserve"> В соответствии с системой налогообложения, применяемой 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637"/>
    <w:multiLevelType w:val="multilevel"/>
    <w:tmpl w:val="CAF8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3">
    <w:nsid w:val="0E5F109C"/>
    <w:multiLevelType w:val="multilevel"/>
    <w:tmpl w:val="CDFE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0C60DF"/>
    <w:multiLevelType w:val="hybridMultilevel"/>
    <w:tmpl w:val="2E061496"/>
    <w:lvl w:ilvl="0" w:tplc="680AB032">
      <w:start w:val="2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6">
    <w:nsid w:val="135C73BF"/>
    <w:multiLevelType w:val="hybridMultilevel"/>
    <w:tmpl w:val="36DE5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9">
    <w:nsid w:val="20982B61"/>
    <w:multiLevelType w:val="hybridMultilevel"/>
    <w:tmpl w:val="D460E8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11">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12">
    <w:nsid w:val="3AEF1AA8"/>
    <w:multiLevelType w:val="hybridMultilevel"/>
    <w:tmpl w:val="78DE4914"/>
    <w:lvl w:ilvl="0" w:tplc="4C2A42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14">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1D60B2"/>
    <w:multiLevelType w:val="hybridMultilevel"/>
    <w:tmpl w:val="A7BC7FE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8">
    <w:nsid w:val="43B652BC"/>
    <w:multiLevelType w:val="hybridMultilevel"/>
    <w:tmpl w:val="B7BC16D2"/>
    <w:lvl w:ilvl="0" w:tplc="4C2A42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D67576"/>
    <w:multiLevelType w:val="hybridMultilevel"/>
    <w:tmpl w:val="B0D8E02E"/>
    <w:lvl w:ilvl="0" w:tplc="4C2A42B0">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4AFF5996"/>
    <w:multiLevelType w:val="hybridMultilevel"/>
    <w:tmpl w:val="DA70B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23">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4">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26">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27">
    <w:nsid w:val="611F324E"/>
    <w:multiLevelType w:val="hybridMultilevel"/>
    <w:tmpl w:val="44C251D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29">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30">
    <w:nsid w:val="71C262A1"/>
    <w:multiLevelType w:val="multilevel"/>
    <w:tmpl w:val="305809A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32">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33">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77651E51"/>
    <w:multiLevelType w:val="hybridMultilevel"/>
    <w:tmpl w:val="A36AACBC"/>
    <w:lvl w:ilvl="0" w:tplc="0419000F">
      <w:start w:val="6"/>
      <w:numFmt w:val="decimal"/>
      <w:lvlText w:val="%1."/>
      <w:lvlJc w:val="left"/>
      <w:pPr>
        <w:tabs>
          <w:tab w:val="num" w:pos="5322"/>
        </w:tabs>
        <w:ind w:left="532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36">
    <w:nsid w:val="7BD455B5"/>
    <w:multiLevelType w:val="hybridMultilevel"/>
    <w:tmpl w:val="B1629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7"/>
  </w:num>
  <w:num w:numId="9">
    <w:abstractNumId w:val="15"/>
  </w:num>
  <w:num w:numId="10">
    <w:abstractNumId w:val="2"/>
    <w:lvlOverride w:ilvl="0">
      <w:startOverride w:val="1"/>
    </w:lvlOverride>
  </w:num>
  <w:num w:numId="11">
    <w:abstractNumId w:val="31"/>
    <w:lvlOverride w:ilvl="0">
      <w:startOverride w:val="4"/>
    </w:lvlOverride>
  </w:num>
  <w:num w:numId="12">
    <w:abstractNumId w:val="13"/>
    <w:lvlOverride w:ilvl="0">
      <w:startOverride w:val="3"/>
    </w:lvlOverride>
  </w:num>
  <w:num w:numId="13">
    <w:abstractNumId w:val="32"/>
    <w:lvlOverride w:ilvl="0">
      <w:startOverride w:val="1"/>
    </w:lvlOverride>
  </w:num>
  <w:num w:numId="14">
    <w:abstractNumId w:val="22"/>
    <w:lvlOverride w:ilvl="0">
      <w:startOverride w:val="1"/>
    </w:lvlOverride>
  </w:num>
  <w:num w:numId="15">
    <w:abstractNumId w:val="29"/>
    <w:lvlOverride w:ilvl="0">
      <w:startOverride w:val="4"/>
    </w:lvlOverride>
  </w:num>
  <w:num w:numId="16">
    <w:abstractNumId w:val="5"/>
    <w:lvlOverride w:ilvl="0">
      <w:startOverride w:val="1"/>
    </w:lvlOverride>
  </w:num>
  <w:num w:numId="17">
    <w:abstractNumId w:val="5"/>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35"/>
    <w:lvlOverride w:ilvl="0">
      <w:startOverride w:val="8"/>
    </w:lvlOverride>
  </w:num>
  <w:num w:numId="19">
    <w:abstractNumId w:val="28"/>
    <w:lvlOverride w:ilvl="0">
      <w:startOverride w:val="1"/>
    </w:lvlOverride>
  </w:num>
  <w:num w:numId="20">
    <w:abstractNumId w:val="25"/>
    <w:lvlOverride w:ilvl="0">
      <w:startOverride w:val="2"/>
    </w:lvlOverride>
  </w:num>
  <w:num w:numId="21">
    <w:abstractNumId w:val="11"/>
    <w:lvlOverride w:ilvl="0">
      <w:startOverride w:val="1"/>
    </w:lvlOverride>
  </w:num>
  <w:num w:numId="22">
    <w:abstractNumId w:val="10"/>
  </w:num>
  <w:num w:numId="23">
    <w:abstractNumId w:val="8"/>
  </w:num>
  <w:num w:numId="24">
    <w:abstractNumId w:val="23"/>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9"/>
  </w:num>
  <w:num w:numId="35">
    <w:abstractNumId w:val="12"/>
  </w:num>
  <w:num w:numId="36">
    <w:abstractNumId w:val="21"/>
  </w:num>
  <w:num w:numId="37">
    <w:abstractNumId w:val="6"/>
  </w:num>
  <w:num w:numId="38">
    <w:abstractNumId w:val="18"/>
  </w:num>
  <w:num w:numId="39">
    <w:abstractNumId w:val="36"/>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016B1"/>
    <w:rsid w:val="000261FD"/>
    <w:rsid w:val="00055C31"/>
    <w:rsid w:val="0007097D"/>
    <w:rsid w:val="00072235"/>
    <w:rsid w:val="000735DF"/>
    <w:rsid w:val="00074F73"/>
    <w:rsid w:val="00076519"/>
    <w:rsid w:val="00080DB3"/>
    <w:rsid w:val="00082B1E"/>
    <w:rsid w:val="00090970"/>
    <w:rsid w:val="0009118B"/>
    <w:rsid w:val="000947F1"/>
    <w:rsid w:val="0009642B"/>
    <w:rsid w:val="000B1C89"/>
    <w:rsid w:val="000C14CC"/>
    <w:rsid w:val="000C1518"/>
    <w:rsid w:val="000C259C"/>
    <w:rsid w:val="000D6814"/>
    <w:rsid w:val="0010007D"/>
    <w:rsid w:val="00101D46"/>
    <w:rsid w:val="001025F3"/>
    <w:rsid w:val="00106075"/>
    <w:rsid w:val="0011119D"/>
    <w:rsid w:val="001171E5"/>
    <w:rsid w:val="0012712C"/>
    <w:rsid w:val="001316AF"/>
    <w:rsid w:val="00137F14"/>
    <w:rsid w:val="00156973"/>
    <w:rsid w:val="001648A7"/>
    <w:rsid w:val="00164D4E"/>
    <w:rsid w:val="00167529"/>
    <w:rsid w:val="0019593C"/>
    <w:rsid w:val="001969EF"/>
    <w:rsid w:val="001A24E4"/>
    <w:rsid w:val="001A79F2"/>
    <w:rsid w:val="001A7D63"/>
    <w:rsid w:val="001B2258"/>
    <w:rsid w:val="001B5EF4"/>
    <w:rsid w:val="001C068D"/>
    <w:rsid w:val="001D4EBF"/>
    <w:rsid w:val="001E1EDC"/>
    <w:rsid w:val="001F4CD1"/>
    <w:rsid w:val="0020091D"/>
    <w:rsid w:val="00224009"/>
    <w:rsid w:val="002313DA"/>
    <w:rsid w:val="0026032F"/>
    <w:rsid w:val="00262D00"/>
    <w:rsid w:val="00264F20"/>
    <w:rsid w:val="00273B76"/>
    <w:rsid w:val="002743CF"/>
    <w:rsid w:val="0028260A"/>
    <w:rsid w:val="0028278E"/>
    <w:rsid w:val="0028362D"/>
    <w:rsid w:val="002917CE"/>
    <w:rsid w:val="002B4CDF"/>
    <w:rsid w:val="002D4096"/>
    <w:rsid w:val="002D6190"/>
    <w:rsid w:val="002D77E3"/>
    <w:rsid w:val="002E1200"/>
    <w:rsid w:val="002E2609"/>
    <w:rsid w:val="002E58AD"/>
    <w:rsid w:val="002F0F22"/>
    <w:rsid w:val="002F34A1"/>
    <w:rsid w:val="002F657D"/>
    <w:rsid w:val="00307436"/>
    <w:rsid w:val="003146F7"/>
    <w:rsid w:val="00325350"/>
    <w:rsid w:val="00325849"/>
    <w:rsid w:val="003268F8"/>
    <w:rsid w:val="003351B0"/>
    <w:rsid w:val="003461A8"/>
    <w:rsid w:val="00351DA5"/>
    <w:rsid w:val="003630B3"/>
    <w:rsid w:val="00366C13"/>
    <w:rsid w:val="00367B35"/>
    <w:rsid w:val="003A08E5"/>
    <w:rsid w:val="003A0AB3"/>
    <w:rsid w:val="003A4FAE"/>
    <w:rsid w:val="003A7F6A"/>
    <w:rsid w:val="003C3493"/>
    <w:rsid w:val="003C51EB"/>
    <w:rsid w:val="003C5E44"/>
    <w:rsid w:val="003D3692"/>
    <w:rsid w:val="003D604B"/>
    <w:rsid w:val="003F4419"/>
    <w:rsid w:val="003F6F94"/>
    <w:rsid w:val="004126F5"/>
    <w:rsid w:val="00431B21"/>
    <w:rsid w:val="00432D4F"/>
    <w:rsid w:val="00434C78"/>
    <w:rsid w:val="00441D44"/>
    <w:rsid w:val="004545AA"/>
    <w:rsid w:val="004837EF"/>
    <w:rsid w:val="004945FA"/>
    <w:rsid w:val="004B6A6D"/>
    <w:rsid w:val="004D1328"/>
    <w:rsid w:val="004D2081"/>
    <w:rsid w:val="004D2117"/>
    <w:rsid w:val="004D520F"/>
    <w:rsid w:val="004D5841"/>
    <w:rsid w:val="004E7B82"/>
    <w:rsid w:val="004F59FE"/>
    <w:rsid w:val="00503C62"/>
    <w:rsid w:val="005075FC"/>
    <w:rsid w:val="0051668D"/>
    <w:rsid w:val="00536C7F"/>
    <w:rsid w:val="00540563"/>
    <w:rsid w:val="00550460"/>
    <w:rsid w:val="0056538F"/>
    <w:rsid w:val="00567A98"/>
    <w:rsid w:val="00592D21"/>
    <w:rsid w:val="00593A85"/>
    <w:rsid w:val="005948EA"/>
    <w:rsid w:val="005A0E16"/>
    <w:rsid w:val="005A1392"/>
    <w:rsid w:val="005B0256"/>
    <w:rsid w:val="005C7CD1"/>
    <w:rsid w:val="005D06FE"/>
    <w:rsid w:val="005D1C97"/>
    <w:rsid w:val="005E1D5E"/>
    <w:rsid w:val="005E1DBD"/>
    <w:rsid w:val="005E7CB8"/>
    <w:rsid w:val="00622A91"/>
    <w:rsid w:val="006257CF"/>
    <w:rsid w:val="006327D3"/>
    <w:rsid w:val="00632F9B"/>
    <w:rsid w:val="00641D99"/>
    <w:rsid w:val="00643A99"/>
    <w:rsid w:val="00644C69"/>
    <w:rsid w:val="00650B50"/>
    <w:rsid w:val="00657116"/>
    <w:rsid w:val="0065772E"/>
    <w:rsid w:val="0067306F"/>
    <w:rsid w:val="00680F05"/>
    <w:rsid w:val="0069176E"/>
    <w:rsid w:val="00691D47"/>
    <w:rsid w:val="00692A93"/>
    <w:rsid w:val="006C3A16"/>
    <w:rsid w:val="006D4A85"/>
    <w:rsid w:val="006E0266"/>
    <w:rsid w:val="006E2059"/>
    <w:rsid w:val="006F1293"/>
    <w:rsid w:val="006F470D"/>
    <w:rsid w:val="00700F63"/>
    <w:rsid w:val="007220DA"/>
    <w:rsid w:val="00722F10"/>
    <w:rsid w:val="007234FE"/>
    <w:rsid w:val="007258EB"/>
    <w:rsid w:val="00732F88"/>
    <w:rsid w:val="00741DA3"/>
    <w:rsid w:val="00746C4E"/>
    <w:rsid w:val="00757ACF"/>
    <w:rsid w:val="00767B8F"/>
    <w:rsid w:val="00775B91"/>
    <w:rsid w:val="00776DC3"/>
    <w:rsid w:val="00780F79"/>
    <w:rsid w:val="007972DF"/>
    <w:rsid w:val="007A013D"/>
    <w:rsid w:val="007A2FD4"/>
    <w:rsid w:val="007A6523"/>
    <w:rsid w:val="007C1CD5"/>
    <w:rsid w:val="007E7ACC"/>
    <w:rsid w:val="007F1E2A"/>
    <w:rsid w:val="00821179"/>
    <w:rsid w:val="00823F9D"/>
    <w:rsid w:val="00825141"/>
    <w:rsid w:val="008279ED"/>
    <w:rsid w:val="0083168A"/>
    <w:rsid w:val="00832EA5"/>
    <w:rsid w:val="008337A1"/>
    <w:rsid w:val="0083419F"/>
    <w:rsid w:val="00845F7A"/>
    <w:rsid w:val="00872486"/>
    <w:rsid w:val="008725F6"/>
    <w:rsid w:val="008808FE"/>
    <w:rsid w:val="00880AFB"/>
    <w:rsid w:val="00881ED2"/>
    <w:rsid w:val="00894E89"/>
    <w:rsid w:val="00897E4F"/>
    <w:rsid w:val="008C0CB1"/>
    <w:rsid w:val="008C2D47"/>
    <w:rsid w:val="008D68A6"/>
    <w:rsid w:val="008D771D"/>
    <w:rsid w:val="008E437C"/>
    <w:rsid w:val="008F2D15"/>
    <w:rsid w:val="008F3251"/>
    <w:rsid w:val="009030A9"/>
    <w:rsid w:val="0091236C"/>
    <w:rsid w:val="009128CD"/>
    <w:rsid w:val="009153EB"/>
    <w:rsid w:val="009165B2"/>
    <w:rsid w:val="0093122E"/>
    <w:rsid w:val="0094733B"/>
    <w:rsid w:val="0095349E"/>
    <w:rsid w:val="00955AC0"/>
    <w:rsid w:val="00956D77"/>
    <w:rsid w:val="00965B79"/>
    <w:rsid w:val="00966E31"/>
    <w:rsid w:val="009812C4"/>
    <w:rsid w:val="00981498"/>
    <w:rsid w:val="00982D57"/>
    <w:rsid w:val="0098398D"/>
    <w:rsid w:val="00984855"/>
    <w:rsid w:val="00991EFB"/>
    <w:rsid w:val="00992B22"/>
    <w:rsid w:val="00995D91"/>
    <w:rsid w:val="009976A2"/>
    <w:rsid w:val="009A76B9"/>
    <w:rsid w:val="009C01BD"/>
    <w:rsid w:val="009D3BA4"/>
    <w:rsid w:val="009F1FAE"/>
    <w:rsid w:val="009F4670"/>
    <w:rsid w:val="009F568D"/>
    <w:rsid w:val="00A013A5"/>
    <w:rsid w:val="00A16BBC"/>
    <w:rsid w:val="00A24461"/>
    <w:rsid w:val="00A24E34"/>
    <w:rsid w:val="00A25D31"/>
    <w:rsid w:val="00A2686A"/>
    <w:rsid w:val="00A27F29"/>
    <w:rsid w:val="00A3232B"/>
    <w:rsid w:val="00A41EE2"/>
    <w:rsid w:val="00A41F73"/>
    <w:rsid w:val="00A421A7"/>
    <w:rsid w:val="00A42965"/>
    <w:rsid w:val="00A43227"/>
    <w:rsid w:val="00A43EE2"/>
    <w:rsid w:val="00A57409"/>
    <w:rsid w:val="00A66B29"/>
    <w:rsid w:val="00A71D83"/>
    <w:rsid w:val="00A727A1"/>
    <w:rsid w:val="00A73D5B"/>
    <w:rsid w:val="00A874F3"/>
    <w:rsid w:val="00A927B4"/>
    <w:rsid w:val="00AA1D5B"/>
    <w:rsid w:val="00AA3E93"/>
    <w:rsid w:val="00AC32A9"/>
    <w:rsid w:val="00AD469E"/>
    <w:rsid w:val="00AE18D7"/>
    <w:rsid w:val="00AE506C"/>
    <w:rsid w:val="00AF41DC"/>
    <w:rsid w:val="00AF58E3"/>
    <w:rsid w:val="00AF64ED"/>
    <w:rsid w:val="00B04E53"/>
    <w:rsid w:val="00B0613E"/>
    <w:rsid w:val="00B13403"/>
    <w:rsid w:val="00B23DA9"/>
    <w:rsid w:val="00B23F70"/>
    <w:rsid w:val="00B25132"/>
    <w:rsid w:val="00B51B33"/>
    <w:rsid w:val="00B57DAD"/>
    <w:rsid w:val="00B62E9F"/>
    <w:rsid w:val="00B6514E"/>
    <w:rsid w:val="00B719D6"/>
    <w:rsid w:val="00B846E8"/>
    <w:rsid w:val="00B856B0"/>
    <w:rsid w:val="00B87F91"/>
    <w:rsid w:val="00BB06D8"/>
    <w:rsid w:val="00BB5718"/>
    <w:rsid w:val="00BC16D0"/>
    <w:rsid w:val="00BD414D"/>
    <w:rsid w:val="00BD64E2"/>
    <w:rsid w:val="00C04F41"/>
    <w:rsid w:val="00C119CF"/>
    <w:rsid w:val="00C13353"/>
    <w:rsid w:val="00C15F79"/>
    <w:rsid w:val="00C20B58"/>
    <w:rsid w:val="00C21503"/>
    <w:rsid w:val="00C23534"/>
    <w:rsid w:val="00C252DD"/>
    <w:rsid w:val="00C2788E"/>
    <w:rsid w:val="00C300A4"/>
    <w:rsid w:val="00C46829"/>
    <w:rsid w:val="00C468DF"/>
    <w:rsid w:val="00C46E1E"/>
    <w:rsid w:val="00C6579B"/>
    <w:rsid w:val="00C730C4"/>
    <w:rsid w:val="00C81ACC"/>
    <w:rsid w:val="00CA56C1"/>
    <w:rsid w:val="00CF12D8"/>
    <w:rsid w:val="00CF2FA2"/>
    <w:rsid w:val="00D0036B"/>
    <w:rsid w:val="00D04718"/>
    <w:rsid w:val="00D04DE0"/>
    <w:rsid w:val="00D078D1"/>
    <w:rsid w:val="00D144B3"/>
    <w:rsid w:val="00D15505"/>
    <w:rsid w:val="00D319EB"/>
    <w:rsid w:val="00D31F86"/>
    <w:rsid w:val="00D34B51"/>
    <w:rsid w:val="00D36F10"/>
    <w:rsid w:val="00D510F7"/>
    <w:rsid w:val="00D52304"/>
    <w:rsid w:val="00D52516"/>
    <w:rsid w:val="00D66DB5"/>
    <w:rsid w:val="00D6783F"/>
    <w:rsid w:val="00D738A3"/>
    <w:rsid w:val="00D7739A"/>
    <w:rsid w:val="00D9327B"/>
    <w:rsid w:val="00D935EB"/>
    <w:rsid w:val="00DA1AAA"/>
    <w:rsid w:val="00DD10BF"/>
    <w:rsid w:val="00DD326B"/>
    <w:rsid w:val="00DD7CEF"/>
    <w:rsid w:val="00DE72DC"/>
    <w:rsid w:val="00DF0A16"/>
    <w:rsid w:val="00DF273D"/>
    <w:rsid w:val="00DF72BD"/>
    <w:rsid w:val="00E14E95"/>
    <w:rsid w:val="00E36830"/>
    <w:rsid w:val="00E40099"/>
    <w:rsid w:val="00E56329"/>
    <w:rsid w:val="00E6268F"/>
    <w:rsid w:val="00E67539"/>
    <w:rsid w:val="00E76D5F"/>
    <w:rsid w:val="00E84E21"/>
    <w:rsid w:val="00E92783"/>
    <w:rsid w:val="00E96ABC"/>
    <w:rsid w:val="00E970DB"/>
    <w:rsid w:val="00EC1F43"/>
    <w:rsid w:val="00EC29EF"/>
    <w:rsid w:val="00ED71E4"/>
    <w:rsid w:val="00EE1DE4"/>
    <w:rsid w:val="00EF155D"/>
    <w:rsid w:val="00F10833"/>
    <w:rsid w:val="00F419CB"/>
    <w:rsid w:val="00F43D57"/>
    <w:rsid w:val="00F45201"/>
    <w:rsid w:val="00F54A0E"/>
    <w:rsid w:val="00F56B13"/>
    <w:rsid w:val="00F8772A"/>
    <w:rsid w:val="00F92573"/>
    <w:rsid w:val="00FB0E05"/>
    <w:rsid w:val="00FC10C8"/>
    <w:rsid w:val="00FC1E73"/>
    <w:rsid w:val="00FE5BF5"/>
    <w:rsid w:val="00FF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20091D"/>
    <w:rPr>
      <w:rFonts w:ascii="Courier New" w:eastAsia="Times New Roman" w:hAnsi="Courier New" w:cs="Courier New"/>
      <w:sz w:val="20"/>
      <w:szCs w:val="20"/>
      <w:lang w:eastAsia="ru-RU"/>
    </w:rPr>
  </w:style>
  <w:style w:type="character" w:styleId="a6">
    <w:name w:val="Strong"/>
    <w:uiPriority w:val="22"/>
    <w:qFormat/>
    <w:rsid w:val="0020091D"/>
    <w:rPr>
      <w:rFonts w:ascii="Times New Roman" w:hAnsi="Times New Roman" w:cs="Times New Roman" w:hint="default"/>
      <w:b/>
      <w:bCs/>
    </w:rPr>
  </w:style>
  <w:style w:type="paragraph" w:styleId="a7">
    <w:name w:val="Normal (Web)"/>
    <w:basedOn w:val="a0"/>
    <w:uiPriority w:val="99"/>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uiPriority w:val="99"/>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Default">
    <w:name w:val="Default"/>
    <w:rsid w:val="007C1CD5"/>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affb">
    <w:name w:val="Содержимое таблицы"/>
    <w:basedOn w:val="a0"/>
    <w:rsid w:val="007C1CD5"/>
    <w:pPr>
      <w:suppressLineNumbers/>
      <w:suppressAutoHyphens/>
      <w:autoSpaceDE/>
      <w:autoSpaceDN/>
      <w:adjustRightInd/>
    </w:pPr>
    <w:rPr>
      <w:rFonts w:eastAsia="SimSun" w:cs="Tahoma"/>
      <w:kern w:val="2"/>
      <w:sz w:val="24"/>
      <w:szCs w:val="24"/>
      <w:lang w:eastAsia="hi-IN" w:bidi="hi-IN"/>
    </w:rPr>
  </w:style>
  <w:style w:type="paragraph" w:styleId="affc">
    <w:name w:val="No Spacing"/>
    <w:uiPriority w:val="1"/>
    <w:qFormat/>
    <w:rsid w:val="00567A98"/>
    <w:pPr>
      <w:spacing w:after="0" w:line="240" w:lineRule="auto"/>
    </w:pPr>
    <w:rPr>
      <w:rFonts w:ascii="Calibri" w:eastAsia="Times New Roman" w:hAnsi="Calibri" w:cs="Times New Roman"/>
      <w:lang w:eastAsia="ru-RU"/>
    </w:rPr>
  </w:style>
  <w:style w:type="paragraph" w:customStyle="1" w:styleId="Postan">
    <w:name w:val="Postan"/>
    <w:basedOn w:val="a0"/>
    <w:rsid w:val="003A4FAE"/>
    <w:pPr>
      <w:widowControl/>
      <w:autoSpaceDE/>
      <w:autoSpaceDN/>
      <w:adjustRightInd/>
      <w:jc w:val="center"/>
    </w:pPr>
    <w:rPr>
      <w:sz w:val="28"/>
      <w:szCs w:val="24"/>
      <w:lang w:eastAsia="ar-SA"/>
    </w:rPr>
  </w:style>
  <w:style w:type="character" w:customStyle="1" w:styleId="style21">
    <w:name w:val="style21"/>
    <w:rsid w:val="00C46829"/>
    <w:rPr>
      <w:rFonts w:ascii="Verdana" w:hAnsi="Verdana" w:hint="default"/>
      <w:b/>
      <w:bCs/>
      <w:color w:val="999999"/>
      <w:sz w:val="36"/>
      <w:szCs w:val="36"/>
    </w:rPr>
  </w:style>
  <w:style w:type="character" w:customStyle="1" w:styleId="style41">
    <w:name w:val="style41"/>
    <w:rsid w:val="00C46829"/>
    <w:rPr>
      <w:rFonts w:ascii="Verdana" w:hAnsi="Verdana" w:hint="default"/>
      <w:b/>
      <w:bCs/>
      <w:color w:val="666666"/>
      <w:sz w:val="18"/>
      <w:szCs w:val="18"/>
    </w:rPr>
  </w:style>
  <w:style w:type="character" w:customStyle="1" w:styleId="style71">
    <w:name w:val="style71"/>
    <w:rsid w:val="00C46829"/>
    <w:rPr>
      <w:rFonts w:ascii="Verdana" w:hAnsi="Verdana" w:hint="default"/>
      <w:b/>
      <w:bCs/>
      <w:color w:val="FF0000"/>
      <w:sz w:val="24"/>
      <w:szCs w:val="24"/>
    </w:rPr>
  </w:style>
  <w:style w:type="paragraph" w:customStyle="1" w:styleId="tabletext">
    <w:name w:val="table_text"/>
    <w:basedOn w:val="a0"/>
    <w:rsid w:val="00C46829"/>
    <w:pPr>
      <w:widowControl/>
      <w:autoSpaceDE/>
      <w:autoSpaceDN/>
      <w:adjustRightInd/>
      <w:spacing w:before="100" w:beforeAutospacing="1" w:after="100" w:afterAutospacing="1"/>
    </w:pPr>
    <w:rPr>
      <w:sz w:val="24"/>
      <w:szCs w:val="24"/>
    </w:rPr>
  </w:style>
  <w:style w:type="character" w:customStyle="1" w:styleId="apple-style-span">
    <w:name w:val="apple-style-span"/>
    <w:rsid w:val="00C46829"/>
  </w:style>
  <w:style w:type="character" w:customStyle="1" w:styleId="100">
    <w:name w:val="Знак Знак10"/>
    <w:rsid w:val="00C46829"/>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20091D"/>
    <w:rPr>
      <w:rFonts w:ascii="Courier New" w:eastAsia="Times New Roman" w:hAnsi="Courier New" w:cs="Courier New"/>
      <w:sz w:val="20"/>
      <w:szCs w:val="20"/>
      <w:lang w:eastAsia="ru-RU"/>
    </w:rPr>
  </w:style>
  <w:style w:type="character" w:styleId="a6">
    <w:name w:val="Strong"/>
    <w:uiPriority w:val="22"/>
    <w:qFormat/>
    <w:rsid w:val="0020091D"/>
    <w:rPr>
      <w:rFonts w:ascii="Times New Roman" w:hAnsi="Times New Roman" w:cs="Times New Roman" w:hint="default"/>
      <w:b/>
      <w:bCs/>
    </w:rPr>
  </w:style>
  <w:style w:type="paragraph" w:styleId="a7">
    <w:name w:val="Normal (Web)"/>
    <w:basedOn w:val="a0"/>
    <w:uiPriority w:val="99"/>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uiPriority w:val="99"/>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Default">
    <w:name w:val="Default"/>
    <w:rsid w:val="007C1CD5"/>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affb">
    <w:name w:val="Содержимое таблицы"/>
    <w:basedOn w:val="a0"/>
    <w:rsid w:val="007C1CD5"/>
    <w:pPr>
      <w:suppressLineNumbers/>
      <w:suppressAutoHyphens/>
      <w:autoSpaceDE/>
      <w:autoSpaceDN/>
      <w:adjustRightInd/>
    </w:pPr>
    <w:rPr>
      <w:rFonts w:eastAsia="SimSun" w:cs="Tahoma"/>
      <w:kern w:val="2"/>
      <w:sz w:val="24"/>
      <w:szCs w:val="24"/>
      <w:lang w:eastAsia="hi-IN" w:bidi="hi-IN"/>
    </w:rPr>
  </w:style>
  <w:style w:type="paragraph" w:styleId="affc">
    <w:name w:val="No Spacing"/>
    <w:uiPriority w:val="1"/>
    <w:qFormat/>
    <w:rsid w:val="00567A98"/>
    <w:pPr>
      <w:spacing w:after="0" w:line="240" w:lineRule="auto"/>
    </w:pPr>
    <w:rPr>
      <w:rFonts w:ascii="Calibri" w:eastAsia="Times New Roman" w:hAnsi="Calibri" w:cs="Times New Roman"/>
      <w:lang w:eastAsia="ru-RU"/>
    </w:rPr>
  </w:style>
  <w:style w:type="paragraph" w:customStyle="1" w:styleId="Postan">
    <w:name w:val="Postan"/>
    <w:basedOn w:val="a0"/>
    <w:rsid w:val="003A4FAE"/>
    <w:pPr>
      <w:widowControl/>
      <w:autoSpaceDE/>
      <w:autoSpaceDN/>
      <w:adjustRightInd/>
      <w:jc w:val="center"/>
    </w:pPr>
    <w:rPr>
      <w:sz w:val="28"/>
      <w:szCs w:val="24"/>
      <w:lang w:eastAsia="ar-SA"/>
    </w:rPr>
  </w:style>
  <w:style w:type="character" w:customStyle="1" w:styleId="style21">
    <w:name w:val="style21"/>
    <w:rsid w:val="00C46829"/>
    <w:rPr>
      <w:rFonts w:ascii="Verdana" w:hAnsi="Verdana" w:hint="default"/>
      <w:b/>
      <w:bCs/>
      <w:color w:val="999999"/>
      <w:sz w:val="36"/>
      <w:szCs w:val="36"/>
    </w:rPr>
  </w:style>
  <w:style w:type="character" w:customStyle="1" w:styleId="style41">
    <w:name w:val="style41"/>
    <w:rsid w:val="00C46829"/>
    <w:rPr>
      <w:rFonts w:ascii="Verdana" w:hAnsi="Verdana" w:hint="default"/>
      <w:b/>
      <w:bCs/>
      <w:color w:val="666666"/>
      <w:sz w:val="18"/>
      <w:szCs w:val="18"/>
    </w:rPr>
  </w:style>
  <w:style w:type="character" w:customStyle="1" w:styleId="style71">
    <w:name w:val="style71"/>
    <w:rsid w:val="00C46829"/>
    <w:rPr>
      <w:rFonts w:ascii="Verdana" w:hAnsi="Verdana" w:hint="default"/>
      <w:b/>
      <w:bCs/>
      <w:color w:val="FF0000"/>
      <w:sz w:val="24"/>
      <w:szCs w:val="24"/>
    </w:rPr>
  </w:style>
  <w:style w:type="paragraph" w:customStyle="1" w:styleId="tabletext">
    <w:name w:val="table_text"/>
    <w:basedOn w:val="a0"/>
    <w:rsid w:val="00C46829"/>
    <w:pPr>
      <w:widowControl/>
      <w:autoSpaceDE/>
      <w:autoSpaceDN/>
      <w:adjustRightInd/>
      <w:spacing w:before="100" w:beforeAutospacing="1" w:after="100" w:afterAutospacing="1"/>
    </w:pPr>
    <w:rPr>
      <w:sz w:val="24"/>
      <w:szCs w:val="24"/>
    </w:rPr>
  </w:style>
  <w:style w:type="character" w:customStyle="1" w:styleId="apple-style-span">
    <w:name w:val="apple-style-span"/>
    <w:rsid w:val="00C46829"/>
  </w:style>
  <w:style w:type="character" w:customStyle="1" w:styleId="100">
    <w:name w:val="Знак Знак10"/>
    <w:rsid w:val="00C46829"/>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81730689">
      <w:bodyDiv w:val="1"/>
      <w:marLeft w:val="0"/>
      <w:marRight w:val="0"/>
      <w:marTop w:val="0"/>
      <w:marBottom w:val="0"/>
      <w:divBdr>
        <w:top w:val="none" w:sz="0" w:space="0" w:color="auto"/>
        <w:left w:val="none" w:sz="0" w:space="0" w:color="auto"/>
        <w:bottom w:val="none" w:sz="0" w:space="0" w:color="auto"/>
        <w:right w:val="none" w:sz="0" w:space="0" w:color="auto"/>
      </w:divBdr>
    </w:div>
    <w:div w:id="101918463">
      <w:bodyDiv w:val="1"/>
      <w:marLeft w:val="0"/>
      <w:marRight w:val="0"/>
      <w:marTop w:val="0"/>
      <w:marBottom w:val="0"/>
      <w:divBdr>
        <w:top w:val="none" w:sz="0" w:space="0" w:color="auto"/>
        <w:left w:val="none" w:sz="0" w:space="0" w:color="auto"/>
        <w:bottom w:val="none" w:sz="0" w:space="0" w:color="auto"/>
        <w:right w:val="none" w:sz="0" w:space="0" w:color="auto"/>
      </w:divBdr>
    </w:div>
    <w:div w:id="108280679">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337779114">
      <w:bodyDiv w:val="1"/>
      <w:marLeft w:val="0"/>
      <w:marRight w:val="0"/>
      <w:marTop w:val="0"/>
      <w:marBottom w:val="0"/>
      <w:divBdr>
        <w:top w:val="none" w:sz="0" w:space="0" w:color="auto"/>
        <w:left w:val="none" w:sz="0" w:space="0" w:color="auto"/>
        <w:bottom w:val="none" w:sz="0" w:space="0" w:color="auto"/>
        <w:right w:val="none" w:sz="0" w:space="0" w:color="auto"/>
      </w:divBdr>
    </w:div>
    <w:div w:id="357123057">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447891075">
      <w:bodyDiv w:val="1"/>
      <w:marLeft w:val="0"/>
      <w:marRight w:val="0"/>
      <w:marTop w:val="0"/>
      <w:marBottom w:val="0"/>
      <w:divBdr>
        <w:top w:val="none" w:sz="0" w:space="0" w:color="auto"/>
        <w:left w:val="none" w:sz="0" w:space="0" w:color="auto"/>
        <w:bottom w:val="none" w:sz="0" w:space="0" w:color="auto"/>
        <w:right w:val="none" w:sz="0" w:space="0" w:color="auto"/>
      </w:divBdr>
    </w:div>
    <w:div w:id="492795691">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597325489">
      <w:bodyDiv w:val="1"/>
      <w:marLeft w:val="0"/>
      <w:marRight w:val="0"/>
      <w:marTop w:val="0"/>
      <w:marBottom w:val="0"/>
      <w:divBdr>
        <w:top w:val="none" w:sz="0" w:space="0" w:color="auto"/>
        <w:left w:val="none" w:sz="0" w:space="0" w:color="auto"/>
        <w:bottom w:val="none" w:sz="0" w:space="0" w:color="auto"/>
        <w:right w:val="none" w:sz="0" w:space="0" w:color="auto"/>
      </w:divBdr>
    </w:div>
    <w:div w:id="611012052">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1010837042">
      <w:bodyDiv w:val="1"/>
      <w:marLeft w:val="0"/>
      <w:marRight w:val="0"/>
      <w:marTop w:val="0"/>
      <w:marBottom w:val="0"/>
      <w:divBdr>
        <w:top w:val="none" w:sz="0" w:space="0" w:color="auto"/>
        <w:left w:val="none" w:sz="0" w:space="0" w:color="auto"/>
        <w:bottom w:val="none" w:sz="0" w:space="0" w:color="auto"/>
        <w:right w:val="none" w:sz="0" w:space="0" w:color="auto"/>
      </w:divBdr>
    </w:div>
    <w:div w:id="1054738694">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133206980">
      <w:bodyDiv w:val="1"/>
      <w:marLeft w:val="0"/>
      <w:marRight w:val="0"/>
      <w:marTop w:val="0"/>
      <w:marBottom w:val="0"/>
      <w:divBdr>
        <w:top w:val="none" w:sz="0" w:space="0" w:color="auto"/>
        <w:left w:val="none" w:sz="0" w:space="0" w:color="auto"/>
        <w:bottom w:val="none" w:sz="0" w:space="0" w:color="auto"/>
        <w:right w:val="none" w:sz="0" w:space="0" w:color="auto"/>
      </w:divBdr>
    </w:div>
    <w:div w:id="1204292118">
      <w:bodyDiv w:val="1"/>
      <w:marLeft w:val="0"/>
      <w:marRight w:val="0"/>
      <w:marTop w:val="0"/>
      <w:marBottom w:val="0"/>
      <w:divBdr>
        <w:top w:val="none" w:sz="0" w:space="0" w:color="auto"/>
        <w:left w:val="none" w:sz="0" w:space="0" w:color="auto"/>
        <w:bottom w:val="none" w:sz="0" w:space="0" w:color="auto"/>
        <w:right w:val="none" w:sz="0" w:space="0" w:color="auto"/>
      </w:divBdr>
    </w:div>
    <w:div w:id="1222057395">
      <w:bodyDiv w:val="1"/>
      <w:marLeft w:val="0"/>
      <w:marRight w:val="0"/>
      <w:marTop w:val="0"/>
      <w:marBottom w:val="0"/>
      <w:divBdr>
        <w:top w:val="none" w:sz="0" w:space="0" w:color="auto"/>
        <w:left w:val="none" w:sz="0" w:space="0" w:color="auto"/>
        <w:bottom w:val="none" w:sz="0" w:space="0" w:color="auto"/>
        <w:right w:val="none" w:sz="0" w:space="0" w:color="auto"/>
      </w:divBdr>
    </w:div>
    <w:div w:id="1249922892">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 w:id="1529367340">
      <w:bodyDiv w:val="1"/>
      <w:marLeft w:val="0"/>
      <w:marRight w:val="0"/>
      <w:marTop w:val="0"/>
      <w:marBottom w:val="0"/>
      <w:divBdr>
        <w:top w:val="none" w:sz="0" w:space="0" w:color="auto"/>
        <w:left w:val="none" w:sz="0" w:space="0" w:color="auto"/>
        <w:bottom w:val="none" w:sz="0" w:space="0" w:color="auto"/>
        <w:right w:val="none" w:sz="0" w:space="0" w:color="auto"/>
      </w:divBdr>
    </w:div>
    <w:div w:id="1570841104">
      <w:bodyDiv w:val="1"/>
      <w:marLeft w:val="0"/>
      <w:marRight w:val="0"/>
      <w:marTop w:val="0"/>
      <w:marBottom w:val="0"/>
      <w:divBdr>
        <w:top w:val="none" w:sz="0" w:space="0" w:color="auto"/>
        <w:left w:val="none" w:sz="0" w:space="0" w:color="auto"/>
        <w:bottom w:val="none" w:sz="0" w:space="0" w:color="auto"/>
        <w:right w:val="none" w:sz="0" w:space="0" w:color="auto"/>
      </w:divBdr>
    </w:div>
    <w:div w:id="1670057650">
      <w:bodyDiv w:val="1"/>
      <w:marLeft w:val="0"/>
      <w:marRight w:val="0"/>
      <w:marTop w:val="0"/>
      <w:marBottom w:val="0"/>
      <w:divBdr>
        <w:top w:val="none" w:sz="0" w:space="0" w:color="auto"/>
        <w:left w:val="none" w:sz="0" w:space="0" w:color="auto"/>
        <w:bottom w:val="none" w:sz="0" w:space="0" w:color="auto"/>
        <w:right w:val="none" w:sz="0" w:space="0" w:color="auto"/>
      </w:divBdr>
    </w:div>
    <w:div w:id="1681396699">
      <w:bodyDiv w:val="1"/>
      <w:marLeft w:val="0"/>
      <w:marRight w:val="0"/>
      <w:marTop w:val="0"/>
      <w:marBottom w:val="0"/>
      <w:divBdr>
        <w:top w:val="none" w:sz="0" w:space="0" w:color="auto"/>
        <w:left w:val="none" w:sz="0" w:space="0" w:color="auto"/>
        <w:bottom w:val="none" w:sz="0" w:space="0" w:color="auto"/>
        <w:right w:val="none" w:sz="0" w:space="0" w:color="auto"/>
      </w:divBdr>
    </w:div>
    <w:div w:id="1778788570">
      <w:bodyDiv w:val="1"/>
      <w:marLeft w:val="0"/>
      <w:marRight w:val="0"/>
      <w:marTop w:val="0"/>
      <w:marBottom w:val="0"/>
      <w:divBdr>
        <w:top w:val="none" w:sz="0" w:space="0" w:color="auto"/>
        <w:left w:val="none" w:sz="0" w:space="0" w:color="auto"/>
        <w:bottom w:val="none" w:sz="0" w:space="0" w:color="auto"/>
        <w:right w:val="none" w:sz="0" w:space="0" w:color="auto"/>
      </w:divBdr>
    </w:div>
    <w:div w:id="1808621899">
      <w:bodyDiv w:val="1"/>
      <w:marLeft w:val="0"/>
      <w:marRight w:val="0"/>
      <w:marTop w:val="0"/>
      <w:marBottom w:val="0"/>
      <w:divBdr>
        <w:top w:val="none" w:sz="0" w:space="0" w:color="auto"/>
        <w:left w:val="none" w:sz="0" w:space="0" w:color="auto"/>
        <w:bottom w:val="none" w:sz="0" w:space="0" w:color="auto"/>
        <w:right w:val="none" w:sz="0" w:space="0" w:color="auto"/>
      </w:divBdr>
    </w:div>
    <w:div w:id="1951204456">
      <w:bodyDiv w:val="1"/>
      <w:marLeft w:val="0"/>
      <w:marRight w:val="0"/>
      <w:marTop w:val="0"/>
      <w:marBottom w:val="0"/>
      <w:divBdr>
        <w:top w:val="none" w:sz="0" w:space="0" w:color="auto"/>
        <w:left w:val="none" w:sz="0" w:space="0" w:color="auto"/>
        <w:bottom w:val="none" w:sz="0" w:space="0" w:color="auto"/>
        <w:right w:val="none" w:sz="0" w:space="0" w:color="auto"/>
      </w:divBdr>
    </w:div>
    <w:div w:id="197698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1AB55-CE19-4F27-ABAE-9E5731888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3207</TotalTime>
  <Pages>55</Pages>
  <Words>21784</Words>
  <Characters>124175</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Шмоткина</dc:creator>
  <cp:keywords/>
  <dc:description/>
  <cp:lastModifiedBy>Наталья Евгеньевна Кузнецова</cp:lastModifiedBy>
  <cp:revision>125</cp:revision>
  <cp:lastPrinted>2013-11-20T12:06:00Z</cp:lastPrinted>
  <dcterms:created xsi:type="dcterms:W3CDTF">2012-08-28T07:00:00Z</dcterms:created>
  <dcterms:modified xsi:type="dcterms:W3CDTF">2013-11-20T13:25:00Z</dcterms:modified>
</cp:coreProperties>
</file>