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E" w:rsidRDefault="003A0B4E">
      <w:pPr>
        <w:pStyle w:val="ConsPlusNormal"/>
        <w:jc w:val="both"/>
        <w:outlineLvl w:val="0"/>
      </w:pPr>
      <w:bookmarkStart w:id="0" w:name="_GoBack"/>
      <w:bookmarkEnd w:id="0"/>
    </w:p>
    <w:p w:rsidR="003A0B4E" w:rsidRDefault="003A0B4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A0B4E" w:rsidRDefault="003A0B4E">
      <w:pPr>
        <w:pStyle w:val="ConsPlusTitle"/>
        <w:jc w:val="center"/>
      </w:pPr>
    </w:p>
    <w:p w:rsidR="003A0B4E" w:rsidRDefault="003A0B4E">
      <w:pPr>
        <w:pStyle w:val="ConsPlusTitle"/>
        <w:jc w:val="center"/>
      </w:pPr>
      <w:r>
        <w:t>ФЕДЕРАЛЬНАЯ СЛУЖБА ГОСУДАРСТВЕННОЙ СТАТИСТИКИ</w:t>
      </w:r>
    </w:p>
    <w:p w:rsidR="003A0B4E" w:rsidRDefault="003A0B4E">
      <w:pPr>
        <w:pStyle w:val="ConsPlusTitle"/>
        <w:jc w:val="center"/>
      </w:pPr>
    </w:p>
    <w:p w:rsidR="003A0B4E" w:rsidRDefault="003A0B4E">
      <w:pPr>
        <w:pStyle w:val="ConsPlusTitle"/>
        <w:jc w:val="center"/>
      </w:pPr>
      <w:r>
        <w:t>ПРИКАЗ</w:t>
      </w:r>
    </w:p>
    <w:p w:rsidR="003A0B4E" w:rsidRDefault="003A0B4E">
      <w:pPr>
        <w:pStyle w:val="ConsPlusTitle"/>
        <w:jc w:val="center"/>
      </w:pPr>
      <w:r>
        <w:t>от 12 мая 2010 г. N 185</w:t>
      </w:r>
    </w:p>
    <w:p w:rsidR="003A0B4E" w:rsidRDefault="003A0B4E">
      <w:pPr>
        <w:pStyle w:val="ConsPlusTitle"/>
        <w:jc w:val="center"/>
      </w:pPr>
    </w:p>
    <w:p w:rsidR="003A0B4E" w:rsidRDefault="003A0B4E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:rsidR="003A0B4E" w:rsidRDefault="003A0B4E">
      <w:pPr>
        <w:pStyle w:val="ConsPlusTitle"/>
        <w:jc w:val="center"/>
      </w:pPr>
      <w:r>
        <w:t>ЗА ВНУТРЕННЕЙ И ВНЕШНЕЙ ТОРГОВЛЕЙ</w:t>
      </w:r>
    </w:p>
    <w:p w:rsidR="003A0B4E" w:rsidRDefault="003A0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0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B4E" w:rsidRDefault="003A0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B4E" w:rsidRDefault="003A0B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06.09.2010 </w:t>
            </w:r>
            <w:hyperlink r:id="rId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0B4E" w:rsidRDefault="003A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05.12.2012 </w:t>
            </w:r>
            <w:hyperlink r:id="rId7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3A0B4E" w:rsidRDefault="003A0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0B4E" w:rsidRDefault="003A0B4E">
      <w:pPr>
        <w:pStyle w:val="ConsPlusNormal"/>
        <w:jc w:val="center"/>
      </w:pPr>
    </w:p>
    <w:p w:rsidR="003A0B4E" w:rsidRDefault="003A0B4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статистических работ приказываю:</w:t>
      </w:r>
    </w:p>
    <w:p w:rsidR="003A0B4E" w:rsidRDefault="003A0B4E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3A0B4E" w:rsidRDefault="003A0B4E">
      <w:pPr>
        <w:pStyle w:val="ConsPlusNormal"/>
        <w:spacing w:before="220"/>
        <w:ind w:firstLine="540"/>
        <w:jc w:val="both"/>
      </w:pPr>
      <w:proofErr w:type="gramStart"/>
      <w:r>
        <w:t>годовые</w:t>
      </w:r>
      <w:proofErr w:type="gramEnd"/>
      <w:r>
        <w:t xml:space="preserve"> с отчета за 2010 год: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N 1-ТОРГ</w:t>
        </w:r>
      </w:hyperlink>
      <w:r>
        <w:t xml:space="preserve"> "Сведения о продаже товаров в организациях оптовой и розничной торговли";</w:t>
      </w:r>
    </w:p>
    <w:p w:rsidR="003A0B4E" w:rsidRDefault="003A0B4E">
      <w:pPr>
        <w:pStyle w:val="ConsPlusNormal"/>
        <w:jc w:val="both"/>
      </w:pPr>
      <w:proofErr w:type="gramStart"/>
      <w:r>
        <w:t>(форма N 1-ТОРГ утратила силу с отчета за 2011 год.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1" w:history="1">
        <w:r>
          <w:rPr>
            <w:color w:val="0000FF"/>
          </w:rPr>
          <w:t>форма</w:t>
        </w:r>
      </w:hyperlink>
      <w:r>
        <w:t xml:space="preserve">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Росстата от 19.07.2011 N 328)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N 1-ИП (торговля)</w:t>
        </w:r>
      </w:hyperlink>
      <w:r>
        <w:t xml:space="preserve"> "Сведения о деятельности индивидуального предпринимателя в розничной торговле";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месячные с отчета за январь 2011 г.: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368" w:history="1">
        <w:r>
          <w:rPr>
            <w:color w:val="0000FF"/>
          </w:rPr>
          <w:t>N 1-алкоголь (опт)</w:t>
        </w:r>
      </w:hyperlink>
      <w:r>
        <w:t xml:space="preserve"> "Сведения об оптовой продаже алкогольной продукции и пива";</w:t>
      </w:r>
    </w:p>
    <w:p w:rsidR="003A0B4E" w:rsidRDefault="003A0B4E">
      <w:pPr>
        <w:pStyle w:val="ConsPlusNormal"/>
        <w:jc w:val="both"/>
      </w:pPr>
      <w:proofErr w:type="gramStart"/>
      <w:r>
        <w:t>(форма N 1-алкоголь (опт) утратила силу с отчета за январь 2013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3" w:history="1">
        <w:r>
          <w:rPr>
            <w:color w:val="0000FF"/>
          </w:rPr>
          <w:t>форма</w:t>
        </w:r>
      </w:hyperlink>
      <w:r>
        <w:t xml:space="preserve">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05.12.2012 N 628)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hyperlink w:anchor="P375" w:history="1">
        <w:r>
          <w:rPr>
            <w:color w:val="0000FF"/>
          </w:rPr>
          <w:t>N ПМ-торг</w:t>
        </w:r>
      </w:hyperlink>
      <w:r>
        <w:t xml:space="preserve"> "Сведения об обороте торговли малого предприятия";</w:t>
      </w:r>
    </w:p>
    <w:p w:rsidR="003A0B4E" w:rsidRDefault="003A0B4E">
      <w:pPr>
        <w:pStyle w:val="ConsPlusNormal"/>
        <w:jc w:val="both"/>
      </w:pPr>
      <w:proofErr w:type="gramStart"/>
      <w:r>
        <w:t>(форма ПМ-торг утратила силу с отчета за январь 2012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5" w:history="1">
        <w:r>
          <w:rPr>
            <w:color w:val="0000FF"/>
          </w:rPr>
          <w:t>форма</w:t>
        </w:r>
      </w:hyperlink>
      <w:r>
        <w:t xml:space="preserve">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Росстата от 19.07.2011 N 328)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proofErr w:type="gramStart"/>
      <w:r>
        <w:t>квартальную</w:t>
      </w:r>
      <w:proofErr w:type="gramEnd"/>
      <w:r>
        <w:t xml:space="preserve"> с отчета за I квартал 2011 г.: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405" w:history="1">
        <w:r>
          <w:rPr>
            <w:color w:val="0000FF"/>
          </w:rPr>
          <w:t>N 1-конъюнктура</w:t>
        </w:r>
      </w:hyperlink>
      <w:r>
        <w:t xml:space="preserve"> "Обследование конъюнктуры и деловой активности в розничной торговле";</w:t>
      </w:r>
    </w:p>
    <w:p w:rsidR="003A0B4E" w:rsidRDefault="003A0B4E">
      <w:pPr>
        <w:pStyle w:val="ConsPlusNormal"/>
        <w:spacing w:before="220"/>
        <w:ind w:firstLine="540"/>
        <w:jc w:val="both"/>
      </w:pPr>
      <w:proofErr w:type="gramStart"/>
      <w:r>
        <w:t>квартальную</w:t>
      </w:r>
      <w:proofErr w:type="gramEnd"/>
      <w:r>
        <w:t xml:space="preserve"> с отчета по состоянию на 1 января 2011 г.: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822" w:history="1">
        <w:r>
          <w:rPr>
            <w:color w:val="0000FF"/>
          </w:rPr>
          <w:t>N 3-рынок</w:t>
        </w:r>
      </w:hyperlink>
      <w:r>
        <w:t xml:space="preserve"> "Сведения о числе торговых мест на рынках";</w:t>
      </w:r>
    </w:p>
    <w:p w:rsidR="003A0B4E" w:rsidRDefault="003A0B4E">
      <w:pPr>
        <w:pStyle w:val="ConsPlusNormal"/>
        <w:jc w:val="both"/>
      </w:pPr>
      <w:proofErr w:type="gramStart"/>
      <w:r>
        <w:t>(форма N 3-рынок утратила силу с отчета по состоянию на 1 января 2011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7" w:history="1">
        <w:r>
          <w:rPr>
            <w:color w:val="0000FF"/>
          </w:rPr>
          <w:t>форма</w:t>
        </w:r>
      </w:hyperlink>
      <w:r>
        <w:t xml:space="preserve">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Росстата от 06.09.2010 N 306)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proofErr w:type="gramStart"/>
      <w:r>
        <w:t>квартальную</w:t>
      </w:r>
      <w:proofErr w:type="gramEnd"/>
      <w:r>
        <w:t xml:space="preserve"> с отчета за январь - март 2011 г.: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829" w:history="1">
        <w:r>
          <w:rPr>
            <w:color w:val="0000FF"/>
          </w:rPr>
          <w:t>N 3-ТОРГ (ПМ)</w:t>
        </w:r>
      </w:hyperlink>
      <w:r>
        <w:t xml:space="preserve"> "Сведения о продаже и запасах товаров малого предприятия розничной торговли";</w:t>
      </w:r>
    </w:p>
    <w:p w:rsidR="003A0B4E" w:rsidRDefault="003A0B4E">
      <w:pPr>
        <w:pStyle w:val="ConsPlusNormal"/>
        <w:jc w:val="both"/>
      </w:pPr>
      <w:proofErr w:type="gramStart"/>
      <w:r>
        <w:t>(форма 3-ТОРГ (ПМ) утратила силу с отчета за январь - март 2012 года.</w:t>
      </w:r>
      <w:proofErr w:type="gramEnd"/>
      <w:r>
        <w:t xml:space="preserve"> </w:t>
      </w:r>
      <w:proofErr w:type="gramStart"/>
      <w:r>
        <w:t xml:space="preserve">С указанного срока введена новая </w:t>
      </w:r>
      <w:hyperlink r:id="rId19" w:history="1">
        <w:r>
          <w:rPr>
            <w:color w:val="0000FF"/>
          </w:rPr>
          <w:t>форма</w:t>
        </w:r>
      </w:hyperlink>
      <w:r>
        <w:t xml:space="preserve">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Росстата от 19.07.2011 N 328)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r>
        <w:t>с периодичностью 2 раза в год для отчета в 2011 году: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837" w:history="1">
        <w:r>
          <w:rPr>
            <w:color w:val="0000FF"/>
          </w:rPr>
          <w:t>N 1-торговля</w:t>
        </w:r>
      </w:hyperlink>
      <w:r>
        <w:t xml:space="preserve"> "Обследование розничной продажи отдельных товаров в разрезе ассортиментных групп";</w:t>
      </w:r>
    </w:p>
    <w:p w:rsidR="003A0B4E" w:rsidRDefault="003A0B4E">
      <w:pPr>
        <w:pStyle w:val="ConsPlusNormal"/>
        <w:jc w:val="both"/>
      </w:pPr>
      <w:proofErr w:type="gramStart"/>
      <w:r>
        <w:t>(форма N 1-торговля утратила силу с отчета по состоянию на 20 мая 2012 года.</w:t>
      </w:r>
      <w:proofErr w:type="gramEnd"/>
      <w:r>
        <w:t xml:space="preserve"> - </w:t>
      </w:r>
      <w:hyperlink r:id="rId21" w:history="1">
        <w:proofErr w:type="gramStart"/>
        <w:r>
          <w:rPr>
            <w:color w:val="0000FF"/>
          </w:rPr>
          <w:t>Приказ</w:t>
        </w:r>
      </w:hyperlink>
      <w:r>
        <w:t xml:space="preserve"> Росстата от 19.07.2011 N 328)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r>
        <w:t>с периодичностью 2 раза в 5 лет по состоянию на 1 января 2011 г.: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845" w:history="1">
        <w:r>
          <w:rPr>
            <w:color w:val="0000FF"/>
          </w:rPr>
          <w:t>N 1-ТОРГ (сеть)</w:t>
        </w:r>
      </w:hyperlink>
      <w:r>
        <w:t xml:space="preserve"> "Сведения о наличии сети организаций торговли, общественного питания, по ремонту автотранспортных средств, бытовых изделий и предметов личного пользования".</w:t>
      </w:r>
    </w:p>
    <w:p w:rsidR="003A0B4E" w:rsidRDefault="003A0B4E">
      <w:pPr>
        <w:pStyle w:val="ConsPlusNormal"/>
        <w:jc w:val="both"/>
      </w:pPr>
      <w:proofErr w:type="gramStart"/>
      <w:r>
        <w:t>(форма N 1-ТОРГ (сеть) утратила силу с отчета по состоянию на 1 января 2014 года.</w:t>
      </w:r>
      <w:proofErr w:type="gramEnd"/>
      <w:r>
        <w:t xml:space="preserve"> - </w:t>
      </w:r>
      <w:hyperlink r:id="rId22" w:history="1">
        <w:proofErr w:type="gramStart"/>
        <w:r>
          <w:rPr>
            <w:color w:val="0000FF"/>
          </w:rPr>
          <w:t>Приказ</w:t>
        </w:r>
      </w:hyperlink>
      <w:r>
        <w:t xml:space="preserve"> Росстата от 09.08.2013 N 317)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указанным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Приказа формам федерального статистического наблюдения в адреса и сроки, установленные в формах.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Постановление Росстата от 06.06.2007 N 45 с изменениями от 06.06.2008 N 62 в части утверждения формы федерального государственного статистического наблюдения </w:t>
      </w:r>
      <w:hyperlink r:id="rId23" w:history="1">
        <w:r>
          <w:rPr>
            <w:color w:val="0000FF"/>
          </w:rPr>
          <w:t>N 1-ТОРГ (сеть)</w:t>
        </w:r>
      </w:hyperlink>
      <w:r>
        <w:t>;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Приказы Росстата: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- от 20.08.2008 N 199 в части утверждения формы федерального статистического наблюдения </w:t>
      </w:r>
      <w:hyperlink r:id="rId24" w:history="1">
        <w:r>
          <w:rPr>
            <w:color w:val="0000FF"/>
          </w:rPr>
          <w:t>N 1-конъюнктура</w:t>
        </w:r>
      </w:hyperlink>
      <w:r>
        <w:t>;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- от 28.10.2008 N 271 в части утверждения формы федерального статистического наблюдения </w:t>
      </w:r>
      <w:hyperlink r:id="rId25" w:history="1">
        <w:r>
          <w:rPr>
            <w:color w:val="0000FF"/>
          </w:rPr>
          <w:t>N 1-ИП (торговля)</w:t>
        </w:r>
      </w:hyperlink>
      <w:r>
        <w:t>;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- от 20.08.2009 N 179 в части утверждения форм федерального статистического наблюдения </w:t>
      </w:r>
      <w:hyperlink r:id="rId26" w:history="1">
        <w:r>
          <w:rPr>
            <w:color w:val="0000FF"/>
          </w:rPr>
          <w:t>N 1-ТОРГ</w:t>
        </w:r>
      </w:hyperlink>
      <w:r>
        <w:t xml:space="preserve">, </w:t>
      </w:r>
      <w:hyperlink r:id="rId27" w:history="1">
        <w:r>
          <w:rPr>
            <w:color w:val="0000FF"/>
          </w:rPr>
          <w:t>N 1-алкоголь (опт)</w:t>
        </w:r>
      </w:hyperlink>
      <w:r>
        <w:t xml:space="preserve">, </w:t>
      </w:r>
      <w:hyperlink r:id="rId28" w:history="1">
        <w:r>
          <w:rPr>
            <w:color w:val="0000FF"/>
          </w:rPr>
          <w:t>N ПМ-торг</w:t>
        </w:r>
      </w:hyperlink>
      <w:r>
        <w:t xml:space="preserve">, </w:t>
      </w:r>
      <w:hyperlink r:id="rId29" w:history="1">
        <w:r>
          <w:rPr>
            <w:color w:val="0000FF"/>
          </w:rPr>
          <w:t>N 3-рынок</w:t>
        </w:r>
      </w:hyperlink>
      <w:r>
        <w:t xml:space="preserve">, </w:t>
      </w:r>
      <w:hyperlink r:id="rId30" w:history="1">
        <w:r>
          <w:rPr>
            <w:color w:val="0000FF"/>
          </w:rPr>
          <w:t>N 3-ТОРГ (ПМ)</w:t>
        </w:r>
      </w:hyperlink>
      <w:r>
        <w:t xml:space="preserve">, </w:t>
      </w:r>
      <w:hyperlink r:id="rId31" w:history="1">
        <w:r>
          <w:rPr>
            <w:color w:val="0000FF"/>
          </w:rPr>
          <w:t>N 1-торговля</w:t>
        </w:r>
      </w:hyperlink>
      <w:r>
        <w:t>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right"/>
      </w:pPr>
      <w:r>
        <w:t>Руководитель Федеральной службы</w:t>
      </w:r>
    </w:p>
    <w:p w:rsidR="003A0B4E" w:rsidRDefault="003A0B4E">
      <w:pPr>
        <w:pStyle w:val="ConsPlusNormal"/>
        <w:jc w:val="right"/>
      </w:pPr>
      <w:r>
        <w:t>государственной статистики</w:t>
      </w:r>
    </w:p>
    <w:p w:rsidR="003A0B4E" w:rsidRDefault="003A0B4E">
      <w:pPr>
        <w:pStyle w:val="ConsPlusNormal"/>
        <w:jc w:val="right"/>
      </w:pPr>
      <w:r>
        <w:t>А.Е.СУРИНОВ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2" w:name="P54"/>
      <w:bookmarkEnd w:id="2"/>
      <w:r>
        <w:t>Форма N 1-ТОРГ</w:t>
      </w:r>
    </w:p>
    <w:p w:rsidR="003A0B4E" w:rsidRDefault="003A0B4E">
      <w:pPr>
        <w:pStyle w:val="ConsPlusNormal"/>
        <w:jc w:val="center"/>
      </w:pPr>
      <w:r>
        <w:t>"СВЕДЕНИЯ О ПРОДАЖЕ ТОВАРОВ В ОРГАНИЗАЦИЯХ ОПТОВОЙ</w:t>
      </w:r>
    </w:p>
    <w:p w:rsidR="003A0B4E" w:rsidRDefault="003A0B4E">
      <w:pPr>
        <w:pStyle w:val="ConsPlusNormal"/>
        <w:jc w:val="center"/>
      </w:pPr>
      <w:r>
        <w:t>И РОЗНИЧНОЙ ТОРГОВЛИ"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за 2011 год. С указанного срока введена новая </w:t>
      </w:r>
      <w:hyperlink r:id="rId32" w:history="1">
        <w:r>
          <w:rPr>
            <w:color w:val="0000FF"/>
          </w:rPr>
          <w:t>форма</w:t>
        </w:r>
      </w:hyperlink>
      <w:r>
        <w:t xml:space="preserve">. -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Росстата от 19.07.2011 N 328.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lastRenderedPageBreak/>
        <w:t>│                  ФЕДЕРАЛЬНОЕ СТАТИСТИЧЕСКОЕ НАБЛЮДЕНИЕ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3A0B4E" w:rsidRDefault="003A0B4E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3A0B4E" w:rsidRDefault="003A0B4E">
      <w:pPr>
        <w:pStyle w:val="ConsPlusNonformat"/>
        <w:jc w:val="both"/>
      </w:pPr>
      <w:r>
        <w:t xml:space="preserve">│     ответственность, установленную </w:t>
      </w:r>
      <w:hyperlink r:id="rId34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3A0B4E" w:rsidRDefault="003A0B4E">
      <w:pPr>
        <w:pStyle w:val="ConsPlusNonformat"/>
        <w:jc w:val="both"/>
      </w:pPr>
      <w:r>
        <w:t>│  Федерации об административных правонарушениях от 30.12.2001 N 195-ФЗ,  │</w:t>
      </w:r>
    </w:p>
    <w:p w:rsidR="003A0B4E" w:rsidRDefault="003A0B4E">
      <w:pPr>
        <w:pStyle w:val="ConsPlusNonformat"/>
        <w:jc w:val="both"/>
      </w:pPr>
      <w:r>
        <w:t xml:space="preserve">│   а также </w:t>
      </w:r>
      <w:hyperlink r:id="rId35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│</w:t>
      </w:r>
    </w:p>
    <w:p w:rsidR="003A0B4E" w:rsidRDefault="003A0B4E">
      <w:pPr>
        <w:pStyle w:val="ConsPlusNonformat"/>
        <w:jc w:val="both"/>
      </w:pPr>
      <w:r>
        <w:t>│  "Об ответственности за нарушение порядка представления государственной │</w:t>
      </w:r>
    </w:p>
    <w:p w:rsidR="003A0B4E" w:rsidRDefault="003A0B4E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       ВОЗМОЖНО ПРЕДОСТАВЛЕНИЕ В ЭЛЕКТРОННОМ ВИДЕ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 xml:space="preserve">│ В соответствии со </w:t>
      </w:r>
      <w:hyperlink r:id="rId36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3A0B4E" w:rsidRDefault="003A0B4E">
      <w:pPr>
        <w:pStyle w:val="ConsPlusNonformat"/>
        <w:jc w:val="both"/>
      </w:pPr>
      <w:r>
        <w:t>│  "О персональных данных" обработка персональных данных осуществляется   │</w:t>
      </w:r>
    </w:p>
    <w:p w:rsidR="003A0B4E" w:rsidRDefault="003A0B4E">
      <w:pPr>
        <w:pStyle w:val="ConsPlusNonformat"/>
        <w:jc w:val="both"/>
      </w:pPr>
      <w:r>
        <w:t>│    для статистических целей при условии обязательного обезличивания     │</w:t>
      </w:r>
    </w:p>
    <w:p w:rsidR="003A0B4E" w:rsidRDefault="003A0B4E">
      <w:pPr>
        <w:pStyle w:val="ConsPlusNonformat"/>
        <w:jc w:val="both"/>
      </w:pPr>
      <w:r>
        <w:t>│                          персональных данных          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Почтовый адрес индивидуального предпринимателя</w:t>
      </w:r>
    </w:p>
    <w:p w:rsidR="003A0B4E" w:rsidRDefault="003A0B4E">
      <w:pPr>
        <w:pStyle w:val="ConsPlusNonformat"/>
        <w:jc w:val="both"/>
      </w:pPr>
      <w:r>
        <w:t>___________________________________________________________________________</w:t>
      </w:r>
    </w:p>
    <w:p w:rsidR="003A0B4E" w:rsidRDefault="003A0B4E">
      <w:pPr>
        <w:pStyle w:val="ConsPlusNonformat"/>
        <w:jc w:val="both"/>
      </w:pPr>
      <w:r>
        <w:t>___________________________________________________________________________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Индивидуальный предприниматель __________________________ _________________</w:t>
      </w:r>
    </w:p>
    <w:p w:rsidR="003A0B4E" w:rsidRDefault="003A0B4E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---------------------------------------------------------------------------</w:t>
      </w:r>
    </w:p>
    <w:p w:rsidR="003A0B4E" w:rsidRDefault="003A0B4E">
      <w:pPr>
        <w:pStyle w:val="ConsPlusNonformat"/>
        <w:jc w:val="both"/>
      </w:pPr>
      <w:r>
        <w:t xml:space="preserve">                               Линия отрыва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bookmarkStart w:id="3" w:name="P102"/>
      <w:bookmarkEnd w:id="3"/>
      <w:r>
        <w:t>│         СВЕДЕНИЯ О ДЕЯТЕЛЬНОСТИ ИНДИВИДУАЛЬНОГО ПРЕДПРИНИМАТЕЛЯ         │</w:t>
      </w:r>
    </w:p>
    <w:p w:rsidR="003A0B4E" w:rsidRDefault="003A0B4E">
      <w:pPr>
        <w:pStyle w:val="ConsPlusNonformat"/>
        <w:jc w:val="both"/>
      </w:pPr>
      <w:r>
        <w:t>│                          В РОЗНИЧНОЙ ТОРГОВЛЕ                           │</w:t>
      </w:r>
    </w:p>
    <w:p w:rsidR="003A0B4E" w:rsidRDefault="003A0B4E">
      <w:pPr>
        <w:pStyle w:val="ConsPlusNonformat"/>
        <w:jc w:val="both"/>
      </w:pPr>
      <w:r>
        <w:t>│                     за _____________ месяц 20 __ г.   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┌────────────────────────────────┬────────────────┐  ┌────────────────────┐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Предоставляют:        │     Сроки      │  │    Форма N 1-ИП    │</w:t>
      </w:r>
    </w:p>
    <w:p w:rsidR="003A0B4E" w:rsidRDefault="003A0B4E">
      <w:pPr>
        <w:pStyle w:val="ConsPlusNonformat"/>
        <w:jc w:val="both"/>
      </w:pPr>
      <w:r>
        <w:t>│                                │ предоставления │  │     (торговля)     │</w:t>
      </w:r>
    </w:p>
    <w:p w:rsidR="003A0B4E" w:rsidRDefault="003A0B4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├────────────────────────────────┼────────────────┤  └────────────────────┘</w:t>
      </w:r>
    </w:p>
    <w:p w:rsidR="003A0B4E" w:rsidRDefault="003A0B4E">
      <w:pPr>
        <w:pStyle w:val="ConsPlusNonformat"/>
        <w:jc w:val="both"/>
      </w:pPr>
      <w:r>
        <w:t>│граждане, осуществляющие        │   17 октября   │</w:t>
      </w:r>
    </w:p>
    <w:p w:rsidR="003A0B4E" w:rsidRDefault="003A0B4E">
      <w:pPr>
        <w:pStyle w:val="ConsPlusNonformat"/>
        <w:jc w:val="both"/>
      </w:pPr>
      <w:r>
        <w:t>│предпринимательскую деятельность│                │     Приказ Росстата:</w:t>
      </w:r>
    </w:p>
    <w:p w:rsidR="003A0B4E" w:rsidRDefault="003A0B4E">
      <w:pPr>
        <w:pStyle w:val="ConsPlusNonformat"/>
        <w:jc w:val="both"/>
      </w:pPr>
      <w:r>
        <w:t>│без образования юридического</w:t>
      </w:r>
      <w:proofErr w:type="gramStart"/>
      <w:r>
        <w:t xml:space="preserve">    │                │   О</w:t>
      </w:r>
      <w:proofErr w:type="gramEnd"/>
      <w:r>
        <w:t>б утверждении формы</w:t>
      </w:r>
    </w:p>
    <w:p w:rsidR="003A0B4E" w:rsidRDefault="003A0B4E">
      <w:pPr>
        <w:pStyle w:val="ConsPlusNonformat"/>
        <w:jc w:val="both"/>
      </w:pPr>
      <w:proofErr w:type="gramStart"/>
      <w:r>
        <w:t>│лица (индивидуальные            │                │   от 12.05.2010 N 185</w:t>
      </w:r>
      <w:proofErr w:type="gramEnd"/>
    </w:p>
    <w:p w:rsidR="003A0B4E" w:rsidRDefault="003A0B4E">
      <w:pPr>
        <w:pStyle w:val="ConsPlusNonformat"/>
        <w:jc w:val="both"/>
      </w:pPr>
      <w:r>
        <w:t>│предприниматели) по продаже</w:t>
      </w:r>
      <w:proofErr w:type="gramStart"/>
      <w:r>
        <w:t xml:space="preserve">     │                │        О</w:t>
      </w:r>
      <w:proofErr w:type="gramEnd"/>
      <w:r>
        <w:t xml:space="preserve"> внесении</w:t>
      </w:r>
    </w:p>
    <w:p w:rsidR="003A0B4E" w:rsidRDefault="003A0B4E">
      <w:pPr>
        <w:pStyle w:val="ConsPlusNonformat"/>
        <w:jc w:val="both"/>
      </w:pPr>
      <w:r>
        <w:t>│товаров населению и ремонту     │                │        изменений</w:t>
      </w:r>
    </w:p>
    <w:p w:rsidR="003A0B4E" w:rsidRDefault="003A0B4E">
      <w:pPr>
        <w:pStyle w:val="ConsPlusNonformat"/>
        <w:jc w:val="both"/>
      </w:pPr>
      <w:r>
        <w:t>│бытовых изделий и предметов     │                │      (при наличии)</w:t>
      </w:r>
    </w:p>
    <w:p w:rsidR="003A0B4E" w:rsidRDefault="003A0B4E">
      <w:pPr>
        <w:pStyle w:val="ConsPlusNonformat"/>
        <w:jc w:val="both"/>
      </w:pPr>
      <w:r>
        <w:t>│личного пользования:            │                │    от __________ N __</w:t>
      </w:r>
    </w:p>
    <w:p w:rsidR="003A0B4E" w:rsidRDefault="003A0B4E">
      <w:pPr>
        <w:pStyle w:val="ConsPlusNonformat"/>
        <w:jc w:val="both"/>
      </w:pPr>
      <w:r>
        <w:t>│  - территориальному органу     │                │    от __________ N __</w:t>
      </w:r>
    </w:p>
    <w:p w:rsidR="003A0B4E" w:rsidRDefault="003A0B4E">
      <w:pPr>
        <w:pStyle w:val="ConsPlusNonformat"/>
        <w:jc w:val="both"/>
      </w:pPr>
      <w:r>
        <w:t>│    Росстата в субъекте         │                │</w:t>
      </w:r>
    </w:p>
    <w:p w:rsidR="003A0B4E" w:rsidRDefault="003A0B4E">
      <w:pPr>
        <w:pStyle w:val="ConsPlusNonformat"/>
        <w:jc w:val="both"/>
      </w:pPr>
      <w:r>
        <w:t>│    Российской Федерации по     │                │  ┌────────────────────┐</w:t>
      </w:r>
    </w:p>
    <w:p w:rsidR="003A0B4E" w:rsidRDefault="003A0B4E">
      <w:pPr>
        <w:pStyle w:val="ConsPlusNonformat"/>
        <w:jc w:val="both"/>
      </w:pPr>
      <w:r>
        <w:t xml:space="preserve">│    установленному им адресу    │                │  │       </w:t>
      </w:r>
      <w:proofErr w:type="gramStart"/>
      <w:r>
        <w:t>Годовая</w:t>
      </w:r>
      <w:proofErr w:type="gramEnd"/>
      <w:r>
        <w:t xml:space="preserve">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└────────────────────────────────┴────────────────┘  └────────────────────┘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160"/>
        <w:gridCol w:w="2400"/>
      </w:tblGrid>
      <w:tr w:rsidR="003A0B4E">
        <w:trPr>
          <w:trHeight w:val="240"/>
        </w:trPr>
        <w:tc>
          <w:tcPr>
            <w:tcW w:w="168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Код     </w:t>
            </w:r>
          </w:p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 формы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по </w:t>
            </w:r>
            <w:hyperlink r:id="rId3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3120" w:type="dxa"/>
          </w:tcPr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Код </w:t>
            </w:r>
            <w:proofErr w:type="gramStart"/>
            <w:r>
              <w:t>индивидуального</w:t>
            </w:r>
            <w:proofErr w:type="gramEnd"/>
            <w:r>
              <w:t xml:space="preserve">   </w:t>
            </w:r>
          </w:p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предпринимателя по ОКПО </w:t>
            </w:r>
          </w:p>
        </w:tc>
        <w:tc>
          <w:tcPr>
            <w:tcW w:w="2160" w:type="dxa"/>
          </w:tcPr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    ИНН       </w:t>
            </w:r>
          </w:p>
        </w:tc>
        <w:tc>
          <w:tcPr>
            <w:tcW w:w="2400" w:type="dxa"/>
          </w:tcPr>
          <w:p w:rsidR="003A0B4E" w:rsidRDefault="003A0B4E">
            <w:pPr>
              <w:pStyle w:val="ConsPlusNonformat"/>
              <w:jc w:val="both"/>
            </w:pPr>
            <w:bookmarkStart w:id="4" w:name="P126"/>
            <w:bookmarkEnd w:id="4"/>
          </w:p>
        </w:tc>
      </w:tr>
      <w:tr w:rsidR="003A0B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3A0B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0614019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 xml:space="preserve">                        Уважаемый предприниматель!</w:t>
      </w:r>
    </w:p>
    <w:p w:rsidR="003A0B4E" w:rsidRDefault="003A0B4E">
      <w:pPr>
        <w:pStyle w:val="ConsPlusNonformat"/>
        <w:jc w:val="both"/>
      </w:pPr>
      <w:r>
        <w:t xml:space="preserve">     Федеральная служба государственной статистики проводит </w:t>
      </w:r>
      <w:proofErr w:type="gramStart"/>
      <w:r>
        <w:t>выборочное</w:t>
      </w:r>
      <w:proofErr w:type="gramEnd"/>
    </w:p>
    <w:p w:rsidR="003A0B4E" w:rsidRDefault="003A0B4E">
      <w:pPr>
        <w:pStyle w:val="ConsPlusNonformat"/>
        <w:jc w:val="both"/>
      </w:pPr>
      <w:r>
        <w:t xml:space="preserve">        обследование деятельности индивидуальных предпринимателей,</w:t>
      </w:r>
    </w:p>
    <w:p w:rsidR="003A0B4E" w:rsidRDefault="003A0B4E">
      <w:pPr>
        <w:pStyle w:val="ConsPlusNonformat"/>
        <w:jc w:val="both"/>
      </w:pPr>
      <w:r>
        <w:t xml:space="preserve">     осуществляющих продажу товаров населению и ремонт бытовых изделий</w:t>
      </w:r>
    </w:p>
    <w:p w:rsidR="003A0B4E" w:rsidRDefault="003A0B4E">
      <w:pPr>
        <w:pStyle w:val="ConsPlusNonformat"/>
        <w:jc w:val="both"/>
      </w:pPr>
      <w:r>
        <w:t xml:space="preserve">   и предметов личного пользования, и просит Вас заполнить данную форму,</w:t>
      </w:r>
    </w:p>
    <w:p w:rsidR="003A0B4E" w:rsidRDefault="003A0B4E">
      <w:pPr>
        <w:pStyle w:val="ConsPlusNonformat"/>
        <w:jc w:val="both"/>
      </w:pPr>
      <w:r>
        <w:t xml:space="preserve">           </w:t>
      </w:r>
      <w:proofErr w:type="gramStart"/>
      <w:r>
        <w:t>которую</w:t>
      </w:r>
      <w:proofErr w:type="gramEnd"/>
      <w:r>
        <w:t xml:space="preserve"> следует предоставить территориальному органу</w:t>
      </w:r>
    </w:p>
    <w:p w:rsidR="003A0B4E" w:rsidRDefault="003A0B4E">
      <w:pPr>
        <w:pStyle w:val="ConsPlusNonformat"/>
        <w:jc w:val="both"/>
      </w:pPr>
      <w:r>
        <w:t xml:space="preserve">               Федеральной службы государственной статистики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     Отметка проставляется территориальным органом Росстата: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Просьба </w:t>
      </w:r>
      <w:proofErr w:type="gramStart"/>
      <w:r>
        <w:t>ответить на все            Просьба ответить</w:t>
      </w:r>
      <w:proofErr w:type="gramEnd"/>
      <w:r>
        <w:t xml:space="preserve"> на </w:t>
      </w:r>
      <w:hyperlink w:anchor="P178" w:history="1">
        <w:r>
          <w:rPr>
            <w:color w:val="0000FF"/>
          </w:rPr>
          <w:t>вопросы 3</w:t>
        </w:r>
      </w:hyperlink>
      <w:r>
        <w:t xml:space="preserve"> и </w:t>
      </w:r>
      <w:hyperlink w:anchor="P190" w:history="1">
        <w:r>
          <w:rPr>
            <w:color w:val="0000FF"/>
          </w:rPr>
          <w:t>4</w:t>
        </w:r>
      </w:hyperlink>
    </w:p>
    <w:p w:rsidR="003A0B4E" w:rsidRDefault="003A0B4E">
      <w:pPr>
        <w:pStyle w:val="ConsPlusNonformat"/>
        <w:jc w:val="both"/>
      </w:pPr>
      <w:r>
        <w:t xml:space="preserve">   вопросы анкеты                  по одному обследуемому торговому объекту</w:t>
      </w:r>
    </w:p>
    <w:p w:rsidR="003A0B4E" w:rsidRDefault="003A0B4E">
      <w:pPr>
        <w:pStyle w:val="ConsPlusNonformat"/>
        <w:jc w:val="both"/>
      </w:pPr>
      <w:r>
        <w:t xml:space="preserve">      ┌──────┐                                   ┌──────┐</w:t>
      </w:r>
    </w:p>
    <w:p w:rsidR="003A0B4E" w:rsidRDefault="003A0B4E">
      <w:pPr>
        <w:pStyle w:val="ConsPlusNonformat"/>
        <w:jc w:val="both"/>
      </w:pPr>
      <w:r>
        <w:t xml:space="preserve">      │      │                                   │      │</w:t>
      </w:r>
    </w:p>
    <w:p w:rsidR="003A0B4E" w:rsidRDefault="003A0B4E">
      <w:pPr>
        <w:pStyle w:val="ConsPlusNonformat"/>
        <w:jc w:val="both"/>
      </w:pPr>
      <w:r>
        <w:t xml:space="preserve">      └──────┘                                   └──────┘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5" w:name="P151"/>
      <w:bookmarkEnd w:id="5"/>
      <w:r>
        <w:t>1.  ОСУЩЕСТВЛЯЛИ  ли Вы предпринимательскую ДЕЯТЕЛЬНОСТЬ в текущем году?</w:t>
      </w:r>
    </w:p>
    <w:p w:rsidR="003A0B4E" w:rsidRDefault="003A0B4E">
      <w:pPr>
        <w:pStyle w:val="ConsPlusNonformat"/>
        <w:jc w:val="both"/>
      </w:pPr>
      <w:r>
        <w:t>(отметьте X)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┌─┐</w:t>
      </w:r>
    </w:p>
    <w:p w:rsidR="003A0B4E" w:rsidRDefault="003A0B4E">
      <w:pPr>
        <w:pStyle w:val="ConsPlusNonformat"/>
        <w:jc w:val="both"/>
      </w:pPr>
      <w:r>
        <w:t xml:space="preserve">  ДА │ │  переходите к </w:t>
      </w:r>
      <w:hyperlink w:anchor="P168" w:history="1">
        <w:r>
          <w:rPr>
            <w:color w:val="0000FF"/>
          </w:rPr>
          <w:t>вопросу 2</w:t>
        </w:r>
      </w:hyperlink>
    </w:p>
    <w:p w:rsidR="003A0B4E" w:rsidRDefault="003A0B4E">
      <w:pPr>
        <w:pStyle w:val="ConsPlusNonformat"/>
        <w:jc w:val="both"/>
      </w:pPr>
      <w:bookmarkStart w:id="6" w:name="P156"/>
      <w:bookmarkEnd w:id="6"/>
      <w:r>
        <w:t xml:space="preserve">     └─┘                            1.1. Если Вы не осуществляли в </w:t>
      </w:r>
      <w:proofErr w:type="gramStart"/>
      <w:r>
        <w:t>текущем</w:t>
      </w:r>
      <w:proofErr w:type="gramEnd"/>
    </w:p>
    <w:p w:rsidR="003A0B4E" w:rsidRDefault="003A0B4E">
      <w:pPr>
        <w:pStyle w:val="ConsPlusNonformat"/>
        <w:jc w:val="both"/>
      </w:pPr>
      <w:r>
        <w:t xml:space="preserve">     ┌─┐                            году предпринимательской деятельности,</w:t>
      </w:r>
    </w:p>
    <w:p w:rsidR="003A0B4E" w:rsidRDefault="003A0B4E">
      <w:pPr>
        <w:pStyle w:val="ConsPlusNonformat"/>
        <w:jc w:val="both"/>
      </w:pPr>
      <w:r>
        <w:t xml:space="preserve"> </w:t>
      </w:r>
      <w:proofErr w:type="gramStart"/>
      <w:r>
        <w:t>НЕТ</w:t>
      </w:r>
      <w:proofErr w:type="gramEnd"/>
      <w:r>
        <w:t xml:space="preserve"> │ │  ────&gt;                     работали ли Вы в качестве наемного</w:t>
      </w:r>
    </w:p>
    <w:p w:rsidR="003A0B4E" w:rsidRDefault="003A0B4E">
      <w:pPr>
        <w:pStyle w:val="ConsPlusNonformat"/>
        <w:jc w:val="both"/>
      </w:pPr>
      <w:r>
        <w:t xml:space="preserve">     └─┘                            работника у другого предпринимателя или</w:t>
      </w:r>
    </w:p>
    <w:p w:rsidR="003A0B4E" w:rsidRDefault="003A0B4E">
      <w:pPr>
        <w:pStyle w:val="ConsPlusNonformat"/>
        <w:jc w:val="both"/>
      </w:pPr>
      <w:r>
        <w:t xml:space="preserve">                                    юридического лица? (отметьте X)</w:t>
      </w:r>
    </w:p>
    <w:p w:rsidR="003A0B4E" w:rsidRDefault="003A0B4E">
      <w:pPr>
        <w:pStyle w:val="ConsPlusNonformat"/>
        <w:jc w:val="both"/>
      </w:pPr>
      <w:r>
        <w:t xml:space="preserve">                                            ┌─┐</w:t>
      </w:r>
    </w:p>
    <w:p w:rsidR="003A0B4E" w:rsidRDefault="003A0B4E">
      <w:pPr>
        <w:pStyle w:val="ConsPlusNonformat"/>
        <w:jc w:val="both"/>
      </w:pPr>
      <w:r>
        <w:t xml:space="preserve">                                         ДА │ │</w:t>
      </w:r>
    </w:p>
    <w:p w:rsidR="003A0B4E" w:rsidRDefault="003A0B4E">
      <w:pPr>
        <w:pStyle w:val="ConsPlusNonformat"/>
        <w:jc w:val="both"/>
      </w:pPr>
      <w:r>
        <w:t xml:space="preserve">                                            └─┘    ────&gt; опрос окончен</w:t>
      </w:r>
    </w:p>
    <w:p w:rsidR="003A0B4E" w:rsidRDefault="003A0B4E">
      <w:pPr>
        <w:pStyle w:val="ConsPlusNonformat"/>
        <w:jc w:val="both"/>
      </w:pPr>
      <w:r>
        <w:t xml:space="preserve">                                            ┌─┐</w:t>
      </w:r>
    </w:p>
    <w:p w:rsidR="003A0B4E" w:rsidRDefault="003A0B4E">
      <w:pPr>
        <w:pStyle w:val="ConsPlusNonformat"/>
        <w:jc w:val="both"/>
      </w:pPr>
      <w:r>
        <w:t xml:space="preserve">                                        НЕТ │ │</w:t>
      </w:r>
    </w:p>
    <w:p w:rsidR="003A0B4E" w:rsidRDefault="003A0B4E">
      <w:pPr>
        <w:pStyle w:val="ConsPlusNonformat"/>
        <w:jc w:val="both"/>
      </w:pPr>
      <w:r>
        <w:t xml:space="preserve">                                            └─┘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7" w:name="P168"/>
      <w:bookmarkEnd w:id="7"/>
      <w:r>
        <w:t>2. Где Вы осуществляете свою ДЕЯТЕЛЬНОСТЬ? (отметьте X)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  ┌─┐             ┌─┐ как на рынке,  ┌─┐</w:t>
      </w:r>
    </w:p>
    <w:p w:rsidR="003A0B4E" w:rsidRDefault="003A0B4E">
      <w:pPr>
        <w:pStyle w:val="ConsPlusNonformat"/>
        <w:jc w:val="both"/>
      </w:pPr>
      <w:r>
        <w:t xml:space="preserve">       │ │ вне рынка   │ │ так и </w:t>
      </w:r>
      <w:proofErr w:type="gramStart"/>
      <w:r>
        <w:t>вне</w:t>
      </w:r>
      <w:proofErr w:type="gramEnd"/>
      <w:r>
        <w:t xml:space="preserve">      │ │ на рынке ────&gt; опрос окончен</w:t>
      </w:r>
    </w:p>
    <w:p w:rsidR="003A0B4E" w:rsidRDefault="003A0B4E">
      <w:pPr>
        <w:pStyle w:val="ConsPlusNonformat"/>
        <w:jc w:val="both"/>
      </w:pPr>
      <w:r>
        <w:t xml:space="preserve">       └─┘   \         └─┘ рынка          └─┘</w:t>
      </w:r>
    </w:p>
    <w:p w:rsidR="003A0B4E" w:rsidRDefault="003A0B4E">
      <w:pPr>
        <w:pStyle w:val="ConsPlusNonformat"/>
        <w:jc w:val="both"/>
      </w:pPr>
      <w:r>
        <w:t xml:space="preserve">              \           /</w:t>
      </w:r>
    </w:p>
    <w:p w:rsidR="003A0B4E" w:rsidRDefault="003A0B4E">
      <w:pPr>
        <w:pStyle w:val="ConsPlusNonformat"/>
        <w:jc w:val="both"/>
      </w:pPr>
      <w:r>
        <w:t xml:space="preserve">               \         /</w:t>
      </w:r>
    </w:p>
    <w:p w:rsidR="003A0B4E" w:rsidRDefault="003A0B4E">
      <w:pPr>
        <w:pStyle w:val="ConsPlusNonformat"/>
        <w:jc w:val="both"/>
      </w:pPr>
      <w:r>
        <w:t xml:space="preserve">               \/       \/</w:t>
      </w:r>
    </w:p>
    <w:p w:rsidR="003A0B4E" w:rsidRDefault="003A0B4E">
      <w:pPr>
        <w:pStyle w:val="ConsPlusNonformat"/>
        <w:jc w:val="both"/>
      </w:pPr>
      <w:r>
        <w:t xml:space="preserve">           переходите к вопросу 3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8" w:name="P178"/>
      <w:bookmarkEnd w:id="8"/>
      <w:r>
        <w:t xml:space="preserve">3. </w:t>
      </w:r>
      <w:proofErr w:type="gramStart"/>
      <w:r>
        <w:t>Укажите примерный объем ВЫРУЧКИ (с</w:t>
      </w:r>
      <w:proofErr w:type="gramEnd"/>
    </w:p>
    <w:p w:rsidR="003A0B4E" w:rsidRDefault="003A0B4E">
      <w:pPr>
        <w:pStyle w:val="ConsPlusNonformat"/>
        <w:jc w:val="both"/>
      </w:pPr>
      <w:r>
        <w:t>учетом    налогов    и    аналогичных</w:t>
      </w:r>
    </w:p>
    <w:p w:rsidR="003A0B4E" w:rsidRDefault="003A0B4E">
      <w:pPr>
        <w:pStyle w:val="ConsPlusNonformat"/>
        <w:jc w:val="both"/>
      </w:pPr>
      <w:r>
        <w:t>обязательных   платежей)  от  продажи                        тысяч</w:t>
      </w:r>
    </w:p>
    <w:p w:rsidR="003A0B4E" w:rsidRDefault="003A0B4E">
      <w:pPr>
        <w:pStyle w:val="ConsPlusNonformat"/>
        <w:jc w:val="both"/>
      </w:pPr>
      <w:r>
        <w:t>товаров,   продукции,  работ,  услуг,      _________________ рублей</w:t>
      </w:r>
    </w:p>
    <w:p w:rsidR="003A0B4E" w:rsidRDefault="003A0B4E">
      <w:pPr>
        <w:pStyle w:val="ConsPlusNonformat"/>
        <w:jc w:val="both"/>
      </w:pPr>
      <w:proofErr w:type="gramStart"/>
      <w:r>
        <w:t>полученной  Вами  в  сентябре (или за</w:t>
      </w:r>
      <w:proofErr w:type="gramEnd"/>
    </w:p>
    <w:p w:rsidR="003A0B4E" w:rsidRDefault="003A0B4E">
      <w:pPr>
        <w:pStyle w:val="ConsPlusNonformat"/>
        <w:jc w:val="both"/>
      </w:pPr>
      <w:r>
        <w:t>последний месяц работы) текущего года</w:t>
      </w:r>
    </w:p>
    <w:p w:rsidR="003A0B4E" w:rsidRDefault="003A0B4E">
      <w:pPr>
        <w:pStyle w:val="ConsPlusNonformat"/>
        <w:jc w:val="both"/>
      </w:pPr>
      <w:r>
        <w:t xml:space="preserve">по   всем  видам  </w:t>
      </w:r>
      <w:proofErr w:type="gramStart"/>
      <w:r>
        <w:t>предпринимательской</w:t>
      </w:r>
      <w:proofErr w:type="gramEnd"/>
    </w:p>
    <w:p w:rsidR="003A0B4E" w:rsidRDefault="003A0B4E">
      <w:pPr>
        <w:pStyle w:val="ConsPlusNonformat"/>
        <w:jc w:val="both"/>
      </w:pPr>
      <w:r>
        <w:t>деятельности</w:t>
      </w:r>
    </w:p>
    <w:p w:rsidR="003A0B4E" w:rsidRDefault="003A0B4E">
      <w:pPr>
        <w:pStyle w:val="ConsPlusNonformat"/>
        <w:jc w:val="both"/>
      </w:pPr>
      <w:bookmarkStart w:id="9" w:name="P186"/>
      <w:bookmarkEnd w:id="9"/>
      <w:r>
        <w:t xml:space="preserve">  3.1.  в   том  числе  от  </w:t>
      </w:r>
      <w:proofErr w:type="gramStart"/>
      <w:r>
        <w:t>розничной</w:t>
      </w:r>
      <w:proofErr w:type="gramEnd"/>
    </w:p>
    <w:p w:rsidR="003A0B4E" w:rsidRDefault="003A0B4E">
      <w:pPr>
        <w:pStyle w:val="ConsPlusNonformat"/>
        <w:jc w:val="both"/>
      </w:pPr>
      <w:r>
        <w:t>продажи  пищевых  продуктов,  включая                        тысяч</w:t>
      </w:r>
    </w:p>
    <w:p w:rsidR="003A0B4E" w:rsidRDefault="003A0B4E">
      <w:pPr>
        <w:pStyle w:val="ConsPlusNonformat"/>
        <w:jc w:val="both"/>
      </w:pPr>
      <w:r>
        <w:t>напитки, и табачных изделий                _________________ рублей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0" w:name="P190"/>
      <w:bookmarkEnd w:id="10"/>
      <w:r>
        <w:t>4.  Приведите  подробное наименование</w:t>
      </w:r>
    </w:p>
    <w:p w:rsidR="003A0B4E" w:rsidRDefault="003A0B4E">
      <w:pPr>
        <w:pStyle w:val="ConsPlusNonformat"/>
        <w:jc w:val="both"/>
      </w:pPr>
      <w:r>
        <w:lastRenderedPageBreak/>
        <w:t xml:space="preserve">фактически   </w:t>
      </w:r>
      <w:proofErr w:type="gramStart"/>
      <w:r>
        <w:t>осуществляемых</w:t>
      </w:r>
      <w:proofErr w:type="gramEnd"/>
      <w:r>
        <w:t xml:space="preserve">   Вами  в</w:t>
      </w:r>
    </w:p>
    <w:p w:rsidR="003A0B4E" w:rsidRDefault="003A0B4E">
      <w:pPr>
        <w:pStyle w:val="ConsPlusNonformat"/>
        <w:jc w:val="both"/>
      </w:pPr>
      <w:proofErr w:type="gramStart"/>
      <w:r>
        <w:t>сентябре   (или  за  последний  месяц</w:t>
      </w:r>
      <w:proofErr w:type="gramEnd"/>
    </w:p>
    <w:p w:rsidR="003A0B4E" w:rsidRDefault="003A0B4E">
      <w:pPr>
        <w:pStyle w:val="ConsPlusNonformat"/>
        <w:jc w:val="both"/>
      </w:pPr>
      <w:bookmarkStart w:id="11" w:name="P193"/>
      <w:bookmarkEnd w:id="11"/>
      <w:r>
        <w:t>работы)     текущего    года    ВИДОВ 4.1. Оцените</w:t>
      </w:r>
    </w:p>
    <w:p w:rsidR="003A0B4E" w:rsidRDefault="003A0B4E">
      <w:pPr>
        <w:pStyle w:val="ConsPlusNonformat"/>
        <w:jc w:val="both"/>
      </w:pPr>
      <w:r>
        <w:t>ДЕЯТЕЛЬНОСТИ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п</w:t>
      </w:r>
      <w:proofErr w:type="gramEnd"/>
      <w:r>
        <w:t>римерную ДОЛЮ</w:t>
      </w:r>
    </w:p>
    <w:p w:rsidR="003A0B4E" w:rsidRDefault="003A0B4E">
      <w:pPr>
        <w:pStyle w:val="ConsPlusNonformat"/>
        <w:jc w:val="both"/>
      </w:pPr>
      <w:r>
        <w:t xml:space="preserve">Например,  "розничная торговля мясом, ВЫРУЧКИ, полученной     код по </w:t>
      </w:r>
      <w:hyperlink r:id="rId38" w:history="1">
        <w:r>
          <w:rPr>
            <w:color w:val="0000FF"/>
          </w:rPr>
          <w:t>ОКВЭД</w:t>
        </w:r>
      </w:hyperlink>
    </w:p>
    <w:p w:rsidR="003A0B4E" w:rsidRDefault="003A0B4E">
      <w:pPr>
        <w:pStyle w:val="ConsPlusNonformat"/>
        <w:jc w:val="both"/>
      </w:pPr>
      <w:proofErr w:type="gramStart"/>
      <w:r>
        <w:t>мясом  птицы, продуктами и консервами от указанного вида      (не</w:t>
      </w:r>
      <w:proofErr w:type="gramEnd"/>
    </w:p>
    <w:p w:rsidR="003A0B4E" w:rsidRDefault="003A0B4E">
      <w:pPr>
        <w:pStyle w:val="ConsPlusNonformat"/>
        <w:jc w:val="both"/>
      </w:pPr>
      <w:r>
        <w:t>из  мяса  и  мяса  птицы", "</w:t>
      </w:r>
      <w:proofErr w:type="gramStart"/>
      <w:r>
        <w:t>розничная</w:t>
      </w:r>
      <w:proofErr w:type="gramEnd"/>
      <w:r>
        <w:t xml:space="preserve"> деятельности,            заполняется)</w:t>
      </w:r>
    </w:p>
    <w:p w:rsidR="003A0B4E" w:rsidRDefault="003A0B4E">
      <w:pPr>
        <w:pStyle w:val="ConsPlusNonformat"/>
        <w:jc w:val="both"/>
      </w:pPr>
      <w:r>
        <w:t>торговля     одеждой",     "</w:t>
      </w:r>
      <w:proofErr w:type="gramStart"/>
      <w:r>
        <w:t>розничная</w:t>
      </w:r>
      <w:proofErr w:type="gramEnd"/>
      <w:r>
        <w:t xml:space="preserve"> в ОБЩЕМ ее объеме</w:t>
      </w:r>
    </w:p>
    <w:p w:rsidR="003A0B4E" w:rsidRDefault="003A0B4E">
      <w:pPr>
        <w:pStyle w:val="ConsPlusNonformat"/>
        <w:jc w:val="both"/>
      </w:pPr>
      <w:r>
        <w:t xml:space="preserve">торговля   преимущественно   </w:t>
      </w:r>
      <w:proofErr w:type="gramStart"/>
      <w:r>
        <w:t>пищевыми</w:t>
      </w:r>
      <w:proofErr w:type="gramEnd"/>
      <w:r>
        <w:t xml:space="preserve"> (в %, в целых числах) │       │</w:t>
      </w:r>
    </w:p>
    <w:p w:rsidR="003A0B4E" w:rsidRDefault="003A0B4E">
      <w:pPr>
        <w:pStyle w:val="ConsPlusNonformat"/>
        <w:jc w:val="both"/>
      </w:pPr>
      <w:r>
        <w:t>продуктами,    включая   напитки,   и                       \/      \/</w:t>
      </w:r>
    </w:p>
    <w:p w:rsidR="003A0B4E" w:rsidRDefault="003A0B4E">
      <w:pPr>
        <w:pStyle w:val="ConsPlusNonformat"/>
        <w:jc w:val="both"/>
      </w:pPr>
      <w:r>
        <w:t>табачными    изделиями",   "</w:t>
      </w:r>
      <w:proofErr w:type="gramStart"/>
      <w:r>
        <w:t>розничная</w:t>
      </w:r>
      <w:proofErr w:type="gramEnd"/>
    </w:p>
    <w:p w:rsidR="003A0B4E" w:rsidRDefault="003A0B4E">
      <w:pPr>
        <w:pStyle w:val="ConsPlusNonformat"/>
        <w:jc w:val="both"/>
      </w:pPr>
      <w:proofErr w:type="gramStart"/>
      <w:r>
        <w:t>торговля    бывшей   в   употреблении</w:t>
      </w:r>
      <w:proofErr w:type="gramEnd"/>
    </w:p>
    <w:p w:rsidR="003A0B4E" w:rsidRDefault="003A0B4E">
      <w:pPr>
        <w:pStyle w:val="ConsPlusNonformat"/>
        <w:jc w:val="both"/>
      </w:pPr>
      <w:r>
        <w:t>одеждой",   "розничная   торговля  по</w:t>
      </w:r>
    </w:p>
    <w:p w:rsidR="003A0B4E" w:rsidRDefault="003A0B4E">
      <w:pPr>
        <w:pStyle w:val="ConsPlusNonformat"/>
        <w:jc w:val="both"/>
      </w:pPr>
      <w:r>
        <w:t>заказам  по  почте",  "ремонт обуви",</w:t>
      </w:r>
    </w:p>
    <w:p w:rsidR="003A0B4E" w:rsidRDefault="003A0B4E">
      <w:pPr>
        <w:pStyle w:val="ConsPlusNonformat"/>
        <w:jc w:val="both"/>
      </w:pPr>
      <w:r>
        <w:t>"деятельность   в   кафе",   "оптовая</w:t>
      </w:r>
    </w:p>
    <w:p w:rsidR="003A0B4E" w:rsidRDefault="003A0B4E">
      <w:pPr>
        <w:pStyle w:val="ConsPlusNonformat"/>
        <w:jc w:val="both"/>
      </w:pPr>
      <w:r>
        <w:t>торговля   кондитерскими  изделиями",</w:t>
      </w:r>
    </w:p>
    <w:p w:rsidR="003A0B4E" w:rsidRDefault="003A0B4E">
      <w:pPr>
        <w:pStyle w:val="ConsPlusNonformat"/>
        <w:jc w:val="both"/>
      </w:pPr>
      <w:r>
        <w:t>"сдача в аренду помещений" и т.д.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      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│Общий объем выручки         │ ──&gt;      100% 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        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 xml:space="preserve">    в том числе: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┌─┐┌─┐┌─┐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│ ││ ││ │%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└─┘└─┘└─┘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┌─┐┌─┐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 │ ││ │%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└─┘└─┘  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┌─┐┌─┐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 │ ││ │%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└─┘└─┘  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┌─┐┌─┐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 │ ││ │%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└─┘└─┘  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┌─┐┌─┐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 │ ││ │%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└─┘└─┘      └─┘└─┘└─┘└─┘└─┘└─┘└─┘└─┘</w:t>
      </w: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┌────────────────────────────┐        ┌─┐┌─┐      ┌─┐┌─┐┌─┐┌─┐┌─┐┌─┐┌─┐┌─┐</w:t>
      </w:r>
    </w:p>
    <w:p w:rsidR="003A0B4E" w:rsidRDefault="003A0B4E">
      <w:pPr>
        <w:pStyle w:val="ConsPlusNonformat"/>
        <w:jc w:val="both"/>
      </w:pPr>
      <w:r>
        <w:t>│                            │ ──&gt;    │ ││ │%     │ ││ ││ ││ ││ ││ ││ ││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└────────────────────────────┘        └─┘└─┘      └─┘└─┘└─┘└─┘└─┘└─┘└─┘└─┘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2" w:name="P232"/>
      <w:bookmarkEnd w:id="12"/>
      <w:r>
        <w:t xml:space="preserve">5.  </w:t>
      </w:r>
      <w:proofErr w:type="gramStart"/>
      <w:r>
        <w:t>Сколько человек в среднем работало в Вашем бизнесе на 1 октября (или на</w:t>
      </w:r>
      <w:proofErr w:type="gramEnd"/>
    </w:p>
    <w:p w:rsidR="003A0B4E" w:rsidRDefault="003A0B4E">
      <w:pPr>
        <w:pStyle w:val="ConsPlusNonformat"/>
        <w:jc w:val="both"/>
      </w:pPr>
      <w:proofErr w:type="gramStart"/>
      <w:r>
        <w:t>1  число  месяца,  следующего  за  последним месяцем работы) текущего года:</w:t>
      </w:r>
      <w:proofErr w:type="gramEnd"/>
    </w:p>
    <w:p w:rsidR="003A0B4E" w:rsidRDefault="003A0B4E">
      <w:pPr>
        <w:pStyle w:val="ConsPlusNonformat"/>
        <w:jc w:val="both"/>
      </w:pPr>
      <w:proofErr w:type="gramStart"/>
      <w:r>
        <w:t>ПАРТНЕРОВ  (лица,  участвующие  в Вашем деле на условиях имущественного или</w:t>
      </w:r>
      <w:proofErr w:type="gramEnd"/>
    </w:p>
    <w:p w:rsidR="003A0B4E" w:rsidRDefault="003A0B4E">
      <w:pPr>
        <w:pStyle w:val="ConsPlusNonformat"/>
        <w:jc w:val="both"/>
      </w:pPr>
      <w:r>
        <w:t xml:space="preserve">иного  вклада  и </w:t>
      </w:r>
      <w:proofErr w:type="gramStart"/>
      <w:r>
        <w:t>выполняющие</w:t>
      </w:r>
      <w:proofErr w:type="gramEnd"/>
      <w:r>
        <w:t xml:space="preserve"> в Вашем деле определенную работу, могут быть и</w:t>
      </w:r>
    </w:p>
    <w:p w:rsidR="003A0B4E" w:rsidRDefault="003A0B4E">
      <w:pPr>
        <w:pStyle w:val="ConsPlusNonformat"/>
        <w:jc w:val="both"/>
      </w:pPr>
      <w:r>
        <w:t>не  быть  членами  одного  домашнего  хозяйства),  ПОМОГАЮЩИХ ЧЛЕНОВ СЕМЬИ,</w:t>
      </w:r>
    </w:p>
    <w:p w:rsidR="003A0B4E" w:rsidRDefault="003A0B4E">
      <w:pPr>
        <w:pStyle w:val="ConsPlusNonformat"/>
        <w:jc w:val="both"/>
      </w:pPr>
      <w:r>
        <w:t>НАЕМНЫХ РАБОТНИКОВ?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3" w:name="P239"/>
      <w:bookmarkEnd w:id="13"/>
      <w:r>
        <w:t>5.1 партнеры          5.2 помогающие        5.3 наемные работники</w:t>
      </w:r>
    </w:p>
    <w:p w:rsidR="003A0B4E" w:rsidRDefault="003A0B4E">
      <w:pPr>
        <w:pStyle w:val="ConsPlusNonformat"/>
        <w:jc w:val="both"/>
      </w:pPr>
      <w:r>
        <w:t xml:space="preserve">                          члены семьи</w:t>
      </w:r>
    </w:p>
    <w:p w:rsidR="003A0B4E" w:rsidRDefault="003A0B4E">
      <w:pPr>
        <w:pStyle w:val="ConsPlusNonformat"/>
        <w:jc w:val="both"/>
      </w:pPr>
      <w:r>
        <w:t xml:space="preserve">    _______ человек       _______ </w:t>
      </w:r>
      <w:proofErr w:type="spellStart"/>
      <w:proofErr w:type="gramStart"/>
      <w:r>
        <w:t>человек</w:t>
      </w:r>
      <w:proofErr w:type="spellEnd"/>
      <w:proofErr w:type="gramEnd"/>
      <w:r>
        <w:t xml:space="preserve">       _______ </w:t>
      </w:r>
      <w:proofErr w:type="spellStart"/>
      <w:r>
        <w:t>человек</w:t>
      </w:r>
      <w:proofErr w:type="spellEnd"/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4" w:name="P243"/>
      <w:bookmarkEnd w:id="14"/>
      <w:r>
        <w:t xml:space="preserve">6.  </w:t>
      </w:r>
      <w:proofErr w:type="gramStart"/>
      <w:r>
        <w:t>Укажите затраты на покупку товаров, проданных населению в сентябре (или</w:t>
      </w:r>
      <w:proofErr w:type="gramEnd"/>
    </w:p>
    <w:p w:rsidR="003A0B4E" w:rsidRDefault="003A0B4E">
      <w:pPr>
        <w:pStyle w:val="ConsPlusNonformat"/>
        <w:jc w:val="both"/>
      </w:pPr>
      <w:r>
        <w:t>за последний месяц работы) текущего года ____________ тысяч рублей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5" w:name="P246"/>
      <w:bookmarkEnd w:id="15"/>
      <w:r>
        <w:t xml:space="preserve">7.  </w:t>
      </w:r>
      <w:proofErr w:type="gramStart"/>
      <w:r>
        <w:t>Сколько  принадлежащих  Вам  объектов  розничной  торговли  (магазинов,</w:t>
      </w:r>
      <w:proofErr w:type="gramEnd"/>
    </w:p>
    <w:p w:rsidR="003A0B4E" w:rsidRDefault="003A0B4E">
      <w:pPr>
        <w:pStyle w:val="ConsPlusNonformat"/>
        <w:jc w:val="both"/>
      </w:pPr>
      <w:r>
        <w:t>павильонов, киосков и т.п.) на 1 октября (или на 1 число месяца, следующего</w:t>
      </w:r>
    </w:p>
    <w:p w:rsidR="003A0B4E" w:rsidRDefault="003A0B4E">
      <w:pPr>
        <w:pStyle w:val="ConsPlusNonformat"/>
        <w:jc w:val="both"/>
      </w:pPr>
      <w:r>
        <w:t>за последним месяцем работы) текущего года находилось на территории данного</w:t>
      </w:r>
    </w:p>
    <w:p w:rsidR="003A0B4E" w:rsidRDefault="003A0B4E">
      <w:pPr>
        <w:pStyle w:val="ConsPlusNonformat"/>
        <w:jc w:val="both"/>
      </w:pPr>
      <w:r>
        <w:t>субъекта Российской Федерации ____________ единиц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16" w:name="P251"/>
      <w:bookmarkEnd w:id="16"/>
      <w:r>
        <w:t>8.  Приведите  примерное распределение выручки от розничной продажи товаров</w:t>
      </w:r>
    </w:p>
    <w:p w:rsidR="003A0B4E" w:rsidRDefault="003A0B4E">
      <w:pPr>
        <w:pStyle w:val="ConsPlusNonformat"/>
        <w:jc w:val="both"/>
      </w:pPr>
      <w:r>
        <w:t>по кварталам текущего года, %</w:t>
      </w:r>
    </w:p>
    <w:p w:rsidR="003A0B4E" w:rsidRDefault="003A0B4E">
      <w:pPr>
        <w:pStyle w:val="ConsPlusNonformat"/>
        <w:jc w:val="both"/>
      </w:pPr>
      <w:proofErr w:type="gramStart"/>
      <w:r>
        <w:t>(рассчитывается  с  учетом  прогнозной  оценки  объемов продажи  в III и IV</w:t>
      </w:r>
      <w:proofErr w:type="gramEnd"/>
    </w:p>
    <w:p w:rsidR="003A0B4E" w:rsidRDefault="003A0B4E">
      <w:pPr>
        <w:pStyle w:val="ConsPlusNonformat"/>
        <w:jc w:val="both"/>
      </w:pPr>
      <w:proofErr w:type="gramStart"/>
      <w:r>
        <w:t>кварталах</w:t>
      </w:r>
      <w:proofErr w:type="gramEnd"/>
      <w:r>
        <w:t xml:space="preserve"> текущего года)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1920"/>
        <w:gridCol w:w="1920"/>
        <w:gridCol w:w="1920"/>
      </w:tblGrid>
      <w:tr w:rsidR="003A0B4E">
        <w:trPr>
          <w:trHeight w:val="240"/>
        </w:trPr>
        <w:tc>
          <w:tcPr>
            <w:tcW w:w="18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I квартал  </w:t>
            </w:r>
          </w:p>
        </w:tc>
        <w:tc>
          <w:tcPr>
            <w:tcW w:w="19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II квартал  </w:t>
            </w:r>
          </w:p>
        </w:tc>
        <w:tc>
          <w:tcPr>
            <w:tcW w:w="19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III квартал  </w:t>
            </w:r>
          </w:p>
        </w:tc>
        <w:tc>
          <w:tcPr>
            <w:tcW w:w="19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IV квартал  </w:t>
            </w:r>
          </w:p>
        </w:tc>
        <w:tc>
          <w:tcPr>
            <w:tcW w:w="19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Год      </w:t>
            </w:r>
          </w:p>
        </w:tc>
      </w:tr>
      <w:tr w:rsidR="003A0B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100      </w:t>
            </w: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17" w:name="P262"/>
      <w:bookmarkEnd w:id="17"/>
      <w:r>
        <w:t>9.   Осуществляете  ли  Вы  торговлю  товарами  собственного  производства?</w:t>
      </w:r>
    </w:p>
    <w:p w:rsidR="003A0B4E" w:rsidRDefault="003A0B4E">
      <w:pPr>
        <w:pStyle w:val="ConsPlusNonformat"/>
        <w:jc w:val="both"/>
      </w:pPr>
      <w:r>
        <w:t>(отметьте X)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┌─┐</w:t>
      </w:r>
    </w:p>
    <w:p w:rsidR="003A0B4E" w:rsidRDefault="003A0B4E">
      <w:pPr>
        <w:pStyle w:val="ConsPlusNonformat"/>
        <w:jc w:val="both"/>
      </w:pPr>
      <w:r>
        <w:t xml:space="preserve">  ДА │ │</w:t>
      </w:r>
    </w:p>
    <w:p w:rsidR="003A0B4E" w:rsidRDefault="003A0B4E">
      <w:pPr>
        <w:pStyle w:val="ConsPlusNonformat"/>
        <w:jc w:val="both"/>
      </w:pPr>
      <w:r>
        <w:t xml:space="preserve">     └─┘</w:t>
      </w:r>
    </w:p>
    <w:p w:rsidR="003A0B4E" w:rsidRDefault="003A0B4E">
      <w:pPr>
        <w:pStyle w:val="ConsPlusNonformat"/>
        <w:jc w:val="both"/>
      </w:pPr>
      <w:r>
        <w:t xml:space="preserve">     ┌─┐</w:t>
      </w:r>
    </w:p>
    <w:p w:rsidR="003A0B4E" w:rsidRDefault="003A0B4E">
      <w:pPr>
        <w:pStyle w:val="ConsPlusNonformat"/>
        <w:jc w:val="both"/>
      </w:pPr>
      <w:r>
        <w:t xml:space="preserve"> НЕТ │ │</w:t>
      </w:r>
    </w:p>
    <w:p w:rsidR="003A0B4E" w:rsidRDefault="003A0B4E">
      <w:pPr>
        <w:pStyle w:val="ConsPlusNonformat"/>
        <w:jc w:val="both"/>
      </w:pPr>
      <w:r>
        <w:t xml:space="preserve">     └─┘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---------------------------------------------------------------------------</w:t>
      </w:r>
    </w:p>
    <w:p w:rsidR="003A0B4E" w:rsidRDefault="003A0B4E">
      <w:pPr>
        <w:pStyle w:val="ConsPlusNonformat"/>
        <w:jc w:val="both"/>
      </w:pPr>
      <w:r>
        <w:t xml:space="preserve">                               Линия отрыва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Должностное лицо, ответственное </w:t>
      </w:r>
      <w:proofErr w:type="gramStart"/>
      <w:r>
        <w:t>за</w:t>
      </w:r>
      <w:proofErr w:type="gramEnd"/>
    </w:p>
    <w:p w:rsidR="003A0B4E" w:rsidRDefault="003A0B4E">
      <w:pPr>
        <w:pStyle w:val="ConsPlusNonformat"/>
        <w:jc w:val="both"/>
      </w:pPr>
      <w:r>
        <w:t xml:space="preserve">  предоставление        </w:t>
      </w:r>
      <w:proofErr w:type="gramStart"/>
      <w:r>
        <w:t>статистической</w:t>
      </w:r>
      <w:proofErr w:type="gramEnd"/>
    </w:p>
    <w:p w:rsidR="003A0B4E" w:rsidRDefault="003A0B4E">
      <w:pPr>
        <w:pStyle w:val="ConsPlusNonformat"/>
        <w:jc w:val="both"/>
      </w:pPr>
      <w:r>
        <w:t xml:space="preserve">  </w:t>
      </w:r>
      <w:proofErr w:type="gramStart"/>
      <w:r>
        <w:t>информации     (лицо, уполномоченное</w:t>
      </w:r>
      <w:proofErr w:type="gramEnd"/>
    </w:p>
    <w:p w:rsidR="003A0B4E" w:rsidRDefault="003A0B4E">
      <w:pPr>
        <w:pStyle w:val="ConsPlusNonformat"/>
        <w:jc w:val="both"/>
      </w:pPr>
      <w:r>
        <w:t xml:space="preserve">  предоставлять         статистическую</w:t>
      </w:r>
    </w:p>
    <w:p w:rsidR="003A0B4E" w:rsidRDefault="003A0B4E">
      <w:pPr>
        <w:pStyle w:val="ConsPlusNonformat"/>
        <w:jc w:val="both"/>
      </w:pPr>
      <w:r>
        <w:t xml:space="preserve">  информацию   от имени   гражданина,</w:t>
      </w:r>
    </w:p>
    <w:p w:rsidR="003A0B4E" w:rsidRDefault="003A0B4E">
      <w:pPr>
        <w:pStyle w:val="ConsPlusNonformat"/>
        <w:jc w:val="both"/>
      </w:pPr>
      <w:r>
        <w:t xml:space="preserve">  осуществляющего предпринимательскую</w:t>
      </w:r>
    </w:p>
    <w:p w:rsidR="003A0B4E" w:rsidRDefault="003A0B4E">
      <w:pPr>
        <w:pStyle w:val="ConsPlusNonformat"/>
        <w:jc w:val="both"/>
      </w:pPr>
      <w:r>
        <w:t xml:space="preserve">  деятельность    без     образования</w:t>
      </w:r>
    </w:p>
    <w:p w:rsidR="003A0B4E" w:rsidRDefault="003A0B4E">
      <w:pPr>
        <w:pStyle w:val="ConsPlusNonformat"/>
        <w:jc w:val="both"/>
      </w:pPr>
      <w:r>
        <w:t xml:space="preserve">  юридического лица)                    ____________ ____________ _________</w:t>
      </w:r>
    </w:p>
    <w:p w:rsidR="003A0B4E" w:rsidRDefault="003A0B4E">
      <w:pPr>
        <w:pStyle w:val="ConsPlusNonformat"/>
        <w:jc w:val="both"/>
      </w:pPr>
      <w:r>
        <w:t xml:space="preserve">                                         (должность)   (Ф.И.О.)   (подпись)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                                   ____________ "__" _______ 20__ год</w:t>
      </w:r>
    </w:p>
    <w:p w:rsidR="003A0B4E" w:rsidRDefault="003A0B4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(номер      (дата составления</w:t>
      </w:r>
      <w:proofErr w:type="gramEnd"/>
    </w:p>
    <w:p w:rsidR="003A0B4E" w:rsidRDefault="003A0B4E">
      <w:pPr>
        <w:pStyle w:val="ConsPlusNonformat"/>
        <w:jc w:val="both"/>
      </w:pPr>
      <w:r>
        <w:t xml:space="preserve">                                         контактного       документа)</w:t>
      </w:r>
    </w:p>
    <w:p w:rsidR="003A0B4E" w:rsidRDefault="003A0B4E">
      <w:pPr>
        <w:pStyle w:val="ConsPlusNonformat"/>
        <w:jc w:val="both"/>
      </w:pPr>
      <w:r>
        <w:t xml:space="preserve">                                          телефона)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1"/>
      </w:pPr>
      <w:r>
        <w:t>Указания</w:t>
      </w:r>
    </w:p>
    <w:p w:rsidR="003A0B4E" w:rsidRDefault="003A0B4E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A0B4E" w:rsidRDefault="003A0B4E">
      <w:pPr>
        <w:pStyle w:val="ConsPlusNormal"/>
        <w:jc w:val="center"/>
      </w:pPr>
    </w:p>
    <w:p w:rsidR="003A0B4E" w:rsidRDefault="003A0B4E">
      <w:pPr>
        <w:pStyle w:val="ConsPlusNormal"/>
        <w:jc w:val="center"/>
        <w:outlineLvl w:val="2"/>
      </w:pPr>
      <w:r>
        <w:t>I. Основные положения</w:t>
      </w:r>
    </w:p>
    <w:p w:rsidR="003A0B4E" w:rsidRDefault="003A0B4E">
      <w:pPr>
        <w:pStyle w:val="ConsPlusNormal"/>
        <w:jc w:val="center"/>
      </w:pPr>
    </w:p>
    <w:p w:rsidR="003A0B4E" w:rsidRDefault="003A0B4E">
      <w:pPr>
        <w:pStyle w:val="ConsPlusNormal"/>
        <w:ind w:firstLine="540"/>
        <w:jc w:val="both"/>
      </w:pPr>
      <w:r>
        <w:t>Форма N 1-ИП (торговля) служит только для получения сводной статистической информации и не может быть предоставлена третьим лицам.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Форма N 1-ИП (торговля) заполняется индивидуальным предпринимателем, прошедшим государственную регистрацию и получившим статус предпринимателя без образования юридического лица, осуществляющим продажу товаров населению и ремонт бытовых изделий и предметов личного пользования.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В кодовой </w:t>
      </w:r>
      <w:hyperlink w:anchor="P126" w:history="1">
        <w:r>
          <w:rPr>
            <w:color w:val="0000FF"/>
          </w:rPr>
          <w:t>части</w:t>
        </w:r>
      </w:hyperlink>
      <w:r>
        <w:t xml:space="preserve"> формы в обязательном порядке заполняются поля с персональными уникальными кодами предпринимателя без образования юридического лица: ОКПО - на основании Уведомления о присвоении кода ОКПО, направляемого (выдаваемого) территориальными органами Росстата, ИНН - на основании данных налогового органа.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2"/>
      </w:pPr>
      <w:r>
        <w:t>II. Заполнение формы N 1-ИП (торговля)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При заполнении анкеты необходимо ответить или на все вопросы, или только на </w:t>
      </w:r>
      <w:hyperlink w:anchor="P178" w:history="1">
        <w:r>
          <w:rPr>
            <w:color w:val="0000FF"/>
          </w:rPr>
          <w:t>вопросы 3</w:t>
        </w:r>
      </w:hyperlink>
      <w:r>
        <w:t xml:space="preserve"> и </w:t>
      </w:r>
      <w:hyperlink w:anchor="P190" w:history="1">
        <w:r>
          <w:rPr>
            <w:color w:val="0000FF"/>
          </w:rPr>
          <w:t>4</w:t>
        </w:r>
      </w:hyperlink>
      <w:r>
        <w:t xml:space="preserve"> по одному торговому объекту по месту проведения обследования, в соответствии с проставленной в бланке формы отметкой.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Вопрос 1</w:t>
        </w:r>
      </w:hyperlink>
      <w:r>
        <w:t>. "ОСУЩЕСТВЛЯЛИ ли Вы предпринимательскую ДЕЯТЕЛЬНОСТЬ в текущем году?"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Вопрос</w:t>
        </w:r>
      </w:hyperlink>
      <w:r>
        <w:t xml:space="preserve"> предполагает выбор из двух вариантов "ДА" или "НЕТ". В случае, когда индивидуальный предприниматель подтверждает факт осуществления им предпринимательской деятельности в текущем году, необходимо отметить вариант ответа "ДА" и перейти к </w:t>
      </w:r>
      <w:hyperlink w:anchor="P168" w:history="1">
        <w:r>
          <w:rPr>
            <w:color w:val="0000FF"/>
          </w:rPr>
          <w:t>вопросу 2</w:t>
        </w:r>
      </w:hyperlink>
      <w:r>
        <w:t>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случае, когда индивидуальный предприниматель не осуществлял предпринимательской деятельности в текущем году, необходимо отметить вариант ответа "НЕТ".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Если индивидуальный предприниматель выполняет работу только по найму у другого индивидуального предпринимателя или юридического лица, то на </w:t>
      </w:r>
      <w:hyperlink w:anchor="P151" w:history="1">
        <w:r>
          <w:rPr>
            <w:color w:val="0000FF"/>
          </w:rPr>
          <w:t>вопрос 1</w:t>
        </w:r>
      </w:hyperlink>
      <w:r>
        <w:t xml:space="preserve"> "Осуществляли ли Вы предпринимательскую деятельность в текущем году?" в отношении такой деятельности он должен ответить "нет".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 индивидуальный предприниматель, который является наемным работником у другого индивидуального предпринимателя или юридического лица, кроме того осуществляет предпринимательскую деятельность самостоятельно, то в таком случае он заполняет форму N 1-ИП (торговля) по всем пунктам относительно деятельности собственного бизнеса.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не осуществляющие предпринимательской деятельности, выбирают один из вариантов ответа на </w:t>
      </w:r>
      <w:hyperlink w:anchor="P156" w:history="1">
        <w:r>
          <w:rPr>
            <w:color w:val="0000FF"/>
          </w:rPr>
          <w:t>вопрос 1.1</w:t>
        </w:r>
      </w:hyperlink>
      <w:r>
        <w:t>, на этом опрос окончен.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выполнявшие работу по найму у другого индивидуального предпринимателя или юридического лица и не осуществляющие самостоятельной предпринимательской деятельности, по </w:t>
      </w:r>
      <w:hyperlink w:anchor="P156" w:history="1">
        <w:r>
          <w:rPr>
            <w:color w:val="0000FF"/>
          </w:rPr>
          <w:t>строке 1.1</w:t>
        </w:r>
      </w:hyperlink>
      <w:r>
        <w:t xml:space="preserve"> отмечают ответ "да"; индивидуальные предприниматели, которые не являются наемными работниками у другого индивидуального предпринимателя или юридического лица, отмечают ответ "нет".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Временно неработающие индивидуальные предприниматели на дату проведения обследования, но которые вели деятельность в течение какого-либо промежутка времени текущего года, предоставляют данные на общих основаниях. В этом случае ответы на вопросы даются применительно к последнему месяцу работы текущего года.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Вопрос 2</w:t>
        </w:r>
      </w:hyperlink>
      <w:r>
        <w:t>. "Где Вы осуществляете свою ДЕЯТЕЛЬНОСТЬ? (отметьте X)"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Вопрос</w:t>
        </w:r>
      </w:hyperlink>
      <w:r>
        <w:t xml:space="preserve"> предполагает выбор из трех вариантов "на рынке", "вне рынка", "как на рынке, так и вне рынка".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индивидуальный предприниматель в сентябре (или за последний месяц работы) текущего года осуществлял деятельность только на рынке, то необходимо отметить вариант "на рынке", на этом опрос окончен.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Если индивидуальный предприниматель осуществлял деятельность в магазине, павильоне, киоске и прочих объектах розничной торговли, которые находятся не на территории рынка, то необходимо отметить вариант ответа "вне рынка" и перейти к </w:t>
      </w:r>
      <w:hyperlink w:anchor="P178" w:history="1">
        <w:r>
          <w:rPr>
            <w:color w:val="0000FF"/>
          </w:rPr>
          <w:t>вопросу 3</w:t>
        </w:r>
      </w:hyperlink>
      <w:r>
        <w:t xml:space="preserve">; если деятельность осуществлялась как на территории рынка, так и вне территории рынка, то отмечается вариант ответа "как на рынке, так и вне рынка" и также необходимо перейти к </w:t>
      </w:r>
      <w:hyperlink w:anchor="P178" w:history="1">
        <w:r>
          <w:rPr>
            <w:color w:val="0000FF"/>
          </w:rPr>
          <w:t>вопросу 3</w:t>
        </w:r>
      </w:hyperlink>
      <w:r>
        <w:t>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Вопрос 3</w:t>
        </w:r>
      </w:hyperlink>
      <w:r>
        <w:t>. "Укажите примерный объем ВЫРУЧКИ (с учетом налогов и аналогичных обязательных платежей) от продажи товаров, продукции, работ, услуг, полученной Вами в сентябре (или за последний месяц работы) текущего года по всем видам предпринимательской деятельности"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В ответе на этот </w:t>
      </w:r>
      <w:hyperlink w:anchor="P178" w:history="1">
        <w:r>
          <w:rPr>
            <w:color w:val="0000FF"/>
          </w:rPr>
          <w:t>вопрос</w:t>
        </w:r>
      </w:hyperlink>
      <w:r>
        <w:t xml:space="preserve"> указывается общий объем всех поступлений, связанных с расчетами за проданные товары (работы, услуги).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При определении выручки учитываются суммы налогов (налога на добавленную стоимость, акцизов и других аналогичных обязательных платежей), предъявленные покупателю </w:t>
      </w:r>
      <w:r>
        <w:lastRenderedPageBreak/>
        <w:t>(приобретателю) товаров (работ, услуг).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индивидуальному предпринимателю оплата за товары (работы, услуги) поступила не денежными средствами, а в натуральной форме, т.е. в виде товаров (работ, услуг) и иного имущества, то величина выручки определяется исходя из цены сделки.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 цена сделки не определена, то величина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невозможно установить стоимость полученных товаров (работ, услуг) и иного имущества,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Вопрос 3.1</w:t>
        </w:r>
      </w:hyperlink>
      <w:r>
        <w:t xml:space="preserve">. В ответе на этот вопрос указывается стоимость проданных в порядке </w:t>
      </w:r>
      <w:proofErr w:type="gramStart"/>
      <w:r>
        <w:t>розничной</w:t>
      </w:r>
      <w:proofErr w:type="gramEnd"/>
      <w:r>
        <w:t xml:space="preserve"> торговли продовольственных товаров и табачных изделий.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Продовольственные товары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пиво и напитки, изготавливаемые на его основе, безалкогольные напитки, жевательная резинка, пищевые добавки и биологически активные добавки.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Вопрос 4</w:t>
        </w:r>
      </w:hyperlink>
      <w:r>
        <w:t>. "Приведите подробное наименование фактически осуществляемых Вами в сентябре (или за последний месяц работы) текущего года ВИДОВ ДЕЯТЕЛЬНОСТИ"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Ответы на </w:t>
      </w:r>
      <w:hyperlink w:anchor="P190" w:history="1">
        <w:r>
          <w:rPr>
            <w:color w:val="0000FF"/>
          </w:rPr>
          <w:t>вопрос 4</w:t>
        </w:r>
      </w:hyperlink>
      <w:r>
        <w:t xml:space="preserve"> записывают в каждом отведенном поле как можно более подробно. Следует перечислить все виды продукции и услуг, которые производились (оказывались) индивидуальным предпринимателем в сентябре (или за последний месяц работы) текущего года. Индивидуальный предприниматель, осуществляющий розничную торговлю, обязательно указывает, какими товарами он торговал. Как правило, это относится к торговле в специализированных магазинах (павильонах). В специально отведенных полях должны быть записи следующего типа: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одеждой,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обувью,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мясом, мясом птицы, продуктами и консервами из мяса и мяса птицы,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рыбой, морепродуктами и консервами из них,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косметическими и парфюмерными товарами,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овощами, картофелем, фруктами,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бытовыми электротоварами, радио- и телеаппаратурой и т.д.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торговля осуществляется широким ассортиментом пищевых продуктов, включая напитки, в неспециализированном магазине, указывается следующий вид деятельности "розничная торговля преимущественно пищевыми продуктами, включая напитки, и табачными изделиями".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 в магазине продается широкий ассортимент непродовольственных товаров, указывается вид деятельности "розничная торговля преимущественно непродовольственными товарами".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Если индивидуальный предприниматель осуществляет продажу товаров вне магазинов, то </w:t>
      </w:r>
      <w:r>
        <w:lastRenderedPageBreak/>
        <w:t>указываются следующие виды деятельности: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по сети Интернет,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по заказам по почте,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через телемагазины и т.п.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 индивидуальный предприниматель осуществляет продажу бывших в употреблении товаров, то указываются следующие виды деятельности: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предметами антиквариата,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букинистическими книгами,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розничная торговля бывшей в употреблении одеждой и т.п.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Если, кроме розничной торговли, осуществляются другие виды деятельности, должны быть записи следующего типа: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ремонт обуви,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деятельность в кафе,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оптовая торговля кондитерскими изделиями,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сдача в аренду помещений,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- производство хлеба и т.д.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Деятельность по продаже товаров, приобретенных ранее в целях перепродажи населению, относится к розничной торговле, а продажа этих же товаров юридическим лицам или другим индивидуальным предпринимателям - к оптовой торговле.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Если индивидуальный предприниматель осуществляет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 которого они были произведены (например, производство колбасных изделий). Выручка от </w:t>
      </w:r>
      <w:proofErr w:type="gramStart"/>
      <w:r>
        <w:t>розничной</w:t>
      </w:r>
      <w:proofErr w:type="gramEnd"/>
      <w:r>
        <w:t xml:space="preserve"> торговли в этом случае не показывается.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Напротив каждой ячейки, заполненной с указанием наименования конкретного вида деятельности, необходимо в </w:t>
      </w:r>
      <w:hyperlink w:anchor="P193" w:history="1">
        <w:r>
          <w:rPr>
            <w:color w:val="0000FF"/>
          </w:rPr>
          <w:t>полях 4.1</w:t>
        </w:r>
      </w:hyperlink>
      <w:r>
        <w:t xml:space="preserve"> указать примерную долю выручки от данного вида экономической деятельности в общем объеме выручки предпринимателя (</w:t>
      </w:r>
      <w:proofErr w:type="gramStart"/>
      <w:r>
        <w:t>в</w:t>
      </w:r>
      <w:proofErr w:type="gramEnd"/>
      <w:r>
        <w:t xml:space="preserve"> %, </w:t>
      </w:r>
      <w:proofErr w:type="gramStart"/>
      <w:r>
        <w:t>в</w:t>
      </w:r>
      <w:proofErr w:type="gramEnd"/>
      <w:r>
        <w:t xml:space="preserve"> целых числах).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Сумма долей выручки по всем видам экономической деятельности должна составлять 100%.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Вопрос 5</w:t>
        </w:r>
      </w:hyperlink>
      <w:r>
        <w:t>. "Сколько человек работало в Вашем бизнесе на 1 октября (или на 1 число месяца, следующего за последним месяцем работы) текущего года: ПАРТНЕРОВ (лица, участвующие в Вашем деле на условиях имущественного или иного вклада и выполняющие в Вашем деле определенную работу, могут быть и не быть членами одного домашнего хозяйства), ПОМОГАЮЩИХ ЧЛЕНОВ СЕМЬИ, НАЕМНЫХ РАБОТНИКОВ?"</w:t>
      </w:r>
    </w:p>
    <w:p w:rsidR="003A0B4E" w:rsidRDefault="003A0B4E">
      <w:pPr>
        <w:pStyle w:val="ConsPlusNormal"/>
        <w:spacing w:before="220"/>
        <w:ind w:firstLine="540"/>
        <w:jc w:val="both"/>
      </w:pPr>
      <w:proofErr w:type="gramStart"/>
      <w:r>
        <w:t xml:space="preserve">В ответе на этот </w:t>
      </w:r>
      <w:hyperlink w:anchor="P232" w:history="1">
        <w:r>
          <w:rPr>
            <w:color w:val="0000FF"/>
          </w:rPr>
          <w:t>вопрос</w:t>
        </w:r>
      </w:hyperlink>
      <w:r>
        <w:t xml:space="preserve"> следует указать число партнеров, помогающих членов семьи; число работников, которые на 1 октября (или на 1 число месяца, следующего за отчетным) текущего года работали по письменному договору или устной договоренности: постоянных работников; работников, нанятых на определенный срок или выполнение определенного объема работ; работников, выполняющих временную, сезонную или случайную работу.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r>
        <w:lastRenderedPageBreak/>
        <w:t xml:space="preserve">Партнерами по бизнесу </w:t>
      </w:r>
      <w:hyperlink w:anchor="P239" w:history="1">
        <w:r>
          <w:rPr>
            <w:color w:val="0000FF"/>
          </w:rPr>
          <w:t>(5.1)</w:t>
        </w:r>
      </w:hyperlink>
      <w:r>
        <w:t xml:space="preserve"> являются лица, участвующие в деле на условиях имущественного или иного вклада и выполняющие в этом деле определенную работу, могут быть и не быть членами одного домашнего хозяйства. К партнерам не относятся лица, денежные средства которых являются источником финансирования данной предпринимательской деятельности, но не осуществляющие в этой деятельности какой-либо работы.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Помогающие члены семьи </w:t>
      </w:r>
      <w:hyperlink w:anchor="P239" w:history="1">
        <w:r>
          <w:rPr>
            <w:color w:val="0000FF"/>
          </w:rPr>
          <w:t>(5.2)</w:t>
        </w:r>
      </w:hyperlink>
      <w:r>
        <w:t xml:space="preserve"> - лица, которые работают в качестве </w:t>
      </w:r>
      <w:proofErr w:type="gramStart"/>
      <w:r>
        <w:t>помогающих</w:t>
      </w:r>
      <w:proofErr w:type="gramEnd"/>
      <w:r>
        <w:t xml:space="preserve"> в деле, принадлежащем члену домашнего хозяйства или родственнику.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Наемные работники </w:t>
      </w:r>
      <w:hyperlink w:anchor="P239" w:history="1">
        <w:r>
          <w:rPr>
            <w:color w:val="0000FF"/>
          </w:rPr>
          <w:t>(5.3)</w:t>
        </w:r>
      </w:hyperlink>
      <w:r>
        <w:t xml:space="preserve"> - это лица, которые выполняют работу по найму за вознаграждение (деньгами или натурой) на основании письменного договора или устной договоренности.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Вопрос 6</w:t>
        </w:r>
      </w:hyperlink>
      <w:r>
        <w:t>. Указываются затраты на покупку товаров, проданных населению в сентябре (или за последний месяц работы). Затраты приводятся по фактическим покупным ценам товаров.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Вопрос 7</w:t>
        </w:r>
      </w:hyperlink>
      <w:r>
        <w:t>. В ответе на этот вопрос указывается количество фактически действовавших на 1 октября (или на 1 число месяца, следующего за последним месяцем работы) текущего года торговых объектов (магазинов, павильонов, киосков и т.п.), принадлежащих индивидуальному предпринимателю на правах собственности или аренды.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Если индивидуальный предприниматель арендует часть площади объекта (магазина, павильона и т.д.), принадлежащего другому юридическому лицу или индивидуальному предпринимателю, и на этой площади осуществляет деятельность, то эта площадь учитывается как отдельный объект.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251" w:history="1">
        <w:r>
          <w:rPr>
            <w:color w:val="0000FF"/>
          </w:rPr>
          <w:t>Вопрос 8</w:t>
        </w:r>
      </w:hyperlink>
      <w:r>
        <w:t>. Приводится распределение выручки от продажи товаров населению по итогам за текущий год, рассчитанное с учетом прогнозной оценки объемов продажи в III и IV кварталах текущего года. За 100% принимается оборот от продажи товаров населению за весь год, сумма приведенных процентов за все кварталы должна равняться 100%.</w:t>
      </w:r>
    </w:p>
    <w:p w:rsidR="003A0B4E" w:rsidRDefault="003A0B4E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Вопрос 9</w:t>
        </w:r>
      </w:hyperlink>
      <w:r>
        <w:t>. Если Вы занимаетесь производством промышленной продукции и осуществляете ее продажу населению через собственную торговую сеть или арендованные торговые заведения, отметьте ответ "Да", если Вы занимаетесь торговлей только товарами несобственного производства, отмечаете - "Нет".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Сведения, показанные в единицах и процентах, приводятся в целых числах; тысячах рублей - с одним десятичным знаком.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</w:pPr>
      <w:r>
        <w:t>БЛАГОДАРИМ ЗА УЧАСТИЕ В ОБСЛЕДОВАНИИ!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18" w:name="P368"/>
      <w:bookmarkEnd w:id="18"/>
      <w:r>
        <w:t>Форма N 1-алкоголь (опт)</w:t>
      </w:r>
    </w:p>
    <w:p w:rsidR="003A0B4E" w:rsidRDefault="003A0B4E">
      <w:pPr>
        <w:pStyle w:val="ConsPlusNormal"/>
        <w:jc w:val="center"/>
      </w:pPr>
      <w:r>
        <w:t>"СВЕДЕНИЯ ОБ ОПТОВОЙ ПРОДАЖЕ АЛКОГОЛЬНОЙ ПРОДУКЦИИ И ПИВА"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за январь 2013 года. С указанного срока введена новая </w:t>
      </w:r>
      <w:hyperlink r:id="rId39" w:history="1">
        <w:r>
          <w:rPr>
            <w:color w:val="0000FF"/>
          </w:rPr>
          <w:t>форма</w:t>
        </w:r>
      </w:hyperlink>
      <w:r>
        <w:t xml:space="preserve">. - </w:t>
      </w:r>
      <w:hyperlink r:id="rId40" w:history="1">
        <w:r>
          <w:rPr>
            <w:color w:val="0000FF"/>
          </w:rPr>
          <w:t>Приказ</w:t>
        </w:r>
      </w:hyperlink>
      <w:r>
        <w:t xml:space="preserve"> Росстата от 05.12.2012 N 628.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19" w:name="P375"/>
      <w:bookmarkEnd w:id="19"/>
      <w:r>
        <w:t>Форма N ПМ-торг</w:t>
      </w:r>
    </w:p>
    <w:p w:rsidR="003A0B4E" w:rsidRDefault="003A0B4E">
      <w:pPr>
        <w:pStyle w:val="ConsPlusNormal"/>
        <w:jc w:val="center"/>
      </w:pPr>
      <w:r>
        <w:t>"СВЕДЕНИЯ ОБ ОБОРОТЕ ТОРГОВЛИ МАЛОГО ПРЕДПРИЯТИЯ"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за январь 2012 года. С указанного срока введена новая </w:t>
      </w:r>
      <w:hyperlink r:id="rId41" w:history="1">
        <w:r>
          <w:rPr>
            <w:color w:val="0000FF"/>
          </w:rPr>
          <w:t>форма</w:t>
        </w:r>
      </w:hyperlink>
      <w:r>
        <w:t xml:space="preserve">. - </w:t>
      </w:r>
      <w:hyperlink r:id="rId42" w:history="1">
        <w:r>
          <w:rPr>
            <w:color w:val="0000FF"/>
          </w:rPr>
          <w:t>Приказ</w:t>
        </w:r>
      </w:hyperlink>
      <w:r>
        <w:t xml:space="preserve"> Росстата от 19.07.2011 N 328.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3A0B4E" w:rsidRDefault="003A0B4E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3A0B4E" w:rsidRDefault="003A0B4E">
      <w:pPr>
        <w:pStyle w:val="ConsPlusNonformat"/>
        <w:jc w:val="both"/>
      </w:pPr>
      <w:r>
        <w:t xml:space="preserve">│     ответственность, установленную </w:t>
      </w:r>
      <w:hyperlink r:id="rId43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3A0B4E" w:rsidRDefault="003A0B4E">
      <w:pPr>
        <w:pStyle w:val="ConsPlusNonformat"/>
        <w:jc w:val="both"/>
      </w:pPr>
      <w:r>
        <w:t>│  Федерации об административных правонарушениях от 30.12.2001 N 195-ФЗ,  │</w:t>
      </w:r>
    </w:p>
    <w:p w:rsidR="003A0B4E" w:rsidRDefault="003A0B4E">
      <w:pPr>
        <w:pStyle w:val="ConsPlusNonformat"/>
        <w:jc w:val="both"/>
      </w:pPr>
      <w:r>
        <w:t xml:space="preserve">│   а также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│</w:t>
      </w:r>
    </w:p>
    <w:p w:rsidR="003A0B4E" w:rsidRDefault="003A0B4E">
      <w:pPr>
        <w:pStyle w:val="ConsPlusNonformat"/>
        <w:jc w:val="both"/>
      </w:pPr>
      <w:r>
        <w:t>│  "Об ответственности за нарушение порядка представления государственной │</w:t>
      </w:r>
    </w:p>
    <w:p w:rsidR="003A0B4E" w:rsidRDefault="003A0B4E">
      <w:pPr>
        <w:pStyle w:val="ConsPlusNonformat"/>
        <w:jc w:val="both"/>
      </w:pPr>
      <w:r>
        <w:t>│                       статистической отчетности"      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       ВОЗМОЖНО ПРЕДОСТАВЛЕНИЕ В ЭЛЕКТРОННОМ ВИДЕ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bookmarkStart w:id="20" w:name="P405"/>
      <w:bookmarkEnd w:id="20"/>
      <w:r>
        <w:t>│   ОБСЛЕДОВАНИЕ КОНЪЮНКТУРЫ И ДЕЛОВОЙ АКТИВНОСТИ В РОЗНИЧНОЙ ТОРГОВЛЕ    │</w:t>
      </w:r>
    </w:p>
    <w:p w:rsidR="003A0B4E" w:rsidRDefault="003A0B4E">
      <w:pPr>
        <w:pStyle w:val="ConsPlusNonformat"/>
        <w:jc w:val="both"/>
      </w:pPr>
      <w:r>
        <w:t>│                          за _________ 20__ г.                           │</w:t>
      </w:r>
    </w:p>
    <w:p w:rsidR="003A0B4E" w:rsidRDefault="003A0B4E">
      <w:pPr>
        <w:pStyle w:val="ConsPlusNonformat"/>
        <w:jc w:val="both"/>
      </w:pPr>
      <w:r>
        <w:t>│                             (квартал)                              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┌────────────────────────────────┬────────────────┐ ┌─────────────────────┐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Предоставляют:        │     Сроки      │ │Форма N 1-конъюнктура│</w:t>
      </w:r>
    </w:p>
    <w:p w:rsidR="003A0B4E" w:rsidRDefault="003A0B4E">
      <w:pPr>
        <w:pStyle w:val="ConsPlusNonformat"/>
        <w:jc w:val="both"/>
      </w:pPr>
      <w:r>
        <w:t>│                                │ предоставления │ └─────────────────────┘</w:t>
      </w:r>
    </w:p>
    <w:p w:rsidR="003A0B4E" w:rsidRDefault="003A0B4E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├────────────────────────────────┼────────────────┤     Приказ Росстата:</w:t>
      </w:r>
    </w:p>
    <w:p w:rsidR="003A0B4E" w:rsidRDefault="003A0B4E">
      <w:pPr>
        <w:pStyle w:val="ConsPlusNonformat"/>
        <w:jc w:val="both"/>
      </w:pPr>
      <w:r>
        <w:t>│юридические лица, осуществляющие│   на 15 день</w:t>
      </w:r>
      <w:proofErr w:type="gramStart"/>
      <w:r>
        <w:t xml:space="preserve">   │   О</w:t>
      </w:r>
      <w:proofErr w:type="gramEnd"/>
      <w:r>
        <w:t>б утверждении формы</w:t>
      </w:r>
    </w:p>
    <w:p w:rsidR="003A0B4E" w:rsidRDefault="003A0B4E">
      <w:pPr>
        <w:pStyle w:val="ConsPlusNonformat"/>
        <w:jc w:val="both"/>
      </w:pPr>
      <w:r>
        <w:t>│розничную торговлю:             │ второго месяца │   от 12.05.2010 N 185</w:t>
      </w:r>
    </w:p>
    <w:p w:rsidR="003A0B4E" w:rsidRDefault="003A0B4E">
      <w:pPr>
        <w:pStyle w:val="ConsPlusNonformat"/>
        <w:jc w:val="both"/>
      </w:pPr>
      <w:r>
        <w:t>│  - территориальному органу     │   отчетного</w:t>
      </w:r>
      <w:proofErr w:type="gramStart"/>
      <w:r>
        <w:t xml:space="preserve">    │        О</w:t>
      </w:r>
      <w:proofErr w:type="gramEnd"/>
      <w:r>
        <w:t xml:space="preserve"> внесении</w:t>
      </w:r>
    </w:p>
    <w:p w:rsidR="003A0B4E" w:rsidRDefault="003A0B4E">
      <w:pPr>
        <w:pStyle w:val="ConsPlusNonformat"/>
        <w:jc w:val="both"/>
      </w:pPr>
      <w:r>
        <w:t>│    Росстата в субъекте         │    периода     │        изменений</w:t>
      </w:r>
    </w:p>
    <w:p w:rsidR="003A0B4E" w:rsidRDefault="003A0B4E">
      <w:pPr>
        <w:pStyle w:val="ConsPlusNonformat"/>
        <w:jc w:val="both"/>
      </w:pPr>
      <w:r>
        <w:t>│    Российской Федерации по     │                │      (при наличии)</w:t>
      </w:r>
    </w:p>
    <w:p w:rsidR="003A0B4E" w:rsidRDefault="003A0B4E">
      <w:pPr>
        <w:pStyle w:val="ConsPlusNonformat"/>
        <w:jc w:val="both"/>
      </w:pPr>
      <w:r>
        <w:t>│    установленному им адресу    │                │    от __________ N __</w:t>
      </w:r>
    </w:p>
    <w:p w:rsidR="003A0B4E" w:rsidRDefault="003A0B4E">
      <w:pPr>
        <w:pStyle w:val="ConsPlusNonformat"/>
        <w:jc w:val="both"/>
      </w:pPr>
      <w:r>
        <w:t>│                                │                │    от __________ N __</w:t>
      </w:r>
    </w:p>
    <w:p w:rsidR="003A0B4E" w:rsidRDefault="003A0B4E">
      <w:pPr>
        <w:pStyle w:val="ConsPlusNonformat"/>
        <w:jc w:val="both"/>
      </w:pPr>
      <w:r>
        <w:t>│                                │                │</w:t>
      </w:r>
    </w:p>
    <w:p w:rsidR="003A0B4E" w:rsidRDefault="003A0B4E">
      <w:pPr>
        <w:pStyle w:val="ConsPlusNonformat"/>
        <w:jc w:val="both"/>
      </w:pPr>
      <w:r>
        <w:t>│                                │                │ ┌─────────────────────┐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>│                                │                │ │     Квартальная     │</w:t>
      </w:r>
    </w:p>
    <w:p w:rsidR="003A0B4E" w:rsidRDefault="003A0B4E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└────────────────────────────────┴────────────────┘ └─────────────────────┘</w:t>
      </w:r>
    </w:p>
    <w:p w:rsidR="003A0B4E" w:rsidRDefault="003A0B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160"/>
        <w:gridCol w:w="2400"/>
      </w:tblGrid>
      <w:tr w:rsidR="003A0B4E">
        <w:trPr>
          <w:trHeight w:val="240"/>
        </w:trPr>
        <w:tc>
          <w:tcPr>
            <w:tcW w:w="9360" w:type="dxa"/>
            <w:gridSpan w:val="4"/>
          </w:tcPr>
          <w:p w:rsidR="003A0B4E" w:rsidRDefault="003A0B4E">
            <w:pPr>
              <w:pStyle w:val="ConsPlusNonformat"/>
              <w:jc w:val="both"/>
            </w:pPr>
            <w:bookmarkStart w:id="21" w:name="P427"/>
            <w:bookmarkEnd w:id="21"/>
            <w:r>
              <w:t xml:space="preserve">Наименование отчитывающейся организации                                  </w:t>
            </w:r>
          </w:p>
          <w:p w:rsidR="003A0B4E" w:rsidRDefault="003A0B4E">
            <w:pPr>
              <w:pStyle w:val="ConsPlusNonformat"/>
              <w:jc w:val="both"/>
            </w:pPr>
            <w:r>
              <w:t>_________________________________________________________________________</w:t>
            </w:r>
          </w:p>
        </w:tc>
      </w:tr>
      <w:tr w:rsidR="003A0B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bookmarkStart w:id="22" w:name="P430"/>
            <w:bookmarkEnd w:id="22"/>
            <w:r>
              <w:t xml:space="preserve">Почтовый адрес                                                           </w:t>
            </w:r>
          </w:p>
          <w:p w:rsidR="003A0B4E" w:rsidRDefault="003A0B4E">
            <w:pPr>
              <w:pStyle w:val="ConsPlusNonformat"/>
              <w:jc w:val="both"/>
            </w:pPr>
            <w:r>
              <w:t>_________________________________________________________________________</w:t>
            </w:r>
          </w:p>
        </w:tc>
      </w:tr>
      <w:tr w:rsidR="003A0B4E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Код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 формы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по </w:t>
            </w:r>
            <w:hyperlink r:id="rId4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80" w:type="dxa"/>
            <w:gridSpan w:val="3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bookmarkStart w:id="23" w:name="P433"/>
            <w:bookmarkEnd w:id="23"/>
            <w:r>
              <w:t xml:space="preserve">                            Код                             </w:t>
            </w:r>
          </w:p>
        </w:tc>
      </w:tr>
      <w:tr w:rsidR="003A0B4E">
        <w:tc>
          <w:tcPr>
            <w:tcW w:w="156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отчитывающейся     </w:t>
            </w:r>
          </w:p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организации по ОКПО   </w:t>
            </w:r>
          </w:p>
        </w:tc>
        <w:tc>
          <w:tcPr>
            <w:tcW w:w="21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3A0B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0614001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3A0B4E" w:rsidRDefault="003A0B4E">
      <w:pPr>
        <w:pStyle w:val="ConsPlusNonformat"/>
        <w:jc w:val="both"/>
      </w:pPr>
      <w:r>
        <w:t xml:space="preserve">       │                УВАЖАЕМЫЙ ПРЕДПРИНИМАТЕЛЬ!                │</w:t>
      </w:r>
    </w:p>
    <w:p w:rsidR="003A0B4E" w:rsidRDefault="003A0B4E">
      <w:pPr>
        <w:pStyle w:val="ConsPlusNonformat"/>
        <w:jc w:val="both"/>
      </w:pPr>
      <w:r>
        <w:t xml:space="preserve">       │   В форме знаком "X" проставляется Ваш вариант ответа,   │</w:t>
      </w:r>
    </w:p>
    <w:p w:rsidR="003A0B4E" w:rsidRDefault="003A0B4E">
      <w:pPr>
        <w:pStyle w:val="ConsPlusNonformat"/>
        <w:jc w:val="both"/>
      </w:pPr>
      <w:r>
        <w:t xml:space="preserve">       │а в вопросе 1 укажите количественные данные в целых числах│</w:t>
      </w:r>
    </w:p>
    <w:p w:rsidR="003A0B4E" w:rsidRDefault="003A0B4E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bookmarkStart w:id="24" w:name="P449"/>
      <w:bookmarkEnd w:id="24"/>
      <w:r>
        <w:t xml:space="preserve">1.  </w:t>
      </w:r>
      <w:proofErr w:type="gramStart"/>
      <w:r>
        <w:t xml:space="preserve">Средняя  численность  работников за предыдущий  квартал  (код по </w:t>
      </w:r>
      <w:hyperlink r:id="rId46" w:history="1">
        <w:r>
          <w:rPr>
            <w:color w:val="0000FF"/>
          </w:rPr>
          <w:t>ОКЕИ</w:t>
        </w:r>
      </w:hyperlink>
      <w:r>
        <w:t>:</w:t>
      </w:r>
      <w:proofErr w:type="gramEnd"/>
    </w:p>
    <w:p w:rsidR="003A0B4E" w:rsidRDefault="003A0B4E">
      <w:pPr>
        <w:pStyle w:val="ConsPlusNonformat"/>
        <w:jc w:val="both"/>
      </w:pPr>
      <w:r>
        <w:t>человек -  792)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3A0B4E" w:rsidRDefault="003A0B4E">
      <w:pPr>
        <w:pStyle w:val="ConsPlusNonformat"/>
        <w:jc w:val="both"/>
      </w:pPr>
      <w:r>
        <w:t xml:space="preserve">                             │               │, человек</w:t>
      </w:r>
    </w:p>
    <w:p w:rsidR="003A0B4E" w:rsidRDefault="003A0B4E">
      <w:pPr>
        <w:pStyle w:val="ConsPlusNonformat"/>
        <w:jc w:val="both"/>
      </w:pPr>
      <w:r>
        <w:t xml:space="preserve">                             └───────────────┘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>2. Средний однодневный оборот, тыс. руб.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440"/>
        <w:gridCol w:w="1440"/>
        <w:gridCol w:w="1320"/>
        <w:gridCol w:w="1320"/>
      </w:tblGrid>
      <w:tr w:rsidR="003A0B4E">
        <w:trPr>
          <w:trHeight w:val="240"/>
        </w:trPr>
        <w:tc>
          <w:tcPr>
            <w:tcW w:w="1440" w:type="dxa"/>
          </w:tcPr>
          <w:p w:rsidR="003A0B4E" w:rsidRDefault="003A0B4E">
            <w:pPr>
              <w:pStyle w:val="ConsPlusNonformat"/>
              <w:jc w:val="both"/>
            </w:pPr>
            <w:r>
              <w:t>Не более 5</w:t>
            </w:r>
          </w:p>
        </w:tc>
        <w:tc>
          <w:tcPr>
            <w:tcW w:w="13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Свыше 5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до 10  </w:t>
            </w:r>
          </w:p>
        </w:tc>
        <w:tc>
          <w:tcPr>
            <w:tcW w:w="14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Свыше 10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до 30   </w:t>
            </w:r>
          </w:p>
        </w:tc>
        <w:tc>
          <w:tcPr>
            <w:tcW w:w="14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Свыше 30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до 50   </w:t>
            </w:r>
          </w:p>
        </w:tc>
        <w:tc>
          <w:tcPr>
            <w:tcW w:w="14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Свыше 50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до 100  </w:t>
            </w:r>
          </w:p>
        </w:tc>
        <w:tc>
          <w:tcPr>
            <w:tcW w:w="1320" w:type="dxa"/>
          </w:tcPr>
          <w:p w:rsidR="003A0B4E" w:rsidRDefault="003A0B4E">
            <w:pPr>
              <w:pStyle w:val="ConsPlusNonformat"/>
              <w:jc w:val="both"/>
            </w:pPr>
            <w:r>
              <w:t>Свыше 100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до 1000 </w:t>
            </w:r>
          </w:p>
        </w:tc>
        <w:tc>
          <w:tcPr>
            <w:tcW w:w="13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Свыше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1000   </w:t>
            </w:r>
          </w:p>
        </w:tc>
      </w:tr>
      <w:tr w:rsidR="003A0B4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7    </w:t>
            </w:r>
          </w:p>
        </w:tc>
      </w:tr>
      <w:tr w:rsidR="003A0B4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3. Объем складских запасов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3A0B4E">
        <w:trPr>
          <w:trHeight w:val="240"/>
        </w:trPr>
        <w:tc>
          <w:tcPr>
            <w:tcW w:w="31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Выше нормального уровня </w:t>
            </w:r>
          </w:p>
        </w:tc>
        <w:tc>
          <w:tcPr>
            <w:tcW w:w="30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Нормальный уровень   </w:t>
            </w:r>
          </w:p>
        </w:tc>
        <w:tc>
          <w:tcPr>
            <w:tcW w:w="31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Ниже нормального уровня </w:t>
            </w:r>
          </w:p>
        </w:tc>
      </w:tr>
      <w:tr w:rsidR="003A0B4E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1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3A0B4E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rPr>
          <w:sz w:val="16"/>
        </w:rPr>
        <w:t>4. Изменение показателей деятельности организации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208"/>
        <w:gridCol w:w="1152"/>
        <w:gridCol w:w="1152"/>
        <w:gridCol w:w="1152"/>
        <w:gridCol w:w="1152"/>
        <w:gridCol w:w="1056"/>
        <w:gridCol w:w="1152"/>
      </w:tblGrid>
      <w:tr w:rsidR="003A0B4E">
        <w:trPr>
          <w:trHeight w:val="160"/>
        </w:trPr>
        <w:tc>
          <w:tcPr>
            <w:tcW w:w="672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208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 Показатели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деятельности     </w:t>
            </w:r>
          </w:p>
        </w:tc>
        <w:tc>
          <w:tcPr>
            <w:tcW w:w="3456" w:type="dxa"/>
            <w:gridSpan w:val="3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В текущем квартале по сравнению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 с предыдущим кварталом     </w:t>
            </w:r>
          </w:p>
        </w:tc>
        <w:tc>
          <w:tcPr>
            <w:tcW w:w="3360" w:type="dxa"/>
            <w:gridSpan w:val="3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В следующем квартале по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сравнению с текущим кварталом </w:t>
            </w:r>
          </w:p>
        </w:tc>
      </w:tr>
      <w:tr w:rsidR="003A0B4E">
        <w:tc>
          <w:tcPr>
            <w:tcW w:w="576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2112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увеличение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без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изменений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уменьшение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увеличение</w:t>
            </w: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без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изменений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уменьшение</w:t>
            </w:r>
          </w:p>
        </w:tc>
      </w:tr>
      <w:tr w:rsidR="003A0B4E">
        <w:tc>
          <w:tcPr>
            <w:tcW w:w="576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2112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1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2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Средняя численность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работников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Оборот </w:t>
            </w:r>
            <w:proofErr w:type="gramStart"/>
            <w:r>
              <w:rPr>
                <w:sz w:val="16"/>
              </w:rPr>
              <w:t>розничной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торговли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продаж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натуральном </w:t>
            </w:r>
            <w:proofErr w:type="gramStart"/>
            <w:r>
              <w:rPr>
                <w:sz w:val="16"/>
              </w:rPr>
              <w:t>выражении</w:t>
            </w:r>
            <w:proofErr w:type="gramEnd"/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Торговая наценка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Заказы на поставку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товаров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Ассортимент товаров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7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Конкурентоспособность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Вашей организации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Складские площади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</w:t>
            </w:r>
            <w:proofErr w:type="gramStart"/>
            <w:r>
              <w:rPr>
                <w:sz w:val="16"/>
              </w:rPr>
              <w:t>складских</w:t>
            </w:r>
            <w:proofErr w:type="gramEnd"/>
            <w:r>
              <w:rPr>
                <w:sz w:val="16"/>
              </w:rPr>
              <w:t xml:space="preserve">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запасов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10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Инвестиции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расширение    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деятельности, ремонт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и модернизацию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11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Обеспеченность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собственными  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>финансовыми ресурсами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12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 13  </w:t>
            </w:r>
          </w:p>
        </w:tc>
        <w:tc>
          <w:tcPr>
            <w:tcW w:w="220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</w:t>
            </w:r>
            <w:proofErr w:type="gramStart"/>
            <w:r>
              <w:rPr>
                <w:sz w:val="16"/>
              </w:rPr>
              <w:t>кредиторской</w:t>
            </w:r>
            <w:proofErr w:type="gramEnd"/>
            <w:r>
              <w:rPr>
                <w:sz w:val="16"/>
              </w:rPr>
              <w:t xml:space="preserve">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6"/>
              </w:rPr>
              <w:t xml:space="preserve">задолженности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5. Оценка изменения цен реализации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┌─────┬──────────────────────────┬───────────────────┬────────────────────┐</w:t>
      </w:r>
    </w:p>
    <w:p w:rsidR="003A0B4E" w:rsidRDefault="003A0B4E">
      <w:pPr>
        <w:pStyle w:val="ConsPlusCell"/>
        <w:jc w:val="both"/>
      </w:pPr>
      <w:r>
        <w:t>│N</w:t>
      </w:r>
      <w:proofErr w:type="gramStart"/>
      <w:r>
        <w:t xml:space="preserve">    │                          │В</w:t>
      </w:r>
      <w:proofErr w:type="gramEnd"/>
      <w:r>
        <w:t xml:space="preserve"> текущем квартале │В следующем квартале│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t>│                          │  по сравнению с   │   по сравнению с   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ки</w:t>
      </w:r>
      <w:proofErr w:type="spellEnd"/>
      <w:r>
        <w:t xml:space="preserve">   │                          │    предыдущим     │ текущим кварталом  │</w:t>
      </w:r>
    </w:p>
    <w:p w:rsidR="003A0B4E" w:rsidRDefault="003A0B4E">
      <w:pPr>
        <w:pStyle w:val="ConsPlusCell"/>
        <w:jc w:val="both"/>
      </w:pPr>
      <w:r>
        <w:t>│     │                          │     кварталом     │                    │</w:t>
      </w:r>
    </w:p>
    <w:p w:rsidR="003A0B4E" w:rsidRDefault="003A0B4E">
      <w:pPr>
        <w:pStyle w:val="ConsPlusCell"/>
        <w:jc w:val="both"/>
      </w:pPr>
      <w:r>
        <w:t>│     │                          ├───────────────────┼────────────────────┤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   │                          │         1         │         2 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1  │Повышение:                │                   │                    │</w:t>
      </w:r>
    </w:p>
    <w:p w:rsidR="003A0B4E" w:rsidRDefault="003A0B4E">
      <w:pPr>
        <w:pStyle w:val="ConsPlusCell"/>
        <w:jc w:val="both"/>
      </w:pPr>
      <w:r>
        <w:t>│     │  теми же темпами         │                   │           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2  │  большими темпами        │                   │           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3  │  меньшими темпами        │                   │           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4</w:t>
      </w:r>
      <w:proofErr w:type="gramStart"/>
      <w:r>
        <w:t xml:space="preserve">  │Б</w:t>
      </w:r>
      <w:proofErr w:type="gramEnd"/>
      <w:r>
        <w:t>ез изменения             │                   │           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├─────┼──────────────────────────┼───────────────────┼────────────────────┤</w:t>
      </w:r>
    </w:p>
    <w:p w:rsidR="003A0B4E" w:rsidRDefault="003A0B4E">
      <w:pPr>
        <w:pStyle w:val="ConsPlusCell"/>
        <w:jc w:val="both"/>
      </w:pPr>
      <w:r>
        <w:t>│  5  │Снижение                  │                   │                    │</w:t>
      </w:r>
    </w:p>
    <w:p w:rsidR="003A0B4E" w:rsidRDefault="003A0B4E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└─────┴──────────────────────────┴───────────────────┴────────────────────┘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25" w:name="P549"/>
      <w:bookmarkEnd w:id="25"/>
      <w:r>
        <w:rPr>
          <w:sz w:val="14"/>
        </w:rPr>
        <w:t>6. Поставщики товаров для организации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428"/>
        <w:gridCol w:w="672"/>
        <w:gridCol w:w="840"/>
        <w:gridCol w:w="924"/>
        <w:gridCol w:w="924"/>
        <w:gridCol w:w="756"/>
        <w:gridCol w:w="840"/>
        <w:gridCol w:w="1176"/>
        <w:gridCol w:w="924"/>
      </w:tblGrid>
      <w:tr w:rsidR="003A0B4E">
        <w:trPr>
          <w:trHeight w:val="160"/>
        </w:trPr>
        <w:tc>
          <w:tcPr>
            <w:tcW w:w="588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стро</w:t>
            </w:r>
            <w:proofErr w:type="spellEnd"/>
            <w:r>
              <w:rPr>
                <w:sz w:val="14"/>
              </w:rP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ки</w:t>
            </w:r>
            <w:proofErr w:type="spellEnd"/>
            <w:r>
              <w:rPr>
                <w:sz w:val="14"/>
              </w:rPr>
              <w:t xml:space="preserve">   </w:t>
            </w:r>
          </w:p>
        </w:tc>
        <w:tc>
          <w:tcPr>
            <w:tcW w:w="1428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Поставщики   </w:t>
            </w:r>
          </w:p>
        </w:tc>
        <w:tc>
          <w:tcPr>
            <w:tcW w:w="3360" w:type="dxa"/>
            <w:gridSpan w:val="4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Приобретено товаров - всего    </w:t>
            </w:r>
          </w:p>
        </w:tc>
        <w:tc>
          <w:tcPr>
            <w:tcW w:w="756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Вашего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региона</w:t>
            </w:r>
          </w:p>
        </w:tc>
        <w:tc>
          <w:tcPr>
            <w:tcW w:w="840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Других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регионов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России </w:t>
            </w:r>
          </w:p>
        </w:tc>
        <w:tc>
          <w:tcPr>
            <w:tcW w:w="1176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Государств -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участников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СНГ     </w:t>
            </w:r>
          </w:p>
        </w:tc>
        <w:tc>
          <w:tcPr>
            <w:tcW w:w="924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Стран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дальнего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зарубежья</w:t>
            </w:r>
          </w:p>
        </w:tc>
      </w:tr>
      <w:tr w:rsidR="003A0B4E">
        <w:tc>
          <w:tcPr>
            <w:tcW w:w="504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344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до 20%</w:t>
            </w: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20 - 40%</w:t>
            </w: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41 - 70% </w:t>
            </w: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свыше 71%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756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092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840" w:type="dxa"/>
            <w:vMerge/>
            <w:tcBorders>
              <w:top w:val="nil"/>
            </w:tcBorders>
          </w:tcPr>
          <w:p w:rsidR="003A0B4E" w:rsidRDefault="003A0B4E"/>
        </w:tc>
      </w:tr>
      <w:tr w:rsidR="003A0B4E">
        <w:tc>
          <w:tcPr>
            <w:tcW w:w="504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344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2    </w:t>
            </w: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4    </w:t>
            </w: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5   </w:t>
            </w: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6    </w:t>
            </w: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 7      </w:t>
            </w: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  8    </w:t>
            </w:r>
          </w:p>
        </w:tc>
      </w:tr>
      <w:tr w:rsidR="003A0B4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1  </w:t>
            </w:r>
          </w:p>
        </w:tc>
        <w:tc>
          <w:tcPr>
            <w:tcW w:w="142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Предприятия-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производители  </w:t>
            </w:r>
          </w:p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2  </w:t>
            </w:r>
          </w:p>
        </w:tc>
        <w:tc>
          <w:tcPr>
            <w:tcW w:w="142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Оптовые и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оптово- 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посреднические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организации    </w:t>
            </w:r>
          </w:p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142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Организации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розничной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торговли       </w:t>
            </w:r>
          </w:p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4  </w:t>
            </w:r>
          </w:p>
        </w:tc>
        <w:tc>
          <w:tcPr>
            <w:tcW w:w="142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>Физические лица</w:t>
            </w:r>
          </w:p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1428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        </w:t>
            </w:r>
          </w:p>
          <w:p w:rsidR="003A0B4E" w:rsidRDefault="003A0B4E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организации    </w:t>
            </w:r>
          </w:p>
        </w:tc>
        <w:tc>
          <w:tcPr>
            <w:tcW w:w="672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26" w:name="P576"/>
      <w:bookmarkEnd w:id="26"/>
      <w:r>
        <w:t xml:space="preserve">    7. Вид расчетов с поставщиками           8. Направления отчисления</w:t>
      </w:r>
    </w:p>
    <w:p w:rsidR="003A0B4E" w:rsidRDefault="003A0B4E">
      <w:pPr>
        <w:pStyle w:val="ConsPlusNonformat"/>
        <w:jc w:val="both"/>
      </w:pPr>
      <w:r>
        <w:t xml:space="preserve">                                          средств на развитие и расширение</w:t>
      </w:r>
    </w:p>
    <w:p w:rsidR="003A0B4E" w:rsidRDefault="003A0B4E">
      <w:pPr>
        <w:pStyle w:val="ConsPlusNonformat"/>
        <w:jc w:val="both"/>
      </w:pPr>
      <w:r>
        <w:t xml:space="preserve">                                               торговой деятельности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Cell"/>
        <w:jc w:val="both"/>
      </w:pPr>
      <w:r>
        <w:t>┌─────┬──────────┬───────────┬────────┐ ┌─────┬───────────────────┬───────┐</w:t>
      </w:r>
    </w:p>
    <w:p w:rsidR="003A0B4E" w:rsidRDefault="003A0B4E">
      <w:pPr>
        <w:pStyle w:val="ConsPlusCell"/>
        <w:jc w:val="both"/>
      </w:pPr>
      <w:r>
        <w:t>│N    │          │</w:t>
      </w:r>
      <w:proofErr w:type="spellStart"/>
      <w:proofErr w:type="gramStart"/>
      <w:r>
        <w:t>Безналичный</w:t>
      </w:r>
      <w:proofErr w:type="gramEnd"/>
      <w:r>
        <w:t>│Наличный</w:t>
      </w:r>
      <w:proofErr w:type="spellEnd"/>
      <w:r>
        <w:t>│ │N    │    Направление    │       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t>│          ├───────────┼────────┤ │</w:t>
      </w:r>
      <w:proofErr w:type="spellStart"/>
      <w:r>
        <w:t>стро</w:t>
      </w:r>
      <w:proofErr w:type="spellEnd"/>
      <w:r>
        <w:t>-│    отчислений     │       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ки</w:t>
      </w:r>
      <w:proofErr w:type="spellEnd"/>
      <w:r>
        <w:t xml:space="preserve">   │          │     1     │   2    │ │</w:t>
      </w:r>
      <w:proofErr w:type="spellStart"/>
      <w:r>
        <w:t>ки</w:t>
      </w:r>
      <w:proofErr w:type="spellEnd"/>
      <w:r>
        <w:t xml:space="preserve">   │                   │       │</w:t>
      </w:r>
    </w:p>
    <w:p w:rsidR="003A0B4E" w:rsidRDefault="003A0B4E">
      <w:pPr>
        <w:pStyle w:val="ConsPlusCell"/>
        <w:jc w:val="both"/>
      </w:pPr>
      <w:r>
        <w:lastRenderedPageBreak/>
        <w:t>├─────┼──────────┼───────────┼────────┤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>│ 1   │Предоплата│           │        │ │  1  │Создание филиалов  │       │</w:t>
      </w:r>
    </w:p>
    <w:p w:rsidR="003A0B4E" w:rsidRDefault="003A0B4E">
      <w:pPr>
        <w:pStyle w:val="ConsPlusCell"/>
        <w:jc w:val="both"/>
      </w:pPr>
      <w:r>
        <w:t>│     │          │           │        │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 xml:space="preserve">│     │          │           │        │ │  2  │Увеличение </w:t>
      </w:r>
      <w:proofErr w:type="gramStart"/>
      <w:r>
        <w:t>торговых</w:t>
      </w:r>
      <w:proofErr w:type="gramEnd"/>
      <w:r>
        <w:t>│       │</w:t>
      </w:r>
    </w:p>
    <w:p w:rsidR="003A0B4E" w:rsidRDefault="003A0B4E">
      <w:pPr>
        <w:pStyle w:val="ConsPlusCell"/>
        <w:jc w:val="both"/>
      </w:pPr>
      <w:r>
        <w:t>│     │          │           │        │ │     │и складских        │       │</w:t>
      </w:r>
    </w:p>
    <w:p w:rsidR="003A0B4E" w:rsidRDefault="003A0B4E">
      <w:pPr>
        <w:pStyle w:val="ConsPlusCell"/>
        <w:jc w:val="both"/>
      </w:pPr>
      <w:r>
        <w:t>│     │          │           │        │ │     │площадей           │       │</w:t>
      </w:r>
    </w:p>
    <w:p w:rsidR="003A0B4E" w:rsidRDefault="003A0B4E">
      <w:pPr>
        <w:pStyle w:val="ConsPlusCell"/>
        <w:jc w:val="both"/>
      </w:pPr>
      <w:r>
        <w:t>├─────┼──────────┼───────────┼────────┤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>│ 2</w:t>
      </w:r>
      <w:proofErr w:type="gramStart"/>
      <w:r>
        <w:t xml:space="preserve">   │П</w:t>
      </w:r>
      <w:proofErr w:type="gramEnd"/>
      <w:r>
        <w:t>о факту  │           │        │ │  3  │Модернизация и     │       │</w:t>
      </w:r>
    </w:p>
    <w:p w:rsidR="003A0B4E" w:rsidRDefault="003A0B4E">
      <w:pPr>
        <w:pStyle w:val="ConsPlusCell"/>
        <w:jc w:val="both"/>
      </w:pPr>
      <w:r>
        <w:t>│     │реализации│           │        │ │     │обновление         │       │</w:t>
      </w:r>
    </w:p>
    <w:p w:rsidR="003A0B4E" w:rsidRDefault="003A0B4E">
      <w:pPr>
        <w:pStyle w:val="ConsPlusCell"/>
        <w:jc w:val="both"/>
      </w:pPr>
      <w:r>
        <w:t>│     │товара    │           │        │ │     │оборудования       │       │</w:t>
      </w:r>
    </w:p>
    <w:p w:rsidR="003A0B4E" w:rsidRDefault="003A0B4E">
      <w:pPr>
        <w:pStyle w:val="ConsPlusCell"/>
        <w:jc w:val="both"/>
      </w:pPr>
      <w:r>
        <w:t>├─────┼──────────┼───────────┼────────┤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>│ 3</w:t>
      </w:r>
      <w:proofErr w:type="gramStart"/>
      <w:r>
        <w:t xml:space="preserve">   │П</w:t>
      </w:r>
      <w:proofErr w:type="gramEnd"/>
      <w:r>
        <w:t>о        │           │        │ │  4  │Реклама            │       │</w:t>
      </w:r>
    </w:p>
    <w:p w:rsidR="003A0B4E" w:rsidRDefault="003A0B4E">
      <w:pPr>
        <w:pStyle w:val="ConsPlusCell"/>
        <w:jc w:val="both"/>
      </w:pPr>
      <w:r>
        <w:t>│     │</w:t>
      </w:r>
      <w:proofErr w:type="gramStart"/>
      <w:r>
        <w:t>получении</w:t>
      </w:r>
      <w:proofErr w:type="gramEnd"/>
      <w:r>
        <w:t xml:space="preserve"> │           │        │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>│     │товара    │           │        │ │  5  │Изучение спроса    │       │</w:t>
      </w:r>
    </w:p>
    <w:p w:rsidR="003A0B4E" w:rsidRDefault="003A0B4E">
      <w:pPr>
        <w:pStyle w:val="ConsPlusCell"/>
        <w:jc w:val="both"/>
      </w:pPr>
      <w:r>
        <w:t>└─────┴──────────┴───────────┴────────┘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 xml:space="preserve">                                        │  6</w:t>
      </w:r>
      <w:proofErr w:type="gramStart"/>
      <w:r>
        <w:t xml:space="preserve">  │О</w:t>
      </w:r>
      <w:proofErr w:type="gramEnd"/>
      <w:r>
        <w:t>тсутствуют        │       │</w:t>
      </w:r>
    </w:p>
    <w:p w:rsidR="003A0B4E" w:rsidRDefault="003A0B4E">
      <w:pPr>
        <w:pStyle w:val="ConsPlusCell"/>
        <w:jc w:val="both"/>
      </w:pPr>
      <w:r>
        <w:t xml:space="preserve">                                        ├─────┼───────────────────┼───────┤</w:t>
      </w:r>
    </w:p>
    <w:p w:rsidR="003A0B4E" w:rsidRDefault="003A0B4E">
      <w:pPr>
        <w:pStyle w:val="ConsPlusCell"/>
        <w:jc w:val="both"/>
      </w:pPr>
      <w:r>
        <w:t xml:space="preserve">                                        │  7  │Другие             │       │</w:t>
      </w:r>
    </w:p>
    <w:p w:rsidR="003A0B4E" w:rsidRDefault="003A0B4E">
      <w:pPr>
        <w:pStyle w:val="ConsPlusCell"/>
        <w:jc w:val="both"/>
      </w:pPr>
      <w:r>
        <w:t xml:space="preserve">                                        └─────┴───────────────────┴───────┘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9. Факторы, ограничивающие деятельность Вашей организации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3A0B4E">
        <w:trPr>
          <w:trHeight w:val="240"/>
        </w:trPr>
        <w:tc>
          <w:tcPr>
            <w:tcW w:w="8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ки</w:t>
            </w:r>
            <w:proofErr w:type="spellEnd"/>
            <w:r>
              <w:t xml:space="preserve">   </w:t>
            </w:r>
          </w:p>
        </w:tc>
        <w:tc>
          <w:tcPr>
            <w:tcW w:w="576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        Факторы                    </w:t>
            </w:r>
          </w:p>
        </w:tc>
        <w:tc>
          <w:tcPr>
            <w:tcW w:w="2640" w:type="dxa"/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Недостаточный платежеспособный спрос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Недостаточный ассортимент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Недостаток финансовых средств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proofErr w:type="gramStart"/>
            <w:r>
              <w:t>Высокий</w:t>
            </w:r>
            <w:proofErr w:type="gramEnd"/>
            <w:r>
              <w:t xml:space="preserve"> % коммерческого кредита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Сложности получения кредита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Высокий уровень налогов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Высокая арендная плата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Высокие транспортные расходы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Недостаток торговых помещений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Недостаток складских помещений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Высокая конкуренция со стороны других   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организаций </w:t>
            </w:r>
            <w:proofErr w:type="gramStart"/>
            <w:r>
              <w:t>розничной</w:t>
            </w:r>
            <w:proofErr w:type="gramEnd"/>
            <w:r>
              <w:t xml:space="preserve"> торговли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57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Ограничений нет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10. Оценка общей экономической ситуации в Вашей организации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320"/>
        <w:gridCol w:w="1800"/>
        <w:gridCol w:w="1680"/>
        <w:gridCol w:w="1560"/>
      </w:tblGrid>
      <w:tr w:rsidR="003A0B4E">
        <w:trPr>
          <w:trHeight w:val="240"/>
        </w:trPr>
        <w:tc>
          <w:tcPr>
            <w:tcW w:w="840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ки</w:t>
            </w:r>
            <w:proofErr w:type="spellEnd"/>
            <w:r>
              <w:t xml:space="preserve">   </w:t>
            </w:r>
          </w:p>
        </w:tc>
        <w:tc>
          <w:tcPr>
            <w:tcW w:w="24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Оценка      </w:t>
            </w:r>
          </w:p>
        </w:tc>
        <w:tc>
          <w:tcPr>
            <w:tcW w:w="1320" w:type="dxa"/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Тенденции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изменения  </w:t>
            </w:r>
          </w:p>
        </w:tc>
        <w:tc>
          <w:tcPr>
            <w:tcW w:w="168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В текущем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>квартале</w:t>
            </w:r>
            <w:proofErr w:type="gramEnd"/>
            <w:r>
              <w:t xml:space="preserve"> по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сравнению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предыдущим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кварталом  </w:t>
            </w:r>
          </w:p>
        </w:tc>
        <w:tc>
          <w:tcPr>
            <w:tcW w:w="1560" w:type="dxa"/>
          </w:tcPr>
          <w:p w:rsidR="003A0B4E" w:rsidRDefault="003A0B4E">
            <w:pPr>
              <w:pStyle w:val="ConsPlusNonformat"/>
              <w:jc w:val="both"/>
            </w:pPr>
            <w:r>
              <w:t>В следующие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3 месяца  </w:t>
            </w:r>
          </w:p>
        </w:tc>
      </w:tr>
      <w:tr w:rsidR="003A0B4E">
        <w:tc>
          <w:tcPr>
            <w:tcW w:w="72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Благоприятная     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Улучшение    </w:t>
            </w:r>
          </w:p>
        </w:tc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Удовлетворительная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Без изменений</w:t>
            </w:r>
          </w:p>
        </w:tc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24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Неблагоприятная   </w:t>
            </w:r>
          </w:p>
        </w:tc>
        <w:tc>
          <w:tcPr>
            <w:tcW w:w="13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Ухудшение    </w:t>
            </w:r>
          </w:p>
        </w:tc>
        <w:tc>
          <w:tcPr>
            <w:tcW w:w="16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27" w:name="P655"/>
      <w:bookmarkEnd w:id="27"/>
      <w:r>
        <w:t xml:space="preserve">11. Оцените,  пожалуйста,  средний  сложившийся уровень торговой наценки  </w:t>
      </w:r>
      <w:proofErr w:type="gramStart"/>
      <w:r>
        <w:t>в</w:t>
      </w:r>
      <w:proofErr w:type="gramEnd"/>
    </w:p>
    <w:p w:rsidR="003A0B4E" w:rsidRDefault="003A0B4E">
      <w:pPr>
        <w:pStyle w:val="ConsPlusNonformat"/>
        <w:jc w:val="both"/>
      </w:pPr>
      <w:r>
        <w:t xml:space="preserve">    </w:t>
      </w:r>
      <w:proofErr w:type="gramStart"/>
      <w:r>
        <w:t>Вашей  организации  в  текущем  квартале  (в  %  к стоимости  проданных</w:t>
      </w:r>
      <w:proofErr w:type="gramEnd"/>
    </w:p>
    <w:p w:rsidR="003A0B4E" w:rsidRDefault="003A0B4E">
      <w:pPr>
        <w:pStyle w:val="ConsPlusNonformat"/>
        <w:jc w:val="both"/>
      </w:pPr>
      <w:r>
        <w:t xml:space="preserve">    товаров)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Cell"/>
        <w:jc w:val="both"/>
      </w:pPr>
      <w:r>
        <w:t>┌─────┬────────────────┬─────┬───────┬────────┬────────┬────────┬─────────┐</w:t>
      </w:r>
    </w:p>
    <w:p w:rsidR="003A0B4E" w:rsidRDefault="003A0B4E">
      <w:pPr>
        <w:pStyle w:val="ConsPlusCell"/>
        <w:jc w:val="both"/>
      </w:pPr>
      <w:r>
        <w:t>│N</w:t>
      </w:r>
      <w:proofErr w:type="gramStart"/>
      <w:r>
        <w:t xml:space="preserve">    │                │Д</w:t>
      </w:r>
      <w:proofErr w:type="gramEnd"/>
      <w:r>
        <w:t>о 5%│6 - 15%│16 - 30%│31 - 50%│51 - 70%│Свыше 70%│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стро</w:t>
      </w:r>
      <w:proofErr w:type="spellEnd"/>
      <w:r>
        <w:t>-│                ├─────┼───────┼────────┼────────┼────────┼─────────┤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ки</w:t>
      </w:r>
      <w:proofErr w:type="spellEnd"/>
      <w:r>
        <w:t xml:space="preserve">   │                │  1  │   2   │    3   │    4   │   5    │    6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├─────┼────────────────┼─────┼───────┼────────┼────────┼────────┼─────────┤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  1</w:t>
      </w:r>
      <w:proofErr w:type="gramStart"/>
      <w:r>
        <w:t xml:space="preserve">  │П</w:t>
      </w:r>
      <w:proofErr w:type="gramEnd"/>
      <w:r>
        <w:t>о всем товарам │     │       │        │        │        │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├─────┼────────────────┼─────┼───────┼────────┼────────┼────────┼─────────┤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  2  │     в том числе│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по социально  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значимым      │     │       │        │        │        │         │</w:t>
      </w:r>
    </w:p>
    <w:p w:rsidR="003A0B4E" w:rsidRDefault="003A0B4E">
      <w:pPr>
        <w:pStyle w:val="ConsPlusCell"/>
        <w:jc w:val="both"/>
      </w:pPr>
      <w:r>
        <w:t xml:space="preserve">│     │  </w:t>
      </w:r>
      <w:proofErr w:type="spellStart"/>
      <w:r>
        <w:t>продовольст</w:t>
      </w:r>
      <w:proofErr w:type="spellEnd"/>
      <w:r>
        <w:t>-  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венным товарам│     │       │        │        │        │         │</w:t>
      </w:r>
    </w:p>
    <w:p w:rsidR="003A0B4E" w:rsidRDefault="003A0B4E">
      <w:pPr>
        <w:pStyle w:val="ConsPlusCell"/>
        <w:jc w:val="both"/>
      </w:pPr>
      <w:r>
        <w:t>└─────┴────────────────┴─────┴───────┴────────┴────────┴────────┴─────────┘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28" w:name="P673"/>
      <w:bookmarkEnd w:id="28"/>
      <w:r>
        <w:t xml:space="preserve">12. </w:t>
      </w:r>
      <w:proofErr w:type="gramStart"/>
      <w:r>
        <w:t>Оцените, пожалуйста, средний уровень торговой наценки (в %  к стоимости</w:t>
      </w:r>
      <w:proofErr w:type="gramEnd"/>
    </w:p>
    <w:p w:rsidR="003A0B4E" w:rsidRDefault="003A0B4E">
      <w:pPr>
        <w:pStyle w:val="ConsPlusNonformat"/>
        <w:jc w:val="both"/>
      </w:pPr>
      <w:r>
        <w:t xml:space="preserve">    проданных  товаров), который был бы достаточным в текущем  квартале </w:t>
      </w:r>
      <w:proofErr w:type="gramStart"/>
      <w:r>
        <w:t>для</w:t>
      </w:r>
      <w:proofErr w:type="gramEnd"/>
    </w:p>
    <w:p w:rsidR="003A0B4E" w:rsidRDefault="003A0B4E">
      <w:pPr>
        <w:pStyle w:val="ConsPlusNonformat"/>
        <w:jc w:val="both"/>
      </w:pPr>
      <w:r>
        <w:t xml:space="preserve">    возмещения  затрат  (издержек  обращения)  и  обеспечил  бы   получение</w:t>
      </w:r>
    </w:p>
    <w:p w:rsidR="003A0B4E" w:rsidRDefault="003A0B4E">
      <w:pPr>
        <w:pStyle w:val="ConsPlusNonformat"/>
        <w:jc w:val="both"/>
      </w:pPr>
      <w:r>
        <w:t xml:space="preserve">    необходимой прибыли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Cell"/>
        <w:jc w:val="both"/>
      </w:pPr>
      <w:r>
        <w:t>┌─────┬────────────────┬─────┬───────┬────────┬────────┬────────┬─────────┐</w:t>
      </w:r>
    </w:p>
    <w:p w:rsidR="003A0B4E" w:rsidRDefault="003A0B4E">
      <w:pPr>
        <w:pStyle w:val="ConsPlusCell"/>
        <w:jc w:val="both"/>
      </w:pPr>
      <w:r>
        <w:t>│N</w:t>
      </w:r>
      <w:proofErr w:type="gramStart"/>
      <w:r>
        <w:t xml:space="preserve">    │                │Д</w:t>
      </w:r>
      <w:proofErr w:type="gramEnd"/>
      <w:r>
        <w:t>о 5%│6 - 15%│16 - 30%│31 - 50%│51 - 70%│Свыше 70%│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стро</w:t>
      </w:r>
      <w:proofErr w:type="spellEnd"/>
      <w:r>
        <w:t>-│                ├─────┼───────┼────────┼────────┼────────┼─────────┤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</w:t>
      </w:r>
      <w:proofErr w:type="spellStart"/>
      <w:r>
        <w:t>ки</w:t>
      </w:r>
      <w:proofErr w:type="spellEnd"/>
      <w:r>
        <w:t xml:space="preserve">   │                │  1  │   2   │    3   │    4   │   5    │    6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├─────┼────────────────┼─────┼───────┼────────┼────────┼────────┼─────────┤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  1</w:t>
      </w:r>
      <w:proofErr w:type="gramStart"/>
      <w:r>
        <w:t xml:space="preserve">  │П</w:t>
      </w:r>
      <w:proofErr w:type="gramEnd"/>
      <w:r>
        <w:t>о всем товарам │     │       │        │        │        │         │</w:t>
      </w:r>
    </w:p>
    <w:p w:rsidR="003A0B4E" w:rsidRDefault="003A0B4E">
      <w:pPr>
        <w:pStyle w:val="ConsPlusCell"/>
        <w:jc w:val="both"/>
      </w:pPr>
      <w:r>
        <w:t>├─────┼────────────────┼─────┼───────┼────────┼────────┼────────┼─────────┤</w:t>
      </w:r>
    </w:p>
    <w:p w:rsidR="003A0B4E" w:rsidRDefault="003A0B4E">
      <w:pPr>
        <w:pStyle w:val="ConsPlusCell"/>
        <w:jc w:val="both"/>
      </w:pPr>
      <w:r>
        <w:t>│  2  │     в том числе│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по социально  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значимым      │     │       │        │        │        │         │</w:t>
      </w:r>
    </w:p>
    <w:p w:rsidR="003A0B4E" w:rsidRDefault="003A0B4E">
      <w:pPr>
        <w:pStyle w:val="ConsPlusCell"/>
        <w:jc w:val="both"/>
      </w:pPr>
      <w:r>
        <w:t xml:space="preserve">│     │  </w:t>
      </w:r>
      <w:proofErr w:type="spellStart"/>
      <w:r>
        <w:t>продовольст</w:t>
      </w:r>
      <w:proofErr w:type="spellEnd"/>
      <w:r>
        <w:t>-  │     │       │        │        │        │         │</w:t>
      </w:r>
    </w:p>
    <w:p w:rsidR="003A0B4E" w:rsidRDefault="003A0B4E">
      <w:pPr>
        <w:pStyle w:val="ConsPlusCell"/>
        <w:jc w:val="both"/>
      </w:pPr>
      <w:r>
        <w:t>│     │  венным товарам│     │       │        │        │        │         │</w:t>
      </w:r>
    </w:p>
    <w:p w:rsidR="003A0B4E" w:rsidRDefault="003A0B4E">
      <w:pPr>
        <w:pStyle w:val="ConsPlusCell"/>
        <w:jc w:val="both"/>
      </w:pPr>
      <w:r>
        <w:t>└─────┴────────────────┴─────┴───────┴────────┴────────┴────────┴─────────┘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13. Оцените,  пожалуйста,  удельный  вес  товаров,  проданных в  кредит, по</w:t>
      </w:r>
    </w:p>
    <w:p w:rsidR="003A0B4E" w:rsidRDefault="003A0B4E">
      <w:pPr>
        <w:pStyle w:val="ConsPlusNonformat"/>
        <w:jc w:val="both"/>
      </w:pPr>
      <w:r>
        <w:t xml:space="preserve">    </w:t>
      </w:r>
      <w:proofErr w:type="gramStart"/>
      <w:r>
        <w:t>заказам, по почте, через телемагазины, компьютерные  сети  (электронная</w:t>
      </w:r>
      <w:proofErr w:type="gramEnd"/>
    </w:p>
    <w:p w:rsidR="003A0B4E" w:rsidRDefault="003A0B4E">
      <w:pPr>
        <w:pStyle w:val="ConsPlusNonformat"/>
        <w:jc w:val="both"/>
      </w:pPr>
      <w:r>
        <w:t xml:space="preserve">    торговля,  включая  Интернет),  в  общем  объеме  </w:t>
      </w:r>
      <w:proofErr w:type="gramStart"/>
      <w:r>
        <w:t>проданных</w:t>
      </w:r>
      <w:proofErr w:type="gramEnd"/>
      <w:r>
        <w:t xml:space="preserve">  в  текущем</w:t>
      </w:r>
    </w:p>
    <w:p w:rsidR="003A0B4E" w:rsidRDefault="003A0B4E">
      <w:pPr>
        <w:pStyle w:val="ConsPlusNonformat"/>
        <w:jc w:val="both"/>
      </w:pPr>
      <w:r>
        <w:t xml:space="preserve">    </w:t>
      </w:r>
      <w:proofErr w:type="gramStart"/>
      <w:r>
        <w:t>квартале</w:t>
      </w:r>
      <w:proofErr w:type="gramEnd"/>
      <w:r>
        <w:t xml:space="preserve"> товаров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840"/>
        <w:gridCol w:w="1080"/>
        <w:gridCol w:w="1080"/>
        <w:gridCol w:w="1080"/>
        <w:gridCol w:w="1080"/>
        <w:gridCol w:w="1080"/>
        <w:gridCol w:w="1080"/>
      </w:tblGrid>
      <w:tr w:rsidR="003A0B4E">
        <w:trPr>
          <w:trHeight w:val="240"/>
        </w:trPr>
        <w:tc>
          <w:tcPr>
            <w:tcW w:w="840" w:type="dxa"/>
            <w:vMerge w:val="restart"/>
          </w:tcPr>
          <w:p w:rsidR="003A0B4E" w:rsidRDefault="003A0B4E">
            <w:pPr>
              <w:pStyle w:val="ConsPlusNonformat"/>
              <w:jc w:val="both"/>
            </w:pPr>
            <w: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ки</w:t>
            </w:r>
            <w:proofErr w:type="spellEnd"/>
            <w:r>
              <w:t xml:space="preserve">   </w:t>
            </w:r>
          </w:p>
        </w:tc>
        <w:tc>
          <w:tcPr>
            <w:tcW w:w="1800" w:type="dxa"/>
            <w:vMerge w:val="restart"/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7320" w:type="dxa"/>
            <w:gridSpan w:val="7"/>
          </w:tcPr>
          <w:p w:rsidR="003A0B4E" w:rsidRDefault="003A0B4E">
            <w:pPr>
              <w:pStyle w:val="ConsPlusNonformat"/>
              <w:jc w:val="both"/>
            </w:pPr>
            <w:r>
              <w:t xml:space="preserve">      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стоимости всех проданных товаров        </w:t>
            </w:r>
          </w:p>
        </w:tc>
      </w:tr>
      <w:tr w:rsidR="003A0B4E">
        <w:tc>
          <w:tcPr>
            <w:tcW w:w="72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68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до 15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16 - 25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26 - 35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36 - 45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46 - 55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>56 - 65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свыше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  66   </w:t>
            </w:r>
          </w:p>
        </w:tc>
      </w:tr>
      <w:tr w:rsidR="003A0B4E">
        <w:tc>
          <w:tcPr>
            <w:tcW w:w="72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1680" w:type="dxa"/>
            <w:vMerge/>
            <w:tcBorders>
              <w:top w:val="nil"/>
            </w:tcBorders>
          </w:tcPr>
          <w:p w:rsidR="003A0B4E" w:rsidRDefault="003A0B4E"/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Товары,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проданные в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кредит       </w:t>
            </w: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8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Товары,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проданные по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заказам, по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почте,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3A0B4E" w:rsidRDefault="003A0B4E">
            <w:pPr>
              <w:pStyle w:val="ConsPlusNonformat"/>
              <w:jc w:val="both"/>
            </w:pPr>
            <w:r>
              <w:t>телемагазины,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компьютерные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сети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bookmarkStart w:id="29" w:name="P718"/>
      <w:bookmarkEnd w:id="29"/>
      <w:r>
        <w:t xml:space="preserve">14. </w:t>
      </w:r>
      <w:proofErr w:type="gramStart"/>
      <w:r>
        <w:t>Состояние конкурентной среды в торговле (отметьте в графе 2 знаком  "X"</w:t>
      </w:r>
      <w:proofErr w:type="gramEnd"/>
    </w:p>
    <w:p w:rsidR="003A0B4E" w:rsidRDefault="003A0B4E">
      <w:pPr>
        <w:pStyle w:val="ConsPlusNonformat"/>
        <w:jc w:val="both"/>
      </w:pPr>
      <w:r>
        <w:lastRenderedPageBreak/>
        <w:t xml:space="preserve">    высказывания, с которыми Вы согласны)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840"/>
        <w:gridCol w:w="1560"/>
      </w:tblGrid>
      <w:tr w:rsidR="003A0B4E">
        <w:trPr>
          <w:trHeight w:val="240"/>
        </w:trPr>
        <w:tc>
          <w:tcPr>
            <w:tcW w:w="8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N    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3A0B4E" w:rsidRDefault="003A0B4E">
            <w:pPr>
              <w:pStyle w:val="ConsPlusNonformat"/>
              <w:jc w:val="both"/>
            </w:pPr>
            <w:proofErr w:type="spellStart"/>
            <w:r>
              <w:t>ки</w:t>
            </w:r>
            <w:proofErr w:type="spellEnd"/>
            <w:r>
              <w:t xml:space="preserve">   </w:t>
            </w:r>
          </w:p>
        </w:tc>
        <w:tc>
          <w:tcPr>
            <w:tcW w:w="684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                1                           </w:t>
            </w:r>
          </w:p>
        </w:tc>
        <w:tc>
          <w:tcPr>
            <w:tcW w:w="156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6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За истекший период уровень ненадлежащей рекламы  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снизился                                             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 xml:space="preserve">(Ненадлежащая реклама - это недобросовестная,          </w:t>
            </w:r>
            <w:proofErr w:type="gramEnd"/>
          </w:p>
          <w:p w:rsidR="003A0B4E" w:rsidRDefault="003A0B4E">
            <w:pPr>
              <w:pStyle w:val="ConsPlusNonformat"/>
              <w:jc w:val="both"/>
            </w:pPr>
            <w:r>
              <w:t xml:space="preserve">недостоверная, неэтичная, заведомо ложная и иная 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реклама, в которой допущены нарушения требований </w:t>
            </w:r>
            <w:proofErr w:type="gramStart"/>
            <w:r>
              <w:t>к</w:t>
            </w:r>
            <w:proofErr w:type="gramEnd"/>
            <w:r>
              <w:t xml:space="preserve"> ее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содержанию, времени, месту и способу распространения,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>установленных</w:t>
            </w:r>
            <w:proofErr w:type="gramEnd"/>
            <w:r>
              <w:t xml:space="preserve"> законодательством Российской Федерации.)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6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За истекший период уровень </w:t>
            </w:r>
            <w:proofErr w:type="gramStart"/>
            <w:r>
              <w:t>недобросовестной</w:t>
            </w:r>
            <w:proofErr w:type="gramEnd"/>
            <w:r>
              <w:t xml:space="preserve">          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 xml:space="preserve">конкуренции снизился (Недобросовестная конкуренция -   </w:t>
            </w:r>
            <w:proofErr w:type="gramEnd"/>
          </w:p>
          <w:p w:rsidR="003A0B4E" w:rsidRDefault="003A0B4E">
            <w:pPr>
              <w:pStyle w:val="ConsPlusNonformat"/>
              <w:jc w:val="both"/>
            </w:pPr>
            <w:r>
              <w:t xml:space="preserve">нарушение общепринятых правил и норм конкуренции: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неправомерное получение, использование и разглашение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конфиденциальной информации, распространение </w:t>
            </w:r>
            <w:proofErr w:type="gramStart"/>
            <w:r>
              <w:t>ложных</w:t>
            </w:r>
            <w:proofErr w:type="gramEnd"/>
            <w:r>
              <w:t xml:space="preserve">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сведений, сокрытие важной для потребителей информации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и т.п.)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6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За истекший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</w:t>
            </w:r>
            <w:proofErr w:type="gramStart"/>
            <w:r>
              <w:t>действии</w:t>
            </w:r>
            <w:proofErr w:type="gramEnd"/>
            <w:r>
              <w:t xml:space="preserve"> органов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 стало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меньше                                               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 xml:space="preserve">(Нормативно-правовые акты и (или) действия             </w:t>
            </w:r>
            <w:proofErr w:type="gramEnd"/>
          </w:p>
          <w:p w:rsidR="003A0B4E" w:rsidRDefault="003A0B4E">
            <w:pPr>
              <w:pStyle w:val="ConsPlusNonformat"/>
              <w:jc w:val="both"/>
            </w:pPr>
            <w:r>
              <w:t xml:space="preserve">(бездействие), </w:t>
            </w:r>
            <w:proofErr w:type="gramStart"/>
            <w:r>
              <w:t>которые</w:t>
            </w:r>
            <w:proofErr w:type="gramEnd"/>
            <w:r>
              <w:t xml:space="preserve"> имеют (либо могут иметь) своим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результатом недопущение, ограничение и устранение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конкуренции.)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6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За истекший период состояние конкурентной среды  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улучшилось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  <w:tr w:rsidR="003A0B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684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За истекший период доступность услуг естественных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монополий возросла                                     </w:t>
            </w:r>
          </w:p>
          <w:p w:rsidR="003A0B4E" w:rsidRDefault="003A0B4E">
            <w:pPr>
              <w:pStyle w:val="ConsPlusNonformat"/>
              <w:jc w:val="both"/>
            </w:pPr>
            <w:proofErr w:type="gramStart"/>
            <w:r>
              <w:t xml:space="preserve">(Под доступностью понимается отсутствие дискриминации  </w:t>
            </w:r>
            <w:proofErr w:type="gramEnd"/>
          </w:p>
          <w:p w:rsidR="003A0B4E" w:rsidRDefault="003A0B4E">
            <w:pPr>
              <w:pStyle w:val="ConsPlusNonformat"/>
              <w:jc w:val="both"/>
            </w:pPr>
            <w:r>
              <w:t>при подключении к источникам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теплоэнергии</w:t>
            </w:r>
            <w:proofErr w:type="spellEnd"/>
            <w:r>
              <w:t xml:space="preserve">,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к газо- и нефтепроводам, при пользовании услугами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фиксированной телефонной и почтовой связи, услугами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железнодорожного транспорта, аэропортов, портов и      </w:t>
            </w:r>
          </w:p>
          <w:p w:rsidR="003A0B4E" w:rsidRDefault="003A0B4E">
            <w:pPr>
              <w:pStyle w:val="ConsPlusNonformat"/>
              <w:jc w:val="both"/>
            </w:pPr>
            <w:r>
              <w:t xml:space="preserve">транспортных терминалов.)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15. Опешите, пожалуйста, конкурентоспособность своей организации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3A0B4E">
        <w:trPr>
          <w:trHeight w:val="240"/>
        </w:trPr>
        <w:tc>
          <w:tcPr>
            <w:tcW w:w="30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  Высокая        </w:t>
            </w:r>
          </w:p>
        </w:tc>
        <w:tc>
          <w:tcPr>
            <w:tcW w:w="31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  Средняя         </w:t>
            </w:r>
          </w:p>
        </w:tc>
        <w:tc>
          <w:tcPr>
            <w:tcW w:w="312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         Низкая         </w:t>
            </w:r>
          </w:p>
        </w:tc>
      </w:tr>
      <w:tr w:rsidR="003A0B4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3A0B4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>16. Оцените,  пожалуйста,  долю импортной продукции  в общем объеме оборота</w:t>
      </w:r>
    </w:p>
    <w:p w:rsidR="003A0B4E" w:rsidRDefault="003A0B4E">
      <w:pPr>
        <w:pStyle w:val="ConsPlusNonformat"/>
        <w:jc w:val="both"/>
      </w:pPr>
      <w:r>
        <w:t xml:space="preserve">    </w:t>
      </w:r>
      <w:proofErr w:type="gramStart"/>
      <w:r>
        <w:t>розничной</w:t>
      </w:r>
      <w:proofErr w:type="gramEnd"/>
      <w:r>
        <w:t xml:space="preserve"> торговли, в процентах</w:t>
      </w:r>
    </w:p>
    <w:p w:rsidR="003A0B4E" w:rsidRDefault="003A0B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200"/>
        <w:gridCol w:w="1080"/>
        <w:gridCol w:w="1200"/>
        <w:gridCol w:w="1200"/>
        <w:gridCol w:w="1200"/>
      </w:tblGrid>
      <w:tr w:rsidR="003A0B4E">
        <w:trPr>
          <w:trHeight w:val="240"/>
        </w:trPr>
        <w:tc>
          <w:tcPr>
            <w:tcW w:w="1560" w:type="dxa"/>
          </w:tcPr>
          <w:p w:rsidR="003A0B4E" w:rsidRDefault="003A0B4E">
            <w:pPr>
              <w:pStyle w:val="ConsPlusNonformat"/>
              <w:jc w:val="both"/>
            </w:pPr>
            <w:r>
              <w:t>Не более 20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21 - 30 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31 - 40 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41 - 50 </w:t>
            </w:r>
          </w:p>
        </w:tc>
        <w:tc>
          <w:tcPr>
            <w:tcW w:w="1080" w:type="dxa"/>
          </w:tcPr>
          <w:p w:rsidR="003A0B4E" w:rsidRDefault="003A0B4E">
            <w:pPr>
              <w:pStyle w:val="ConsPlusNonformat"/>
              <w:jc w:val="both"/>
            </w:pPr>
            <w:r>
              <w:t>51 - 60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61 - 70 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 xml:space="preserve">71 - 80 </w:t>
            </w:r>
          </w:p>
        </w:tc>
        <w:tc>
          <w:tcPr>
            <w:tcW w:w="1200" w:type="dxa"/>
          </w:tcPr>
          <w:p w:rsidR="003A0B4E" w:rsidRDefault="003A0B4E">
            <w:pPr>
              <w:pStyle w:val="ConsPlusNonformat"/>
              <w:jc w:val="both"/>
            </w:pPr>
            <w:r>
              <w:t>Более 81</w:t>
            </w:r>
          </w:p>
        </w:tc>
      </w:tr>
      <w:tr w:rsidR="003A0B4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  <w:r>
              <w:t xml:space="preserve">   8    </w:t>
            </w:r>
          </w:p>
        </w:tc>
      </w:tr>
      <w:tr w:rsidR="003A0B4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A0B4E" w:rsidRDefault="003A0B4E">
            <w:pPr>
              <w:pStyle w:val="ConsPlusNonformat"/>
              <w:jc w:val="both"/>
            </w:pPr>
          </w:p>
        </w:tc>
      </w:tr>
    </w:tbl>
    <w:p w:rsidR="003A0B4E" w:rsidRDefault="003A0B4E">
      <w:pPr>
        <w:pStyle w:val="ConsPlusNormal"/>
        <w:jc w:val="both"/>
      </w:pPr>
    </w:p>
    <w:p w:rsidR="003A0B4E" w:rsidRDefault="003A0B4E">
      <w:pPr>
        <w:pStyle w:val="ConsPlusNonformat"/>
        <w:jc w:val="both"/>
      </w:pPr>
      <w:r>
        <w:t xml:space="preserve">                       Благодарим за сотрудничество!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Должностное лицо, ответственное </w:t>
      </w:r>
      <w:proofErr w:type="gramStart"/>
      <w:r>
        <w:t>за</w:t>
      </w:r>
      <w:proofErr w:type="gramEnd"/>
    </w:p>
    <w:p w:rsidR="003A0B4E" w:rsidRDefault="003A0B4E">
      <w:pPr>
        <w:pStyle w:val="ConsPlusNonformat"/>
        <w:jc w:val="both"/>
      </w:pPr>
      <w:r>
        <w:t xml:space="preserve">  предоставление        </w:t>
      </w:r>
      <w:proofErr w:type="gramStart"/>
      <w:r>
        <w:t>статистической</w:t>
      </w:r>
      <w:proofErr w:type="gramEnd"/>
    </w:p>
    <w:p w:rsidR="003A0B4E" w:rsidRDefault="003A0B4E">
      <w:pPr>
        <w:pStyle w:val="ConsPlusNonformat"/>
        <w:jc w:val="both"/>
      </w:pPr>
      <w:r>
        <w:lastRenderedPageBreak/>
        <w:t xml:space="preserve">  </w:t>
      </w:r>
      <w:proofErr w:type="gramStart"/>
      <w:r>
        <w:t>информации     (лицо, уполномоченное</w:t>
      </w:r>
      <w:proofErr w:type="gramEnd"/>
    </w:p>
    <w:p w:rsidR="003A0B4E" w:rsidRDefault="003A0B4E">
      <w:pPr>
        <w:pStyle w:val="ConsPlusNonformat"/>
        <w:jc w:val="both"/>
      </w:pPr>
      <w:r>
        <w:t xml:space="preserve">  предоставлять         статистическую</w:t>
      </w:r>
    </w:p>
    <w:p w:rsidR="003A0B4E" w:rsidRDefault="003A0B4E">
      <w:pPr>
        <w:pStyle w:val="ConsPlusNonformat"/>
        <w:jc w:val="both"/>
      </w:pPr>
      <w:r>
        <w:t xml:space="preserve">  информацию   от имени   юридического</w:t>
      </w:r>
    </w:p>
    <w:p w:rsidR="003A0B4E" w:rsidRDefault="003A0B4E">
      <w:pPr>
        <w:pStyle w:val="ConsPlusNonformat"/>
        <w:jc w:val="both"/>
      </w:pPr>
      <w:r>
        <w:t xml:space="preserve">  лица)                                 ____________ ____________ _________</w:t>
      </w:r>
    </w:p>
    <w:p w:rsidR="003A0B4E" w:rsidRDefault="003A0B4E">
      <w:pPr>
        <w:pStyle w:val="ConsPlusNonformat"/>
        <w:jc w:val="both"/>
      </w:pPr>
      <w:r>
        <w:t xml:space="preserve">                                         (должность)   (Ф.И.О.)   (подпись)</w:t>
      </w:r>
    </w:p>
    <w:p w:rsidR="003A0B4E" w:rsidRDefault="003A0B4E">
      <w:pPr>
        <w:pStyle w:val="ConsPlusNonformat"/>
        <w:jc w:val="both"/>
      </w:pPr>
    </w:p>
    <w:p w:rsidR="003A0B4E" w:rsidRDefault="003A0B4E">
      <w:pPr>
        <w:pStyle w:val="ConsPlusNonformat"/>
        <w:jc w:val="both"/>
      </w:pPr>
      <w:r>
        <w:t xml:space="preserve">                                       ____________  "__" _______ 20__ год</w:t>
      </w:r>
    </w:p>
    <w:p w:rsidR="003A0B4E" w:rsidRDefault="003A0B4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       (дата составления</w:t>
      </w:r>
      <w:proofErr w:type="gramEnd"/>
    </w:p>
    <w:p w:rsidR="003A0B4E" w:rsidRDefault="003A0B4E">
      <w:pPr>
        <w:pStyle w:val="ConsPlusNonformat"/>
        <w:jc w:val="both"/>
      </w:pPr>
      <w:r>
        <w:t xml:space="preserve">                                        контактного        документа)</w:t>
      </w:r>
    </w:p>
    <w:p w:rsidR="003A0B4E" w:rsidRDefault="003A0B4E">
      <w:pPr>
        <w:pStyle w:val="ConsPlusNonformat"/>
        <w:jc w:val="both"/>
      </w:pPr>
      <w:r>
        <w:t xml:space="preserve">                                         телефона)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1"/>
      </w:pPr>
      <w:r>
        <w:t>Указания</w:t>
      </w:r>
    </w:p>
    <w:p w:rsidR="003A0B4E" w:rsidRDefault="003A0B4E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A0B4E" w:rsidRDefault="003A0B4E">
      <w:pPr>
        <w:pStyle w:val="ConsPlusNormal"/>
        <w:jc w:val="center"/>
      </w:pPr>
    </w:p>
    <w:p w:rsidR="003A0B4E" w:rsidRDefault="003A0B4E">
      <w:pPr>
        <w:pStyle w:val="ConsPlusNormal"/>
        <w:ind w:firstLine="540"/>
        <w:jc w:val="both"/>
      </w:pPr>
      <w:r>
        <w:t xml:space="preserve">1. Форму N 1-конъюктура предоставляют юридические лица, включая малые предприятия (кроме </w:t>
      </w:r>
      <w:proofErr w:type="spellStart"/>
      <w:r>
        <w:t>микропредприятий</w:t>
      </w:r>
      <w:proofErr w:type="spellEnd"/>
      <w:r>
        <w:t>), основным видом деятельности которых является розничная торговля.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В форму включаются сведения в целом по юридическому лицу.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2. Заполненная форма предоставляется юридическим лицом в территориальные органы Росстата по месту нахождения юридического лица. В случае, когда юридическое лицо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3. В адресной </w:t>
      </w:r>
      <w:hyperlink w:anchor="P427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В </w:t>
      </w:r>
      <w:hyperlink w:anchor="P43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территории Российской Федерации, юридический адрес с почтовым индексом. Если фактический адрес не совпадает с </w:t>
      </w:r>
      <w:proofErr w:type="gramStart"/>
      <w:r>
        <w:t>юридическим</w:t>
      </w:r>
      <w:proofErr w:type="gramEnd"/>
      <w:r>
        <w:t>, то указывается также почтовый адрес, по которому фактически находится юридическое лицо.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В кодовой </w:t>
      </w:r>
      <w:hyperlink w:anchor="P433" w:history="1">
        <w:r>
          <w:rPr>
            <w:color w:val="0000FF"/>
          </w:rPr>
          <w:t>части</w:t>
        </w:r>
      </w:hyperlink>
      <w:r>
        <w:t xml:space="preserve"> юридическое лицо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4. При ответе на </w:t>
      </w:r>
      <w:hyperlink w:anchor="P449" w:history="1">
        <w:r>
          <w:rPr>
            <w:color w:val="0000FF"/>
          </w:rPr>
          <w:t>вопрос 1</w:t>
        </w:r>
      </w:hyperlink>
      <w:r>
        <w:t xml:space="preserve"> формы необходимо иметь в виду, что показывается средняя численность работников в целом по юридическому лицу за предыдущий квартал, которая включает среднесписочную численность работников, среднюю численность внештатных совместителей и среднюю численность работников, выполнявших работы по договорам гражданско-правового характера.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месяца. 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(находившиеся в ежегодных, дополнительных, учебных отпусках; не явившиеся на работу по болезни; женщины, находящиеся в отпусках по беременности, родам, по уходу за ребенком, и др.), а также работавшие собственники организаций, получавшие заработную плату в данной организации.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lastRenderedPageBreak/>
        <w:t>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Среднесписочная численность работников (без внешних совместителей) за предыдущий квартал определяется путем суммирования среднесписочной численности работников за все месяцы предыдущего квартала и деления полученной суммы на 3.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Средняя численность внештатных совместителей исчисляется пропорционально фактически отработанному времени путем суммирования средней численности внештатных совместителей за все месяцы предыдущего квартала и деления полученной суммы на 3.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>Средняя численность работников, выполнявших работы по договорам гражданско-правового характера, исчисляется исходя из учета этих работников за каждый календарный день как целых единиц в течение всего срока действия договора независимо от срока выплаты вознаграждения. За предыдущий квартал определяется путем суммирования средней численности этих работников за все месяцы предыдущего квартала и деления полученной суммы на 3.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Ответы на </w:t>
      </w:r>
      <w:hyperlink w:anchor="P549" w:history="1">
        <w:r>
          <w:rPr>
            <w:color w:val="0000FF"/>
          </w:rPr>
          <w:t>вопросы 6</w:t>
        </w:r>
      </w:hyperlink>
      <w:r>
        <w:t xml:space="preserve"> и </w:t>
      </w:r>
      <w:hyperlink w:anchor="P576" w:history="1">
        <w:r>
          <w:rPr>
            <w:color w:val="0000FF"/>
          </w:rPr>
          <w:t>8</w:t>
        </w:r>
      </w:hyperlink>
      <w:r>
        <w:t xml:space="preserve"> проставляются один раз в год в отчете за I квартал отчетного года.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При ответе на </w:t>
      </w:r>
      <w:hyperlink w:anchor="P655" w:history="1">
        <w:r>
          <w:rPr>
            <w:color w:val="0000FF"/>
          </w:rPr>
          <w:t>вопросы 11</w:t>
        </w:r>
      </w:hyperlink>
      <w:r>
        <w:t xml:space="preserve"> и </w:t>
      </w:r>
      <w:hyperlink w:anchor="P673" w:history="1">
        <w:r>
          <w:rPr>
            <w:color w:val="0000FF"/>
          </w:rPr>
          <w:t>12</w:t>
        </w:r>
      </w:hyperlink>
      <w:r>
        <w:t xml:space="preserve"> необходимо иметь в виду, что к социально значимым продовольственным товарам относятся:</w:t>
      </w:r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говядина (кроме бескостного мяса), свинина (кроме бескостного мяса), баранина (кроме бескостного мяса), печень говяжья, куры, окорочка куриные, сосиски, сардельки, колбаса </w:t>
      </w:r>
      <w:proofErr w:type="spellStart"/>
      <w:r>
        <w:t>полукопченая</w:t>
      </w:r>
      <w:proofErr w:type="spellEnd"/>
      <w:r>
        <w:t xml:space="preserve">, колбаса вареная, говядина и </w:t>
      </w:r>
      <w:proofErr w:type="gramStart"/>
      <w:r>
        <w:t>свинина</w:t>
      </w:r>
      <w:proofErr w:type="gramEnd"/>
      <w:r>
        <w:t xml:space="preserve"> тушеные консервированные, рыба живая и охлажденная, рыба соленая, маринованная, копченая, рыба мороженая (разделанная и неразделанная), сельдь соленая, консервы рыбные (натуральные, с добавлением масла, в томатном соусе), масло сливочное, масло подсолнечное, маргарин, молоко питьевое цельное пастеризованное и стерилизованное 2,5 - 3,2% жирности, сметана, кисломолочные продукты, творог (жирный и нежирный), </w:t>
      </w:r>
      <w:proofErr w:type="gramStart"/>
      <w:r>
        <w:t>молоко</w:t>
      </w:r>
      <w:proofErr w:type="gramEnd"/>
      <w:r>
        <w:t xml:space="preserve"> сгущенное с сахаром, смеси сухие молочные для детского питания, молоко сухое цельное, сыры сычужные твердые и мягкие, сыры плавленые, консервы овощные и фруктово-ягодные для детского питания, яйца куриные, сахар-песок, карамель, печенье, пряники, чай черный байховый, соль поваренная пищевая, перец черный (горошек), мука пшеничная, хлеб ржаной, ржано-пшеничный, </w:t>
      </w:r>
      <w:proofErr w:type="gramStart"/>
      <w:r>
        <w:t>хлеб и булочные изделия из пшеничной муки, бараночные изделия, рис шлифованный, крупа манная, пшено, горох, фасоль, крупа гречневая - ядрица, крупы овсяная и перловая, овсяные хлопья Геркулес, вермишель, макаронные изделия из пшеничной муки высшего сорта, картофель, капуста белокочанная свежая, лук репчатый, свекла столовая, морковь, яблоки.</w:t>
      </w:r>
      <w:proofErr w:type="gramEnd"/>
    </w:p>
    <w:p w:rsidR="003A0B4E" w:rsidRDefault="003A0B4E">
      <w:pPr>
        <w:pStyle w:val="ConsPlusNormal"/>
        <w:spacing w:before="220"/>
        <w:ind w:firstLine="540"/>
        <w:jc w:val="both"/>
      </w:pPr>
      <w:r>
        <w:t xml:space="preserve">Ответ на </w:t>
      </w:r>
      <w:hyperlink w:anchor="P718" w:history="1">
        <w:r>
          <w:rPr>
            <w:color w:val="0000FF"/>
          </w:rPr>
          <w:t>вопрос 14</w:t>
        </w:r>
      </w:hyperlink>
      <w:r>
        <w:t xml:space="preserve"> заполняется в отчете за I и III кварталы отчетного года. При этом в отчете за I квартал отчетного года "истекшим периодом" считается предыдущий год, а в отчете за III квартал - первое полугодие отчетного года.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30" w:name="P822"/>
      <w:bookmarkEnd w:id="30"/>
      <w:r>
        <w:t>Форма N 3-рынок</w:t>
      </w:r>
    </w:p>
    <w:p w:rsidR="003A0B4E" w:rsidRDefault="003A0B4E">
      <w:pPr>
        <w:pStyle w:val="ConsPlusNormal"/>
        <w:jc w:val="center"/>
      </w:pPr>
      <w:r>
        <w:t>"СВЕДЕНИЯ О ЧИСЛЕ ТОРГОВЫХ МЕСТ НА РЫНКАХ"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по состоянию на 1 января 2011 года. С указанного срока введена новая </w:t>
      </w:r>
      <w:hyperlink r:id="rId47" w:history="1">
        <w:r>
          <w:rPr>
            <w:color w:val="0000FF"/>
          </w:rPr>
          <w:t>форма</w:t>
        </w:r>
      </w:hyperlink>
      <w:r>
        <w:t xml:space="preserve">. - </w:t>
      </w:r>
      <w:hyperlink r:id="rId48" w:history="1">
        <w:r>
          <w:rPr>
            <w:color w:val="0000FF"/>
          </w:rPr>
          <w:t>Приказ</w:t>
        </w:r>
      </w:hyperlink>
      <w:r>
        <w:t xml:space="preserve"> Росстата от 06.09.2010 N 306.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31" w:name="P829"/>
      <w:bookmarkEnd w:id="31"/>
      <w:r>
        <w:t>Форма N 3-ТОРГ (ПМ)</w:t>
      </w:r>
    </w:p>
    <w:p w:rsidR="003A0B4E" w:rsidRDefault="003A0B4E">
      <w:pPr>
        <w:pStyle w:val="ConsPlusNormal"/>
        <w:jc w:val="center"/>
      </w:pPr>
      <w:r>
        <w:lastRenderedPageBreak/>
        <w:t>"СВЕДЕНИЯ О ПРОДАЖЕ И ЗАПАСАХ ТОВАРОВ МАЛОГО ПРЕДПРИЯТИЯ</w:t>
      </w:r>
    </w:p>
    <w:p w:rsidR="003A0B4E" w:rsidRDefault="003A0B4E">
      <w:pPr>
        <w:pStyle w:val="ConsPlusNormal"/>
        <w:jc w:val="center"/>
      </w:pPr>
      <w:r>
        <w:t>РОЗНИЧНОЙ ТОРГОВЛИ"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за январь - март 2012 года. С указанного срока введена новая </w:t>
      </w:r>
      <w:hyperlink r:id="rId49" w:history="1">
        <w:r>
          <w:rPr>
            <w:color w:val="0000FF"/>
          </w:rPr>
          <w:t>форма</w:t>
        </w:r>
      </w:hyperlink>
      <w:r>
        <w:t xml:space="preserve">. - </w:t>
      </w:r>
      <w:hyperlink r:id="rId50" w:history="1">
        <w:r>
          <w:rPr>
            <w:color w:val="0000FF"/>
          </w:rPr>
          <w:t>Приказ</w:t>
        </w:r>
      </w:hyperlink>
      <w:r>
        <w:t xml:space="preserve"> Росстата от 19.07.2011 N 328.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32" w:name="P837"/>
      <w:bookmarkEnd w:id="32"/>
      <w:r>
        <w:t>Форма N 1-торговля</w:t>
      </w:r>
    </w:p>
    <w:p w:rsidR="003A0B4E" w:rsidRDefault="003A0B4E">
      <w:pPr>
        <w:pStyle w:val="ConsPlusNormal"/>
        <w:jc w:val="center"/>
      </w:pPr>
      <w:r>
        <w:t>"ОБСЛЕДОВАНИЕ РОЗНИЧНОЙ ПРОДАЖИ ОТДЕЛЬНЫХ ТОВАРОВ В РАЗРЕЗЕ</w:t>
      </w:r>
    </w:p>
    <w:p w:rsidR="003A0B4E" w:rsidRDefault="003A0B4E">
      <w:pPr>
        <w:pStyle w:val="ConsPlusNormal"/>
        <w:jc w:val="center"/>
      </w:pPr>
      <w:r>
        <w:t>АССОРТИМЕНТНЫХ ГРУПП"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по состоянию на 20 мая 2012 года. - </w:t>
      </w:r>
      <w:hyperlink r:id="rId51" w:history="1">
        <w:r>
          <w:rPr>
            <w:color w:val="0000FF"/>
          </w:rPr>
          <w:t>Приказ</w:t>
        </w:r>
      </w:hyperlink>
      <w:r>
        <w:t xml:space="preserve"> Росстата от 19.07.2011 N 328.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jc w:val="center"/>
        <w:outlineLvl w:val="0"/>
      </w:pPr>
      <w:bookmarkStart w:id="33" w:name="P845"/>
      <w:bookmarkEnd w:id="33"/>
      <w:r>
        <w:t>Форма N 1-ТОРГ (сеть)</w:t>
      </w:r>
    </w:p>
    <w:p w:rsidR="003A0B4E" w:rsidRDefault="003A0B4E">
      <w:pPr>
        <w:pStyle w:val="ConsPlusNormal"/>
        <w:jc w:val="center"/>
      </w:pPr>
      <w:r>
        <w:t>"СВЕДЕНИЯ О НАЛИЧИИ СЕТИ ОРГАНИЗАЦИЙ ТОРГОВЛИ,</w:t>
      </w:r>
    </w:p>
    <w:p w:rsidR="003A0B4E" w:rsidRDefault="003A0B4E">
      <w:pPr>
        <w:pStyle w:val="ConsPlusNormal"/>
        <w:jc w:val="center"/>
      </w:pPr>
      <w:r>
        <w:t>ОБЩЕСТВЕННОГО ПИТАНИЯ, ПО РЕМОНТУ АВТОТРАНСПОРТНЫХ СРЕДСТВ,</w:t>
      </w:r>
    </w:p>
    <w:p w:rsidR="003A0B4E" w:rsidRDefault="003A0B4E">
      <w:pPr>
        <w:pStyle w:val="ConsPlusNormal"/>
        <w:jc w:val="center"/>
      </w:pPr>
      <w:r>
        <w:t>БЫТОВЫХ ИЗДЕЛИЙ И ПРЕДМЕТОВ ЛИЧНОГО ПОЛЬЗОВАНИЯ"</w:t>
      </w:r>
    </w:p>
    <w:p w:rsidR="003A0B4E" w:rsidRDefault="003A0B4E">
      <w:pPr>
        <w:pStyle w:val="ConsPlusNormal"/>
        <w:jc w:val="both"/>
      </w:pPr>
    </w:p>
    <w:p w:rsidR="003A0B4E" w:rsidRDefault="003A0B4E">
      <w:pPr>
        <w:pStyle w:val="ConsPlusNormal"/>
        <w:ind w:firstLine="540"/>
        <w:jc w:val="both"/>
      </w:pPr>
      <w:r>
        <w:t xml:space="preserve">Утратила силу с отчета по состоянию на 1 января 2014 года. - </w:t>
      </w:r>
      <w:hyperlink r:id="rId52" w:history="1">
        <w:r>
          <w:rPr>
            <w:color w:val="0000FF"/>
          </w:rPr>
          <w:t>Приказ</w:t>
        </w:r>
      </w:hyperlink>
      <w:r>
        <w:t xml:space="preserve"> Росстата от 09.08.2013 N 317.</w:t>
      </w: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ind w:firstLine="540"/>
        <w:jc w:val="both"/>
      </w:pPr>
    </w:p>
    <w:p w:rsidR="003A0B4E" w:rsidRDefault="003A0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98F" w:rsidRDefault="0049798F"/>
    <w:sectPr w:rsidR="0049798F" w:rsidSect="00F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E"/>
    <w:rsid w:val="003A0B4E"/>
    <w:rsid w:val="0049798F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B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B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C23C422520D1B885A05CA83F4EBE0D250715F84B1C078499AC57BDD1AF53B299D7FE75BA9142E4425BC73B5B10A007FD4FA32638E0162BZ228K" TargetMode="External"/><Relationship Id="rId18" Type="http://schemas.openxmlformats.org/officeDocument/2006/relationships/hyperlink" Target="consultantplus://offline/ref=63C23C422520D1B885A05CA83F4EBE0D250814F8491D078499AC57BDD1AF53B299D7FE75BA9147E2475BC73B5B10A007FD4FA32638E0162BZ228K" TargetMode="External"/><Relationship Id="rId26" Type="http://schemas.openxmlformats.org/officeDocument/2006/relationships/hyperlink" Target="consultantplus://offline/ref=63C23C422520D1B885A05CA83F4EBE0D2D0314FB4E145A8E91F55BBFD6A00CA59E9EF274BA9147E94D04C22E4A48AF03E551AA3124E217Z223K" TargetMode="External"/><Relationship Id="rId39" Type="http://schemas.openxmlformats.org/officeDocument/2006/relationships/hyperlink" Target="consultantplus://offline/ref=63C23C422520D1B885A05CA83F4EBE0D250715F84B1C078499AC57BDD1AF53B299D7FE75BA9142E4425BC73B5B10A007FD4FA32638E0162BZ22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C23C422520D1B885A05CA83F4EBE0D250715F84B18078499AC57BDD1AF53B299D7FE75BA9147E2405BC73B5B10A007FD4FA32638E0162BZ228K" TargetMode="External"/><Relationship Id="rId34" Type="http://schemas.openxmlformats.org/officeDocument/2006/relationships/hyperlink" Target="consultantplus://offline/ref=63C23C422520D1B885A05CA83F4EBE0D270214F94A1E078499AC57BDD1AF53B299D7FE75BA9046E74F5BC73B5B10A007FD4FA32638E0162BZ228K" TargetMode="External"/><Relationship Id="rId42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47" Type="http://schemas.openxmlformats.org/officeDocument/2006/relationships/hyperlink" Target="consultantplus://offline/ref=63C23C422520D1B885A05CA83F4EBE0D250814F8491D078499AC57BDD1AF53B299D7FE75BA9047E1475BC73B5B10A007FD4FA32638E0162BZ228K" TargetMode="External"/><Relationship Id="rId50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7" Type="http://schemas.openxmlformats.org/officeDocument/2006/relationships/hyperlink" Target="consultantplus://offline/ref=63C23C422520D1B885A05CA83F4EBE0D250715F84B1C078499AC57BDD1AF53B299D7FE75BA9147E0435BC73B5B10A007FD4FA32638E0162BZ228K" TargetMode="External"/><Relationship Id="rId12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17" Type="http://schemas.openxmlformats.org/officeDocument/2006/relationships/hyperlink" Target="consultantplus://offline/ref=63C23C422520D1B885A05CA83F4EBE0D250814F8491D078499AC57BDD1AF53B299D7FE75BA9047E1475BC73B5B10A007FD4FA32638E0162BZ228K" TargetMode="External"/><Relationship Id="rId25" Type="http://schemas.openxmlformats.org/officeDocument/2006/relationships/hyperlink" Target="consultantplus://offline/ref=63C23C422520D1B885A05CA83F4EBE0D2D0815F94A145A8E91F55BBFD6A00CA59E9EF274BA9146E54D04C22E4A48AF03E551AA3124E217Z223K" TargetMode="External"/><Relationship Id="rId33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38" Type="http://schemas.openxmlformats.org/officeDocument/2006/relationships/hyperlink" Target="consultantplus://offline/ref=63C23C422520D1B885A05CA83F4EBE0D270217F94F1C078499AC57BDD1AF53B28BD7A679B89759E14F4E916A1EZ42CK" TargetMode="External"/><Relationship Id="rId46" Type="http://schemas.openxmlformats.org/officeDocument/2006/relationships/hyperlink" Target="consultantplus://offline/ref=63C23C422520D1B885A05CA83F4EBE0D270110FB4F16078499AC57BDD1AF53B299D7FE75BA9144E24F5BC73B5B10A007FD4FA32638E0162BZ22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20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29" Type="http://schemas.openxmlformats.org/officeDocument/2006/relationships/hyperlink" Target="consultantplus://offline/ref=63C23C422520D1B885A05CA83F4EBE0D2D0314FB4E145A8E91F55BBFD6A00CA59E9EF274BA9146E84D04C22E4A48AF03E551AA3124E217Z223K" TargetMode="External"/><Relationship Id="rId41" Type="http://schemas.openxmlformats.org/officeDocument/2006/relationships/hyperlink" Target="consultantplus://offline/ref=63C23C422520D1B885A05CA83F4EBE0D250715F84B18078499AC57BDD1AF53B299D7FE75BA9045E8455BC73B5B10A007FD4FA32638E0162BZ228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3C422520D1B885A05CA83F4EBE0D250715F84B18078499AC57BDD1AF53B299D7FE75BA9147E2425BC73B5B10A007FD4FA32638E0162BZ228K" TargetMode="External"/><Relationship Id="rId11" Type="http://schemas.openxmlformats.org/officeDocument/2006/relationships/hyperlink" Target="consultantplus://offline/ref=63C23C422520D1B885A05CA83F4EBE0D250715F84B18078499AC57BDD1AF53B299D7FE75BA9147E5455BC73B5B10A007FD4FA32638E0162BZ228K" TargetMode="External"/><Relationship Id="rId24" Type="http://schemas.openxmlformats.org/officeDocument/2006/relationships/hyperlink" Target="consultantplus://offline/ref=63C23C422520D1B885A05CA83F4EBE0D2D0815FD4A145A8E91F55BBFD6A00CA59E9EF274BA9145E64D04C22E4A48AF03E551AA3124E217Z223K" TargetMode="External"/><Relationship Id="rId32" Type="http://schemas.openxmlformats.org/officeDocument/2006/relationships/hyperlink" Target="consultantplus://offline/ref=63C23C422520D1B885A05CA83F4EBE0D250715F84B18078499AC57BDD1AF53B299D7FE75BA9147E5455BC73B5B10A007FD4FA32638E0162BZ228K" TargetMode="External"/><Relationship Id="rId37" Type="http://schemas.openxmlformats.org/officeDocument/2006/relationships/hyperlink" Target="consultantplus://offline/ref=63C23C422520D1B885A05CA83F4EBE0D270217F94C17078499AC57BDD1AF53B28BD7A679B89759E14F4E916A1EZ42CK" TargetMode="External"/><Relationship Id="rId40" Type="http://schemas.openxmlformats.org/officeDocument/2006/relationships/hyperlink" Target="consultantplus://offline/ref=63C23C422520D1B885A05CA83F4EBE0D250715F84B1C078499AC57BDD1AF53B299D7FE75BA9147E0435BC73B5B10A007FD4FA32638E0162BZ228K" TargetMode="External"/><Relationship Id="rId45" Type="http://schemas.openxmlformats.org/officeDocument/2006/relationships/hyperlink" Target="consultantplus://offline/ref=63C23C422520D1B885A05CA83F4EBE0D270217F94C17078499AC57BDD1AF53B28BD7A679B89759E14F4E916A1EZ42C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3C23C422520D1B885A05CA83F4EBE0D250814F8491D078499AC57BDD1AF53B299D7FE75BA9147E2475BC73B5B10A007FD4FA32638E0162BZ228K" TargetMode="External"/><Relationship Id="rId15" Type="http://schemas.openxmlformats.org/officeDocument/2006/relationships/hyperlink" Target="consultantplus://offline/ref=63C23C422520D1B885A05CA83F4EBE0D250715F84B18078499AC57BDD1AF53B299D7FE75BA9045E8455BC73B5B10A007FD4FA32638E0162BZ228K" TargetMode="External"/><Relationship Id="rId23" Type="http://schemas.openxmlformats.org/officeDocument/2006/relationships/hyperlink" Target="consultantplus://offline/ref=63C23C422520D1B885A05CA83F4EBE0D2C0515F54C145A8E91F55BBFD6A00CA59E9EF274BA9146E34D04C22E4A48AF03E551AA3124E217Z223K" TargetMode="External"/><Relationship Id="rId28" Type="http://schemas.openxmlformats.org/officeDocument/2006/relationships/hyperlink" Target="consultantplus://offline/ref=63C23C422520D1B885A05CA83F4EBE0D25011DFF4A1F078499AC57BDD1AF53B299D7FE75BA9147E0425BC73B5B10A007FD4FA32638E0162BZ228K" TargetMode="External"/><Relationship Id="rId36" Type="http://schemas.openxmlformats.org/officeDocument/2006/relationships/hyperlink" Target="consultantplus://offline/ref=63C23C422520D1B885A05CA83F4EBE0D260912F44F16078499AC57BDD1AF53B299D7FE75BA9147E5405BC73B5B10A007FD4FA32638E0162BZ228K" TargetMode="External"/><Relationship Id="rId49" Type="http://schemas.openxmlformats.org/officeDocument/2006/relationships/hyperlink" Target="consultantplus://offline/ref=63C23C422520D1B885A05CA83F4EBE0D250715F84B18078499AC57BDD1AF53B299D7FE75BA9040E7435BC73B5B10A007FD4FA32638E0162BZ228K" TargetMode="External"/><Relationship Id="rId10" Type="http://schemas.openxmlformats.org/officeDocument/2006/relationships/hyperlink" Target="consultantplus://offline/ref=63C23C422520D1B885A05CA83F4EBE0D270217FD4E18078499AC57BDD1AF53B299D7FE75BA9043E3425BC73B5B10A007FD4FA32638E0162BZ228K" TargetMode="External"/><Relationship Id="rId19" Type="http://schemas.openxmlformats.org/officeDocument/2006/relationships/hyperlink" Target="consultantplus://offline/ref=63C23C422520D1B885A05CA83F4EBE0D250715F84B18078499AC57BDD1AF53B299D7FE75BA9040E7435BC73B5B10A007FD4FA32638E0162BZ228K" TargetMode="External"/><Relationship Id="rId31" Type="http://schemas.openxmlformats.org/officeDocument/2006/relationships/hyperlink" Target="consultantplus://offline/ref=63C23C422520D1B885A05CA83F4EBE0D2D0314FB4E145A8E91F55BBFD6A00CA59E9EF274BA9144E04D04C22E4A48AF03E551AA3124E217Z223K" TargetMode="External"/><Relationship Id="rId44" Type="http://schemas.openxmlformats.org/officeDocument/2006/relationships/hyperlink" Target="consultantplus://offline/ref=63C23C422520D1B885A05CA83F4EBE0D270513F442145A8E91F55BBFD6A00CA59E9EF274BA9147E94D04C22E4A48AF03E551AA3124E217Z223K" TargetMode="External"/><Relationship Id="rId52" Type="http://schemas.openxmlformats.org/officeDocument/2006/relationships/hyperlink" Target="consultantplus://offline/ref=63C23C422520D1B885A05CA83F4EBE0D25061CFF4A1E078499AC57BDD1AF53B299D7FE75BA9147E2455BC73B5B10A007FD4FA32638E0162BZ22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3C422520D1B885A05CA83F4EBE0D270315FF4F1A078499AC57BDD1AF53B299D7FE75BA9147E2445BC73B5B10A007FD4FA32638E0162BZ228K" TargetMode="External"/><Relationship Id="rId14" Type="http://schemas.openxmlformats.org/officeDocument/2006/relationships/hyperlink" Target="consultantplus://offline/ref=63C23C422520D1B885A05CA83F4EBE0D250715F84B1C078499AC57BDD1AF53B299D7FE75BA9147E0435BC73B5B10A007FD4FA32638E0162BZ228K" TargetMode="External"/><Relationship Id="rId22" Type="http://schemas.openxmlformats.org/officeDocument/2006/relationships/hyperlink" Target="consultantplus://offline/ref=63C23C422520D1B885A05CA83F4EBE0D25061CFF4A1E078499AC57BDD1AF53B299D7FE75BA9147E2455BC73B5B10A007FD4FA32638E0162BZ228K" TargetMode="External"/><Relationship Id="rId27" Type="http://schemas.openxmlformats.org/officeDocument/2006/relationships/hyperlink" Target="consultantplus://offline/ref=63C23C422520D1B885A05CA83F4EBE0D25011DFF4A1F078499AC57BDD1AF53B299D7FE75BA9147E0405BC73B5B10A007FD4FA32638E0162BZ228K" TargetMode="External"/><Relationship Id="rId30" Type="http://schemas.openxmlformats.org/officeDocument/2006/relationships/hyperlink" Target="consultantplus://offline/ref=63C23C422520D1B885A05CA83F4EBE0D25011DF44B1A078499AC57BDD1AF53B299D7FE75BA9147E34E5BC73B5B10A007FD4FA32638E0162BZ228K" TargetMode="External"/><Relationship Id="rId35" Type="http://schemas.openxmlformats.org/officeDocument/2006/relationships/hyperlink" Target="consultantplus://offline/ref=63C23C422520D1B885A05CA83F4EBE0D270513F442145A8E91F55BBFD6A00CA59E9EF274BA9147E94D04C22E4A48AF03E551AA3124E217Z223K" TargetMode="External"/><Relationship Id="rId43" Type="http://schemas.openxmlformats.org/officeDocument/2006/relationships/hyperlink" Target="consultantplus://offline/ref=63C23C422520D1B885A05CA83F4EBE0D270214F94A1E078499AC57BDD1AF53B299D7FE75BA9046E74F5BC73B5B10A007FD4FA32638E0162BZ228K" TargetMode="External"/><Relationship Id="rId48" Type="http://schemas.openxmlformats.org/officeDocument/2006/relationships/hyperlink" Target="consultantplus://offline/ref=63C23C422520D1B885A05CA83F4EBE0D250814F8491D078499AC57BDD1AF53B299D7FE75BA9147E2475BC73B5B10A007FD4FA32638E0162BZ228K" TargetMode="External"/><Relationship Id="rId8" Type="http://schemas.openxmlformats.org/officeDocument/2006/relationships/hyperlink" Target="consultantplus://offline/ref=63C23C422520D1B885A05CA83F4EBE0D25061CFF4A1E078499AC57BDD1AF53B299D7FE75BA9147E2455BC73B5B10A007FD4FA32638E0162BZ228K" TargetMode="External"/><Relationship Id="rId51" Type="http://schemas.openxmlformats.org/officeDocument/2006/relationships/hyperlink" Target="consultantplus://offline/ref=63C23C422520D1B885A05CA83F4EBE0D250715F84B18078499AC57BDD1AF53B299D7FE75BA9147E2405BC73B5B10A007FD4FA32638E0162BZ2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Капустина</dc:creator>
  <cp:lastModifiedBy>Ирина Александровна Капустина</cp:lastModifiedBy>
  <cp:revision>1</cp:revision>
  <dcterms:created xsi:type="dcterms:W3CDTF">2019-09-26T10:54:00Z</dcterms:created>
  <dcterms:modified xsi:type="dcterms:W3CDTF">2019-09-26T10:54:00Z</dcterms:modified>
</cp:coreProperties>
</file>