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1F" w:rsidRPr="0072301F" w:rsidRDefault="00FC0606" w:rsidP="007230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B0F">
        <w:rPr>
          <w:rFonts w:ascii="Times New Roman" w:hAnsi="Times New Roman" w:cs="Times New Roman"/>
          <w:b/>
          <w:sz w:val="28"/>
          <w:szCs w:val="28"/>
        </w:rPr>
        <w:t xml:space="preserve">График выполнения видов испытаний комплекса ВСК ГТО </w:t>
      </w:r>
      <w:r w:rsidR="00F016F6" w:rsidRPr="00D3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</w:t>
      </w:r>
      <w:r w:rsidR="00F0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="00F016F6" w:rsidRPr="00D3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Иванова</w:t>
      </w:r>
      <w:r w:rsidR="00F016F6" w:rsidRPr="00D3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B0F">
        <w:rPr>
          <w:rFonts w:ascii="Times New Roman" w:hAnsi="Times New Roman" w:cs="Times New Roman"/>
          <w:b/>
          <w:sz w:val="28"/>
          <w:szCs w:val="28"/>
        </w:rPr>
        <w:t xml:space="preserve">в рамках СПАРТАКИАДЫ ГТО </w:t>
      </w:r>
      <w:r w:rsidRPr="00D35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</w:t>
      </w:r>
      <w:r w:rsidR="0072301F" w:rsidRPr="0072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администраций муниципальных образований Ивановской области и сотрудников исполнительных органов </w:t>
      </w:r>
    </w:p>
    <w:p w:rsidR="0072301F" w:rsidRPr="0072301F" w:rsidRDefault="0072301F" w:rsidP="007230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власти Ивановской области</w:t>
      </w:r>
    </w:p>
    <w:p w:rsidR="00D35B0F" w:rsidRPr="00D35B0F" w:rsidRDefault="00D35B0F" w:rsidP="00D35B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81"/>
        <w:gridCol w:w="5426"/>
        <w:gridCol w:w="1524"/>
        <w:gridCol w:w="6055"/>
      </w:tblGrid>
      <w:tr w:rsidR="00D35B0F" w:rsidRPr="00D35B0F" w:rsidTr="004A65BA">
        <w:tc>
          <w:tcPr>
            <w:tcW w:w="14786" w:type="dxa"/>
            <w:gridSpan w:val="4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B0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23 сентября </w:t>
            </w:r>
          </w:p>
        </w:tc>
      </w:tr>
      <w:tr w:rsidR="00D35B0F" w:rsidRPr="00D35B0F" w:rsidTr="004A65BA">
        <w:tc>
          <w:tcPr>
            <w:tcW w:w="7207" w:type="dxa"/>
            <w:gridSpan w:val="2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 «Олимпия» </w:t>
            </w:r>
          </w:p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г. Иваново ул. Смирнова, 86</w:t>
            </w:r>
          </w:p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  <w:gridSpan w:val="2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г. Иваново пр. Строителей, 31 ДОСААФ России (тир)</w:t>
            </w:r>
          </w:p>
        </w:tc>
      </w:tr>
      <w:tr w:rsidR="00D35B0F" w:rsidRPr="00D35B0F" w:rsidTr="004A65BA">
        <w:tc>
          <w:tcPr>
            <w:tcW w:w="1781" w:type="dxa"/>
            <w:tcBorders>
              <w:tr2bl w:val="single" w:sz="4" w:space="0" w:color="auto"/>
            </w:tcBorders>
          </w:tcPr>
          <w:p w:rsidR="00D35B0F" w:rsidRPr="00D35B0F" w:rsidRDefault="00D35B0F" w:rsidP="00D35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  <w:p w:rsidR="00D35B0F" w:rsidRPr="00D35B0F" w:rsidRDefault="00D35B0F" w:rsidP="00D35B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вид</w:t>
            </w:r>
          </w:p>
        </w:tc>
        <w:tc>
          <w:tcPr>
            <w:tcW w:w="5426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Отжимание, подтягивание, рывок гири, поднимание туловища, гибкость, прыжок</w:t>
            </w:r>
          </w:p>
        </w:tc>
        <w:tc>
          <w:tcPr>
            <w:tcW w:w="1524" w:type="dxa"/>
            <w:tcBorders>
              <w:tr2bl w:val="single" w:sz="4" w:space="0" w:color="auto"/>
            </w:tcBorders>
          </w:tcPr>
          <w:p w:rsidR="00D35B0F" w:rsidRPr="00D35B0F" w:rsidRDefault="00D35B0F" w:rsidP="00D35B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</w:p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вид</w:t>
            </w:r>
          </w:p>
        </w:tc>
        <w:tc>
          <w:tcPr>
            <w:tcW w:w="6055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Пулевая стрельба</w:t>
            </w: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426" w:type="dxa"/>
            <w:shd w:val="clear" w:color="auto" w:fill="8DB3E2" w:themeFill="text2" w:themeFillTint="66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6055" w:type="dxa"/>
            <w:shd w:val="clear" w:color="auto" w:fill="FF000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426" w:type="dxa"/>
            <w:shd w:val="clear" w:color="auto" w:fill="FFFF0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6055" w:type="dxa"/>
            <w:shd w:val="clear" w:color="auto" w:fill="8DB3E2" w:themeFill="text2" w:themeFillTint="66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426" w:type="dxa"/>
            <w:shd w:val="clear" w:color="auto" w:fill="FF000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6055" w:type="dxa"/>
            <w:shd w:val="clear" w:color="auto" w:fill="92D05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426" w:type="dxa"/>
            <w:shd w:val="clear" w:color="auto" w:fill="A6A6A6" w:themeFill="background1" w:themeFillShade="A6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6055" w:type="dxa"/>
            <w:shd w:val="clear" w:color="auto" w:fill="FFFF0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3005" w:type="dxa"/>
            <w:gridSpan w:val="3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5B0F">
              <w:rPr>
                <w:rFonts w:ascii="Times New Roman" w:hAnsi="Times New Roman" w:cs="Times New Roman"/>
                <w:b/>
                <w:sz w:val="32"/>
                <w:szCs w:val="32"/>
              </w:rPr>
              <w:t>Торжественное открытие СПАРТАКИАДЫ</w:t>
            </w: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5426" w:type="dxa"/>
            <w:shd w:val="clear" w:color="auto" w:fill="92D05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  <w:vMerge w:val="restart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6055" w:type="dxa"/>
            <w:vMerge w:val="restart"/>
            <w:shd w:val="clear" w:color="auto" w:fill="A6A6A6" w:themeFill="background1" w:themeFillShade="A6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35B0F" w:rsidRPr="00D35B0F" w:rsidRDefault="00D35B0F" w:rsidP="00D35B0F">
            <w:pPr>
              <w:jc w:val="center"/>
            </w:pP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5426" w:type="dxa"/>
            <w:shd w:val="clear" w:color="auto" w:fill="7030A0"/>
          </w:tcPr>
          <w:p w:rsidR="00D35B0F" w:rsidRPr="00D35B0F" w:rsidRDefault="00D35B0F" w:rsidP="00D35B0F">
            <w:pPr>
              <w:jc w:val="center"/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  <w:vMerge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  <w:vMerge/>
          </w:tcPr>
          <w:p w:rsidR="00D35B0F" w:rsidRPr="00D35B0F" w:rsidRDefault="00D35B0F" w:rsidP="00D35B0F">
            <w:pPr>
              <w:jc w:val="center"/>
            </w:pPr>
          </w:p>
        </w:tc>
      </w:tr>
      <w:tr w:rsidR="00D35B0F" w:rsidRPr="00D35B0F" w:rsidTr="004A65BA">
        <w:tc>
          <w:tcPr>
            <w:tcW w:w="1781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5426" w:type="dxa"/>
            <w:shd w:val="clear" w:color="auto" w:fill="D99594" w:themeFill="accent2" w:themeFillTint="99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524" w:type="dxa"/>
            <w:vMerge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5" w:type="dxa"/>
            <w:vMerge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B0F" w:rsidRPr="00D35B0F" w:rsidRDefault="00D35B0F" w:rsidP="00D35B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5583"/>
        <w:gridCol w:w="1363"/>
        <w:gridCol w:w="6031"/>
      </w:tblGrid>
      <w:tr w:rsidR="00D35B0F" w:rsidRPr="00D35B0F" w:rsidTr="004A65BA">
        <w:tc>
          <w:tcPr>
            <w:tcW w:w="14786" w:type="dxa"/>
            <w:gridSpan w:val="4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35B0F">
              <w:rPr>
                <w:rFonts w:ascii="Times New Roman" w:hAnsi="Times New Roman" w:cs="Times New Roman"/>
                <w:b/>
                <w:sz w:val="36"/>
                <w:szCs w:val="36"/>
              </w:rPr>
              <w:t>24 сентября</w:t>
            </w:r>
          </w:p>
        </w:tc>
      </w:tr>
      <w:tr w:rsidR="00D35B0F" w:rsidRPr="00D35B0F" w:rsidTr="004A65BA">
        <w:tc>
          <w:tcPr>
            <w:tcW w:w="7392" w:type="dxa"/>
            <w:gridSpan w:val="2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Иваново стадион ИГЭУ (ул. </w:t>
            </w:r>
            <w:proofErr w:type="gramStart"/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Рабфаковская</w:t>
            </w:r>
            <w:proofErr w:type="gramEnd"/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, 34)</w:t>
            </w:r>
          </w:p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плавательный бассейн МБУ ДО ДЮСШ № 10 </w:t>
            </w:r>
          </w:p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(ул. </w:t>
            </w:r>
            <w:proofErr w:type="spellStart"/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Багаева</w:t>
            </w:r>
            <w:proofErr w:type="spellEnd"/>
            <w:r w:rsidRPr="00D35B0F">
              <w:rPr>
                <w:rFonts w:ascii="Times New Roman" w:hAnsi="Times New Roman" w:cs="Times New Roman"/>
                <w:b/>
                <w:sz w:val="24"/>
                <w:szCs w:val="24"/>
              </w:rPr>
              <w:t>, 38/17)</w:t>
            </w:r>
          </w:p>
        </w:tc>
        <w:tc>
          <w:tcPr>
            <w:tcW w:w="7394" w:type="dxa"/>
            <w:gridSpan w:val="2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г. Шуя стадион «Труд» (ул. Спортивная, 1,2)</w:t>
            </w:r>
          </w:p>
        </w:tc>
      </w:tr>
      <w:tr w:rsidR="00D35B0F" w:rsidRPr="00D35B0F" w:rsidTr="004A65BA">
        <w:tc>
          <w:tcPr>
            <w:tcW w:w="14786" w:type="dxa"/>
            <w:gridSpan w:val="4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Бег на короткие дистанции, бег на длинные дистанции, метание, плавание</w:t>
            </w:r>
          </w:p>
        </w:tc>
      </w:tr>
      <w:tr w:rsidR="00D35B0F" w:rsidRPr="00D35B0F" w:rsidTr="004A65BA">
        <w:tc>
          <w:tcPr>
            <w:tcW w:w="1809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5583" w:type="dxa"/>
            <w:shd w:val="clear" w:color="auto" w:fill="808080" w:themeFill="background1" w:themeFillShade="80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63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6031" w:type="dxa"/>
            <w:shd w:val="clear" w:color="auto" w:fill="8DB3E2" w:themeFill="text2" w:themeFillTint="66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809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5583" w:type="dxa"/>
            <w:shd w:val="clear" w:color="auto" w:fill="7030A0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63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6031" w:type="dxa"/>
            <w:shd w:val="clear" w:color="auto" w:fill="92D050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809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5583" w:type="dxa"/>
            <w:shd w:val="clear" w:color="auto" w:fill="FF0000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63" w:type="dxa"/>
            <w:vMerge w:val="restart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6031" w:type="dxa"/>
            <w:vMerge w:val="restart"/>
            <w:shd w:val="clear" w:color="auto" w:fill="FFFF00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D35B0F" w:rsidRPr="00D35B0F" w:rsidTr="004A65BA">
        <w:tc>
          <w:tcPr>
            <w:tcW w:w="1809" w:type="dxa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15.30</w:t>
            </w:r>
          </w:p>
        </w:tc>
        <w:tc>
          <w:tcPr>
            <w:tcW w:w="5583" w:type="dxa"/>
            <w:shd w:val="clear" w:color="auto" w:fill="D99594" w:themeFill="accent2" w:themeFillTint="99"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B0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363" w:type="dxa"/>
            <w:vMerge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1" w:type="dxa"/>
            <w:vMerge/>
          </w:tcPr>
          <w:p w:rsidR="00D35B0F" w:rsidRPr="00D35B0F" w:rsidRDefault="00D35B0F" w:rsidP="00D35B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B0F" w:rsidRPr="00D35B0F" w:rsidRDefault="00D35B0F" w:rsidP="00D35B0F">
      <w:pPr>
        <w:rPr>
          <w:rFonts w:ascii="Times New Roman" w:hAnsi="Times New Roman" w:cs="Times New Roman"/>
          <w:b/>
          <w:sz w:val="28"/>
          <w:szCs w:val="28"/>
        </w:rPr>
        <w:sectPr w:rsidR="00D35B0F" w:rsidRPr="00D35B0F" w:rsidSect="00D35B0F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D35B0F" w:rsidRDefault="00D35B0F" w:rsidP="00FC0606"/>
    <w:sectPr w:rsidR="00D35B0F" w:rsidSect="00D35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5"/>
    <w:rsid w:val="003124A5"/>
    <w:rsid w:val="006F60FA"/>
    <w:rsid w:val="0072301F"/>
    <w:rsid w:val="00834B8B"/>
    <w:rsid w:val="00D35B0F"/>
    <w:rsid w:val="00E74010"/>
    <w:rsid w:val="00F016F6"/>
    <w:rsid w:val="00FC0606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062"/>
    <w:rPr>
      <w:b/>
      <w:bCs/>
    </w:rPr>
  </w:style>
  <w:style w:type="paragraph" w:styleId="a4">
    <w:name w:val="No Spacing"/>
    <w:uiPriority w:val="1"/>
    <w:qFormat/>
    <w:rsid w:val="00FE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7062"/>
    <w:pPr>
      <w:ind w:left="720"/>
      <w:contextualSpacing/>
    </w:pPr>
  </w:style>
  <w:style w:type="table" w:styleId="a6">
    <w:name w:val="Table Grid"/>
    <w:basedOn w:val="a1"/>
    <w:uiPriority w:val="59"/>
    <w:rsid w:val="00D3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062"/>
    <w:rPr>
      <w:b/>
      <w:bCs/>
    </w:rPr>
  </w:style>
  <w:style w:type="paragraph" w:styleId="a4">
    <w:name w:val="No Spacing"/>
    <w:uiPriority w:val="1"/>
    <w:qFormat/>
    <w:rsid w:val="00FE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7062"/>
    <w:pPr>
      <w:ind w:left="720"/>
      <w:contextualSpacing/>
    </w:pPr>
  </w:style>
  <w:style w:type="table" w:styleId="a6">
    <w:name w:val="Table Grid"/>
    <w:basedOn w:val="a1"/>
    <w:uiPriority w:val="59"/>
    <w:rsid w:val="00D3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Александровна Новикова</cp:lastModifiedBy>
  <cp:revision>4</cp:revision>
  <cp:lastPrinted>2016-09-22T10:44:00Z</cp:lastPrinted>
  <dcterms:created xsi:type="dcterms:W3CDTF">2016-09-22T10:49:00Z</dcterms:created>
  <dcterms:modified xsi:type="dcterms:W3CDTF">2016-09-22T11:01:00Z</dcterms:modified>
</cp:coreProperties>
</file>