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74" w:rsidRPr="00A71BC7" w:rsidRDefault="00123021" w:rsidP="00AB6EDA">
      <w:pPr>
        <w:keepNext/>
        <w:autoSpaceDE w:val="0"/>
        <w:autoSpaceDN w:val="0"/>
        <w:adjustRightInd w:val="0"/>
        <w:ind w:left="708"/>
        <w:jc w:val="right"/>
        <w:outlineLvl w:val="0"/>
        <w:rPr>
          <w:sz w:val="20"/>
          <w:szCs w:val="20"/>
        </w:rPr>
      </w:pPr>
      <w:r w:rsidRPr="00A71BC7">
        <w:rPr>
          <w:sz w:val="20"/>
          <w:szCs w:val="20"/>
        </w:rPr>
        <w:t xml:space="preserve"> </w:t>
      </w:r>
      <w:r w:rsidR="007E6C74" w:rsidRPr="00A71BC7">
        <w:rPr>
          <w:sz w:val="20"/>
          <w:szCs w:val="20"/>
        </w:rPr>
        <w:t xml:space="preserve">« </w:t>
      </w:r>
      <w:r w:rsidR="00AB6EDA">
        <w:rPr>
          <w:sz w:val="20"/>
          <w:szCs w:val="20"/>
        </w:rPr>
        <w:t xml:space="preserve"> </w:t>
      </w:r>
      <w:r w:rsidR="007E6C74" w:rsidRPr="00A71BC7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"/>
        <w:gridCol w:w="2969"/>
        <w:gridCol w:w="1356"/>
        <w:gridCol w:w="994"/>
        <w:gridCol w:w="994"/>
        <w:gridCol w:w="994"/>
        <w:gridCol w:w="994"/>
        <w:gridCol w:w="872"/>
      </w:tblGrid>
      <w:tr w:rsidR="00A71BC7" w:rsidRPr="00A71BC7" w:rsidTr="00E124E1">
        <w:trPr>
          <w:tblHeader/>
        </w:trPr>
        <w:tc>
          <w:tcPr>
            <w:tcW w:w="146" w:type="pct"/>
            <w:shd w:val="clear" w:color="auto" w:fill="auto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1611" w:type="pct"/>
            <w:shd w:val="clear" w:color="auto" w:fill="auto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6" w:type="pct"/>
            <w:shd w:val="clear" w:color="auto" w:fill="auto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8" w:type="pct"/>
            <w:shd w:val="clear" w:color="auto" w:fill="auto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2014</w:t>
            </w:r>
          </w:p>
        </w:tc>
        <w:tc>
          <w:tcPr>
            <w:tcW w:w="488" w:type="pct"/>
            <w:shd w:val="clear" w:color="auto" w:fill="auto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2015</w:t>
            </w:r>
          </w:p>
        </w:tc>
        <w:tc>
          <w:tcPr>
            <w:tcW w:w="488" w:type="pct"/>
            <w:shd w:val="clear" w:color="auto" w:fill="auto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2016</w:t>
            </w:r>
          </w:p>
        </w:tc>
        <w:tc>
          <w:tcPr>
            <w:tcW w:w="555" w:type="pct"/>
            <w:shd w:val="clear" w:color="auto" w:fill="auto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2017</w:t>
            </w:r>
          </w:p>
        </w:tc>
        <w:tc>
          <w:tcPr>
            <w:tcW w:w="516" w:type="pct"/>
            <w:shd w:val="clear" w:color="auto" w:fill="auto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71BC7">
              <w:rPr>
                <w:rFonts w:eastAsia="Calibri"/>
                <w:b/>
                <w:sz w:val="18"/>
                <w:szCs w:val="18"/>
              </w:rPr>
              <w:t>2018</w:t>
            </w:r>
          </w:p>
        </w:tc>
      </w:tr>
      <w:tr w:rsidR="00A71BC7" w:rsidRPr="00A71BC7" w:rsidTr="00E124E1">
        <w:trPr>
          <w:trHeight w:val="290"/>
        </w:trPr>
        <w:tc>
          <w:tcPr>
            <w:tcW w:w="2464" w:type="pct"/>
            <w:gridSpan w:val="3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21724B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E6C74" w:rsidRPr="00AB6EDA" w:rsidRDefault="007E6C74" w:rsidP="002C0D0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B6EDA">
              <w:rPr>
                <w:rFonts w:eastAsia="Calibri"/>
                <w:sz w:val="18"/>
                <w:szCs w:val="18"/>
              </w:rPr>
              <w:t>11 649,00</w:t>
            </w:r>
          </w:p>
        </w:tc>
      </w:tr>
      <w:tr w:rsidR="00A71BC7" w:rsidRPr="00A71BC7" w:rsidTr="00E124E1">
        <w:trPr>
          <w:trHeight w:val="267"/>
        </w:trPr>
        <w:tc>
          <w:tcPr>
            <w:tcW w:w="2464" w:type="pct"/>
            <w:gridSpan w:val="3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21724B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E6C74" w:rsidRPr="00AB6EDA" w:rsidRDefault="007E6C74" w:rsidP="002C0D0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B6EDA">
              <w:rPr>
                <w:rFonts w:eastAsia="Calibri"/>
                <w:sz w:val="18"/>
                <w:szCs w:val="18"/>
              </w:rPr>
              <w:t>11 649,00</w:t>
            </w:r>
          </w:p>
        </w:tc>
      </w:tr>
      <w:tr w:rsidR="00A71BC7" w:rsidRPr="00A71BC7" w:rsidTr="00E124E1">
        <w:trPr>
          <w:trHeight w:val="285"/>
        </w:trPr>
        <w:tc>
          <w:tcPr>
            <w:tcW w:w="2464" w:type="pct"/>
            <w:gridSpan w:val="3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A71BC7" w:rsidRPr="00A71BC7" w:rsidTr="00E124E1">
        <w:trPr>
          <w:trHeight w:val="920"/>
        </w:trPr>
        <w:tc>
          <w:tcPr>
            <w:tcW w:w="14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16 045,49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71BC7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A71BC7" w:rsidRPr="00A71BC7" w:rsidTr="00E124E1">
        <w:trPr>
          <w:trHeight w:val="206"/>
        </w:trPr>
        <w:tc>
          <w:tcPr>
            <w:tcW w:w="14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14 194,09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21724B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6 570,61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10 444,00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10 444,00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E6C74" w:rsidRPr="00AB6EDA" w:rsidRDefault="007E6C74" w:rsidP="002C0D07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AB6EDA">
              <w:rPr>
                <w:rFonts w:eastAsia="Calibri"/>
                <w:sz w:val="18"/>
                <w:szCs w:val="18"/>
              </w:rPr>
              <w:t>11 252,0</w:t>
            </w:r>
          </w:p>
        </w:tc>
      </w:tr>
      <w:tr w:rsidR="00A71BC7" w:rsidRPr="00A71BC7" w:rsidTr="00E124E1">
        <w:trPr>
          <w:trHeight w:val="2536"/>
        </w:trPr>
        <w:tc>
          <w:tcPr>
            <w:tcW w:w="14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105,81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21724B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5</w:t>
            </w:r>
            <w:r w:rsidR="007E6C74" w:rsidRPr="00A71BC7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397,00</w:t>
            </w:r>
          </w:p>
        </w:tc>
      </w:tr>
      <w:tr w:rsidR="00A71BC7" w:rsidRPr="00A71BC7" w:rsidTr="00E124E1">
        <w:trPr>
          <w:trHeight w:val="1670"/>
        </w:trPr>
        <w:tc>
          <w:tcPr>
            <w:tcW w:w="14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A71BC7">
              <w:rPr>
                <w:rFonts w:eastAsiaTheme="minorHAns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71BC7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3 100,00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jc w:val="center"/>
              <w:rPr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jc w:val="center"/>
              <w:rPr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E6C74" w:rsidRPr="00A71BC7" w:rsidRDefault="007E6C74" w:rsidP="002C0D07">
            <w:pPr>
              <w:keepNext/>
              <w:jc w:val="center"/>
              <w:rPr>
                <w:sz w:val="22"/>
                <w:szCs w:val="22"/>
              </w:rPr>
            </w:pPr>
            <w:r w:rsidRPr="00A71BC7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7E6C74" w:rsidRPr="00A71BC7" w:rsidRDefault="007E6C74" w:rsidP="002C0D07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A71BC7">
        <w:rPr>
          <w:rFonts w:eastAsia="Calibri"/>
          <w:sz w:val="20"/>
          <w:szCs w:val="20"/>
          <w:lang w:eastAsia="en-US"/>
        </w:rPr>
        <w:t>».</w:t>
      </w:r>
      <w:bookmarkStart w:id="0" w:name="_GoBack"/>
      <w:bookmarkEnd w:id="0"/>
    </w:p>
    <w:sectPr w:rsidR="007E6C74" w:rsidRPr="00A71BC7" w:rsidSect="00AB6EDA">
      <w:headerReference w:type="default" r:id="rId9"/>
      <w:pgSz w:w="11906" w:h="16838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021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0464-AE7A-4420-9526-98295914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2016-01-14T12:23:00Z</dcterms:modified>
</cp:coreProperties>
</file>