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4" w:rsidRPr="00B663E5" w:rsidRDefault="00131D24" w:rsidP="00BF14B7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299"/>
      <w:bookmarkEnd w:id="0"/>
      <w:r w:rsidRPr="00B663E5">
        <w:rPr>
          <w:sz w:val="24"/>
          <w:szCs w:val="24"/>
        </w:rPr>
        <w:t xml:space="preserve">     </w:t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>
        <w:rPr>
          <w:sz w:val="24"/>
          <w:szCs w:val="24"/>
        </w:rPr>
        <w:tab/>
      </w:r>
      <w:r w:rsidR="00BF14B7" w:rsidRPr="00E92BD5">
        <w:rPr>
          <w:rFonts w:ascii="Calibri" w:eastAsiaTheme="minorHAnsi" w:hAnsi="Calibri" w:cs="Calibri"/>
          <w:sz w:val="22"/>
          <w:szCs w:val="22"/>
          <w:lang w:eastAsia="en-US"/>
        </w:rPr>
        <w:t>«</w:t>
      </w:r>
      <w:bookmarkStart w:id="1" w:name="Par305"/>
      <w:bookmarkStart w:id="2" w:name="Par313"/>
      <w:bookmarkStart w:id="3" w:name="Par365"/>
      <w:bookmarkEnd w:id="1"/>
      <w:bookmarkEnd w:id="2"/>
      <w:bookmarkEnd w:id="3"/>
      <w:r w:rsidR="00BF14B7" w:rsidRPr="00B663E5">
        <w:rPr>
          <w:sz w:val="24"/>
          <w:szCs w:val="24"/>
        </w:rPr>
        <w:t xml:space="preserve"> </w:t>
      </w:r>
      <w:r w:rsidR="00BF14B7">
        <w:rPr>
          <w:sz w:val="24"/>
          <w:szCs w:val="24"/>
        </w:rPr>
        <w:t xml:space="preserve">  </w:t>
      </w:r>
      <w:r w:rsidRPr="00B663E5">
        <w:rPr>
          <w:sz w:val="24"/>
          <w:szCs w:val="24"/>
        </w:rPr>
        <w:t>(тыс. руб.)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2310"/>
        <w:gridCol w:w="1070"/>
        <w:gridCol w:w="1070"/>
        <w:gridCol w:w="1071"/>
      </w:tblGrid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92BD5">
              <w:rPr>
                <w:sz w:val="24"/>
                <w:szCs w:val="24"/>
              </w:rPr>
              <w:t xml:space="preserve"> </w:t>
            </w:r>
            <w:proofErr w:type="gramStart"/>
            <w:r w:rsidRPr="00E92BD5">
              <w:rPr>
                <w:sz w:val="24"/>
                <w:szCs w:val="24"/>
              </w:rPr>
              <w:t>п</w:t>
            </w:r>
            <w:proofErr w:type="gramEnd"/>
            <w:r w:rsidRPr="00E92BD5">
              <w:rPr>
                <w:sz w:val="24"/>
                <w:szCs w:val="24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2016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Подпрограмма, всего: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F14B7">
              <w:rPr>
                <w:sz w:val="18"/>
                <w:szCs w:val="18"/>
              </w:rPr>
              <w:t>3051,87588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- бюджет города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F14B7">
              <w:rPr>
                <w:sz w:val="18"/>
                <w:szCs w:val="18"/>
              </w:rPr>
              <w:t>3051,87588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3220,0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-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частичное покрытие расходов по оплате процентов по кредитам, полученным в кредитных организациях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Администрация города Иванова (управление экономики)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824,91043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900,0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900,0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170,0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170,0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 xml:space="preserve"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возмещение затрат по закупке и вводу в эксплуатацию приборов </w:t>
            </w:r>
            <w:r w:rsidRPr="00E92BD5">
              <w:rPr>
                <w:sz w:val="24"/>
                <w:szCs w:val="24"/>
              </w:rPr>
              <w:lastRenderedPageBreak/>
              <w:t>учета используемых энергетических ресурсов, проведение энергетических обследований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301,91326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300,0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компенсацию части затрат, связанных с присоединением (подключением) к энергетическим ресурсам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BF14B7">
              <w:rPr>
                <w:sz w:val="18"/>
                <w:szCs w:val="18"/>
              </w:rPr>
              <w:t>1044,00924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1250,0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1250,0</w:t>
            </w:r>
          </w:p>
        </w:tc>
      </w:tr>
      <w:tr w:rsidR="00131D24" w:rsidRPr="00E92BD5" w:rsidTr="00BF14B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2BD5">
              <w:rPr>
                <w:sz w:val="24"/>
                <w:szCs w:val="24"/>
              </w:rPr>
              <w:t>Субсидия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Иванове, на возмещение затрат по созданию мест в негосударственных дошкольных организациях и семейных детских садах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E92BD5" w:rsidRDefault="00131D24" w:rsidP="00F428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BF14B7">
              <w:rPr>
                <w:sz w:val="22"/>
                <w:szCs w:val="22"/>
              </w:rPr>
              <w:t>881,04295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D24" w:rsidRPr="00BF14B7" w:rsidRDefault="00131D24" w:rsidP="00F428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4B7">
              <w:rPr>
                <w:sz w:val="22"/>
                <w:szCs w:val="22"/>
              </w:rPr>
              <w:t>600,0</w:t>
            </w:r>
          </w:p>
        </w:tc>
      </w:tr>
    </w:tbl>
    <w:p w:rsidR="00131D24" w:rsidRPr="00E92BD5" w:rsidRDefault="00131D24" w:rsidP="00131D24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E92BD5">
        <w:rPr>
          <w:rFonts w:ascii="Calibri" w:eastAsiaTheme="minorHAnsi" w:hAnsi="Calibri" w:cs="Calibri"/>
          <w:sz w:val="22"/>
          <w:szCs w:val="22"/>
          <w:lang w:eastAsia="en-US"/>
        </w:rPr>
        <w:t>».</w:t>
      </w:r>
      <w:bookmarkStart w:id="4" w:name="_GoBack"/>
      <w:bookmarkEnd w:id="4"/>
    </w:p>
    <w:sectPr w:rsidR="00131D24" w:rsidRPr="00E92BD5" w:rsidSect="00BF14B7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1A" w:rsidRDefault="00FC331A" w:rsidP="00BF14B7">
      <w:r>
        <w:separator/>
      </w:r>
    </w:p>
  </w:endnote>
  <w:endnote w:type="continuationSeparator" w:id="0">
    <w:p w:rsidR="00FC331A" w:rsidRDefault="00FC331A" w:rsidP="00BF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1A" w:rsidRDefault="00FC331A" w:rsidP="00BF14B7">
      <w:r>
        <w:separator/>
      </w:r>
    </w:p>
  </w:footnote>
  <w:footnote w:type="continuationSeparator" w:id="0">
    <w:p w:rsidR="00FC331A" w:rsidRDefault="00FC331A" w:rsidP="00BF1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969794"/>
      <w:docPartObj>
        <w:docPartGallery w:val="Page Numbers (Top of Page)"/>
        <w:docPartUnique/>
      </w:docPartObj>
    </w:sdtPr>
    <w:sdtEndPr/>
    <w:sdtContent>
      <w:p w:rsidR="00BF14B7" w:rsidRDefault="00BF14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51C">
          <w:rPr>
            <w:noProof/>
          </w:rPr>
          <w:t>2</w:t>
        </w:r>
        <w:r>
          <w:fldChar w:fldCharType="end"/>
        </w:r>
      </w:p>
    </w:sdtContent>
  </w:sdt>
  <w:p w:rsidR="00BF14B7" w:rsidRDefault="00BF14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24"/>
    <w:rsid w:val="000E4CCA"/>
    <w:rsid w:val="00131D24"/>
    <w:rsid w:val="003E1E33"/>
    <w:rsid w:val="005148B5"/>
    <w:rsid w:val="00547E5F"/>
    <w:rsid w:val="00582A58"/>
    <w:rsid w:val="007456A0"/>
    <w:rsid w:val="00797CA3"/>
    <w:rsid w:val="007C3227"/>
    <w:rsid w:val="00AB751C"/>
    <w:rsid w:val="00AD7EC8"/>
    <w:rsid w:val="00BF14B7"/>
    <w:rsid w:val="00D86F28"/>
    <w:rsid w:val="00E2398E"/>
    <w:rsid w:val="00FC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14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1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8117-6C53-413F-9323-FFCAEBF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Павлова</dc:creator>
  <cp:lastModifiedBy>Наталья Сергеевна Голубева</cp:lastModifiedBy>
  <cp:revision>3</cp:revision>
  <cp:lastPrinted>2014-12-10T10:35:00Z</cp:lastPrinted>
  <dcterms:created xsi:type="dcterms:W3CDTF">2014-12-10T08:56:00Z</dcterms:created>
  <dcterms:modified xsi:type="dcterms:W3CDTF">2014-12-22T10:05:00Z</dcterms:modified>
</cp:coreProperties>
</file>