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E" w:rsidRPr="00FD05A1" w:rsidRDefault="00711C64" w:rsidP="00FC01AE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05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4A1" w:rsidRPr="00FD05A1">
        <w:rPr>
          <w:rFonts w:ascii="Times New Roman" w:hAnsi="Times New Roman"/>
          <w:sz w:val="24"/>
          <w:szCs w:val="24"/>
          <w:lang w:eastAsia="ru-RU"/>
        </w:rPr>
        <w:t>«</w:t>
      </w:r>
      <w:r w:rsidR="008B5613" w:rsidRPr="00FD05A1">
        <w:rPr>
          <w:rFonts w:ascii="Times New Roman" w:hAnsi="Times New Roman"/>
          <w:sz w:val="24"/>
          <w:szCs w:val="24"/>
          <w:lang w:eastAsia="ru-RU"/>
        </w:rPr>
        <w:t>Таб</w:t>
      </w:r>
      <w:r w:rsidR="00FC01AE" w:rsidRPr="00FD05A1">
        <w:rPr>
          <w:rFonts w:ascii="Times New Roman" w:hAnsi="Times New Roman"/>
          <w:sz w:val="24"/>
          <w:szCs w:val="24"/>
          <w:lang w:eastAsia="ru-RU"/>
        </w:rPr>
        <w:t>лица 2</w:t>
      </w:r>
    </w:p>
    <w:p w:rsidR="008B5613" w:rsidRPr="00FD05A1" w:rsidRDefault="00FB54A1" w:rsidP="00FC0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5A1">
        <w:rPr>
          <w:rFonts w:ascii="Times New Roman" w:eastAsia="Calibri" w:hAnsi="Times New Roman" w:cs="Times New Roman"/>
          <w:sz w:val="24"/>
          <w:szCs w:val="24"/>
        </w:rPr>
        <w:t>Бюджетные ассигнования на выполнение мероп</w:t>
      </w:r>
      <w:r w:rsidR="008B5613" w:rsidRPr="00FD05A1">
        <w:rPr>
          <w:rFonts w:ascii="Times New Roman" w:eastAsia="Calibri" w:hAnsi="Times New Roman" w:cs="Times New Roman"/>
          <w:sz w:val="24"/>
          <w:szCs w:val="24"/>
        </w:rPr>
        <w:t>риятий подпрограммы</w:t>
      </w:r>
    </w:p>
    <w:p w:rsidR="00FB54A1" w:rsidRPr="00FD05A1" w:rsidRDefault="008B5613" w:rsidP="008B56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05A1">
        <w:rPr>
          <w:rFonts w:ascii="Times New Roman" w:eastAsia="Calibri" w:hAnsi="Times New Roman" w:cs="Times New Roman"/>
          <w:sz w:val="24"/>
          <w:szCs w:val="24"/>
        </w:rPr>
        <w:t>(</w:t>
      </w:r>
      <w:r w:rsidR="00FB54A1" w:rsidRPr="00FD05A1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Pr="00FD05A1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621"/>
        <w:gridCol w:w="907"/>
        <w:gridCol w:w="964"/>
        <w:gridCol w:w="907"/>
        <w:gridCol w:w="851"/>
        <w:gridCol w:w="987"/>
      </w:tblGrid>
      <w:tr w:rsidR="00C91D15" w:rsidRPr="00C91D15" w:rsidTr="00502296">
        <w:tc>
          <w:tcPr>
            <w:tcW w:w="56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502296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4" w:type="dxa"/>
          </w:tcPr>
          <w:p w:rsidR="00502296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7" w:type="dxa"/>
          </w:tcPr>
          <w:p w:rsidR="00502296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87" w:type="dxa"/>
          </w:tcPr>
          <w:p w:rsidR="00502296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C7D94" w:rsidRPr="00C91D15" w:rsidTr="00502296">
        <w:tc>
          <w:tcPr>
            <w:tcW w:w="56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621" w:type="dxa"/>
            <w:vMerge w:val="restart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964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8C7D94" w:rsidRPr="00BD245A" w:rsidRDefault="005C33FE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8C7D94"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8C7D94" w:rsidRPr="00C91D15" w:rsidTr="00502296">
        <w:tc>
          <w:tcPr>
            <w:tcW w:w="56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21" w:type="dxa"/>
            <w:vMerge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964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8C7D94" w:rsidRPr="00BD245A" w:rsidRDefault="005C33FE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8C7D94"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8C7D94" w:rsidRPr="00C91D15" w:rsidTr="00502296">
        <w:tc>
          <w:tcPr>
            <w:tcW w:w="56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21" w:type="dxa"/>
            <w:vMerge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7D94" w:rsidRPr="00C91D15" w:rsidTr="00502296">
        <w:tc>
          <w:tcPr>
            <w:tcW w:w="56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621" w:type="dxa"/>
            <w:vMerge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7D94" w:rsidRPr="00C91D15" w:rsidTr="00502296">
        <w:tc>
          <w:tcPr>
            <w:tcW w:w="56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621" w:type="dxa"/>
            <w:vMerge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1D15" w:rsidRPr="00C91D15" w:rsidTr="00FC01AE">
        <w:trPr>
          <w:trHeight w:val="20"/>
        </w:trPr>
        <w:tc>
          <w:tcPr>
            <w:tcW w:w="567" w:type="dxa"/>
            <w:vMerge w:val="restart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на присуждение денежных поощрений для одаренной молодежи "Большие надежды"</w:t>
            </w:r>
          </w:p>
        </w:tc>
        <w:tc>
          <w:tcPr>
            <w:tcW w:w="1621" w:type="dxa"/>
            <w:vMerge w:val="restart"/>
            <w:tcBorders>
              <w:bottom w:val="nil"/>
            </w:tcBorders>
          </w:tcPr>
          <w:p w:rsidR="00C91D15" w:rsidRPr="00C91D15" w:rsidRDefault="0059773F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91D15"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 молодежной политик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физической культуры и спорта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C91D15" w:rsidRPr="00C91D15" w:rsidTr="00502296">
        <w:tc>
          <w:tcPr>
            <w:tcW w:w="567" w:type="dxa"/>
            <w:vMerge/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C91D15" w:rsidRPr="00C91D15" w:rsidTr="00502296">
        <w:tc>
          <w:tcPr>
            <w:tcW w:w="567" w:type="dxa"/>
            <w:vMerge/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1D15" w:rsidRPr="00C91D15" w:rsidTr="00FC01AE">
        <w:trPr>
          <w:trHeight w:val="20"/>
        </w:trPr>
        <w:tc>
          <w:tcPr>
            <w:tcW w:w="567" w:type="dxa"/>
            <w:vMerge/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1D15" w:rsidRPr="00C91D15" w:rsidTr="00502296">
        <w:tc>
          <w:tcPr>
            <w:tcW w:w="567" w:type="dxa"/>
            <w:vMerge/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D15" w:rsidRPr="00C91D15" w:rsidTr="00502296">
        <w:tc>
          <w:tcPr>
            <w:tcW w:w="567" w:type="dxa"/>
            <w:vMerge w:val="restart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на присуждение денежных поощрений за успехи в области реализации молодежной политики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91D15" w:rsidRPr="00C91D15" w:rsidTr="00502296">
        <w:tc>
          <w:tcPr>
            <w:tcW w:w="567" w:type="dxa"/>
            <w:vMerge/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7171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91D15" w:rsidRPr="00C91D15" w:rsidTr="00502296">
        <w:tc>
          <w:tcPr>
            <w:tcW w:w="567" w:type="dxa"/>
            <w:vMerge/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1D15" w:rsidRPr="00C91D15" w:rsidTr="00502296">
        <w:tc>
          <w:tcPr>
            <w:tcW w:w="567" w:type="dxa"/>
            <w:vMerge/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1D15" w:rsidRPr="00C91D15" w:rsidTr="00502296">
        <w:tc>
          <w:tcPr>
            <w:tcW w:w="567" w:type="dxa"/>
            <w:vMerge/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D15" w:rsidRPr="00C91D15" w:rsidTr="00502296">
        <w:tc>
          <w:tcPr>
            <w:tcW w:w="567" w:type="dxa"/>
            <w:vMerge w:val="restart"/>
            <w:tcBorders>
              <w:bottom w:val="nil"/>
            </w:tcBorders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поддержку талантливой молодежи, пропаганду научных знаний и развитие инновационного потенциала в молодежной среде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851" w:type="dxa"/>
          </w:tcPr>
          <w:p w:rsidR="00C91D15" w:rsidRPr="00C91D15" w:rsidRDefault="005C33FE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C91D15"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C91D15" w:rsidRPr="00C91D15" w:rsidTr="00502296">
        <w:tc>
          <w:tcPr>
            <w:tcW w:w="567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851" w:type="dxa"/>
          </w:tcPr>
          <w:p w:rsidR="00C91D15" w:rsidRPr="00C91D15" w:rsidRDefault="005C33FE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91D15"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C91D15" w:rsidRPr="00C91D15" w:rsidTr="00502296">
        <w:tc>
          <w:tcPr>
            <w:tcW w:w="567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1D15" w:rsidRPr="00C91D15" w:rsidTr="00502296">
        <w:tc>
          <w:tcPr>
            <w:tcW w:w="567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1D15" w:rsidRPr="00C91D15" w:rsidTr="0050229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621" w:type="dxa"/>
            <w:vMerge/>
            <w:tcBorders>
              <w:bottom w:val="nil"/>
            </w:tcBorders>
          </w:tcPr>
          <w:p w:rsidR="00C91D15" w:rsidRPr="00C91D15" w:rsidRDefault="00C91D15" w:rsidP="00FC0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bottom w:val="nil"/>
            </w:tcBorders>
          </w:tcPr>
          <w:p w:rsidR="00C91D15" w:rsidRPr="00C91D15" w:rsidRDefault="00C91D15" w:rsidP="00FC0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7D94" w:rsidRPr="00C91D15" w:rsidTr="00FC01AE">
        <w:tblPrEx>
          <w:tblBorders>
            <w:insideH w:val="nil"/>
          </w:tblBorders>
        </w:tblPrEx>
        <w:trPr>
          <w:trHeight w:val="23"/>
        </w:trPr>
        <w:tc>
          <w:tcPr>
            <w:tcW w:w="567" w:type="dxa"/>
            <w:tcBorders>
              <w:top w:val="nil"/>
            </w:tcBorders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8C7D94" w:rsidRPr="00C91D15" w:rsidRDefault="008C7D94" w:rsidP="00FC01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1D15" w:rsidRPr="00C91D15" w:rsidRDefault="00FB54A1" w:rsidP="00FB54A1">
      <w:pPr>
        <w:spacing w:after="0" w:line="240" w:lineRule="auto"/>
        <w:ind w:right="-28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91D15" w:rsidRPr="00C91D1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56913" w:rsidRPr="00711C64" w:rsidRDefault="00674E37" w:rsidP="00711C64">
      <w:pPr>
        <w:spacing w:after="0" w:line="240" w:lineRule="auto"/>
        <w:ind w:left="1924" w:righ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sectPr w:rsidR="00C56913" w:rsidRPr="00711C64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C64">
          <w:rPr>
            <w:noProof/>
          </w:rPr>
          <w:t>2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11C64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A6CB-BEAD-48D4-9B93-5C6FDA0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2016-11-18T10:37:00Z</dcterms:modified>
</cp:coreProperties>
</file>