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39" w:rsidRDefault="007D0139" w:rsidP="00A5772F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139" w:rsidRDefault="007D0139" w:rsidP="00A5772F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ПРОЕКТ</w:t>
      </w:r>
    </w:p>
    <w:p w:rsidR="00A5772F" w:rsidRDefault="00A5772F" w:rsidP="00A5772F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75D89F" wp14:editId="460428D3">
            <wp:simplePos x="0" y="0"/>
            <wp:positionH relativeFrom="column">
              <wp:posOffset>3035935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2F" w:rsidRDefault="00A5772F" w:rsidP="00A5772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A5772F" w:rsidRDefault="00A5772F" w:rsidP="00A5772F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A5772F" w:rsidRPr="007D0139" w:rsidRDefault="00A5772F" w:rsidP="007D0139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5772F" w:rsidTr="00A5772F">
        <w:tc>
          <w:tcPr>
            <w:tcW w:w="9606" w:type="dxa"/>
          </w:tcPr>
          <w:p w:rsidR="00A5772F" w:rsidRDefault="00A5772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A5772F" w:rsidRDefault="00A57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5772F" w:rsidRPr="00A5772F" w:rsidRDefault="00A5772F" w:rsidP="00A5772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разрешения </w:t>
      </w:r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>на отклонение от предельных параметров разрешенной реконструкции комплекса административных зданий прокуратуры и гаража литеры</w:t>
      </w:r>
      <w:proofErr w:type="gramStart"/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>, А1, Б, расположенного по адресу: Ивановская область, город Иваново, улица Станкостроителей, дом 18</w:t>
      </w:r>
    </w:p>
    <w:p w:rsidR="00A5772F" w:rsidRDefault="00A5772F" w:rsidP="00A5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5772F" w:rsidRDefault="00A5772F" w:rsidP="00A57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во внимание заявление </w:t>
      </w:r>
      <w:r w:rsidR="007D0139">
        <w:rPr>
          <w:rFonts w:ascii="Times New Roman" w:hAnsi="Times New Roman"/>
          <w:sz w:val="24"/>
          <w:szCs w:val="24"/>
        </w:rPr>
        <w:t>ХХХХХХ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заседания комиссии по подготовке проекта правил землепользования </w:t>
      </w:r>
      <w:r w:rsidR="007D0139">
        <w:rPr>
          <w:rFonts w:ascii="Times New Roman" w:eastAsia="Times New Roman" w:hAnsi="Times New Roman"/>
          <w:sz w:val="24"/>
          <w:szCs w:val="24"/>
          <w:lang w:eastAsia="ru-RU"/>
        </w:rPr>
        <w:t>и застройки города Иванова от……….№…..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Градостроительным кодексом Российской Федерации, Федеральным законом от 06.10.2003 </w:t>
      </w:r>
      <w:r w:rsidR="007D013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Уставом города Иванова, статьей 11 и пунктом 2 статьи 32 Правил землепользования и застройки города Иванова, утвержденных решением Ивановской городской Думы от 27.02.2008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694, Положением о порядке организации и проведения общественных или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постановлением Администрации города Иванова от 30.07.2012 № 1783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города Иванова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л я е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5772F" w:rsidRPr="00A5772F" w:rsidRDefault="00A5772F" w:rsidP="00A577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В связи с возможностью реализации градостроительных намерений предоставить разрешение </w:t>
      </w:r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>на отклонение от предельных параметров разрешенной реконструкции комплекса административных зданий прокуратуры и гаража литеры</w:t>
      </w:r>
      <w:proofErr w:type="gramStart"/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>, А1, Б, расположенного по адресу: Ивановская область, город Иваново, улица Станкостроителей, дом 18</w:t>
      </w:r>
      <w:r w:rsidRPr="00A5772F">
        <w:rPr>
          <w:rFonts w:ascii="Times New Roman" w:hAnsi="Times New Roman"/>
          <w:sz w:val="24"/>
          <w:szCs w:val="24"/>
        </w:rPr>
        <w:t xml:space="preserve">, </w:t>
      </w:r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>в части</w:t>
      </w:r>
      <w:r w:rsidRPr="00A5772F">
        <w:rPr>
          <w:rFonts w:ascii="Times New Roman" w:hAnsi="Times New Roman"/>
          <w:sz w:val="24"/>
          <w:szCs w:val="24"/>
          <w:lang w:eastAsia="ru-RU"/>
        </w:rPr>
        <w:t>:</w:t>
      </w:r>
    </w:p>
    <w:p w:rsidR="00A5772F" w:rsidRPr="00A5772F" w:rsidRDefault="00A5772F" w:rsidP="00A57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увеличения процента застройки в границах земельного участка с кадастровым номером </w:t>
      </w:r>
      <w:r w:rsidRPr="00A5772F">
        <w:rPr>
          <w:rFonts w:ascii="Times New Roman" w:hAnsi="Times New Roman"/>
          <w:sz w:val="24"/>
          <w:szCs w:val="24"/>
        </w:rPr>
        <w:t xml:space="preserve">37:24:040812:51 </w:t>
      </w:r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>до 60%;</w:t>
      </w:r>
    </w:p>
    <w:p w:rsidR="00A5772F" w:rsidRPr="00A5772F" w:rsidRDefault="00A5772F" w:rsidP="00A57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>- уменьшение процента озеленения в границах земельного участка с кадастровым номером 37:24:040812:51 до 0%</w:t>
      </w:r>
      <w:r w:rsidRPr="00A5772F">
        <w:rPr>
          <w:rFonts w:ascii="Times New Roman" w:hAnsi="Times New Roman"/>
          <w:sz w:val="24"/>
          <w:szCs w:val="24"/>
        </w:rPr>
        <w:t>;</w:t>
      </w:r>
    </w:p>
    <w:p w:rsidR="00A5772F" w:rsidRPr="00A5772F" w:rsidRDefault="00A5772F" w:rsidP="00A577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сокращение </w:t>
      </w:r>
      <w:r w:rsidRPr="00A5772F">
        <w:rPr>
          <w:rFonts w:ascii="Times New Roman" w:hAnsi="Times New Roman"/>
          <w:sz w:val="24"/>
          <w:szCs w:val="24"/>
        </w:rPr>
        <w:t>минимального отступа от границы земельного участка до объекта капитального строительства до 0 метров;</w:t>
      </w:r>
    </w:p>
    <w:p w:rsidR="00A5772F" w:rsidRPr="00A5772F" w:rsidRDefault="00A5772F" w:rsidP="00A57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72F">
        <w:rPr>
          <w:rFonts w:ascii="Times New Roman" w:hAnsi="Times New Roman"/>
          <w:sz w:val="24"/>
          <w:szCs w:val="24"/>
        </w:rPr>
        <w:t xml:space="preserve">- сокращение показателя минимально допустимого уровня обеспеченности стоянками для временного хранения легковых автомобилей у объекта - до 3 </w:t>
      </w:r>
      <w:proofErr w:type="spellStart"/>
      <w:r w:rsidRPr="00A5772F">
        <w:rPr>
          <w:rFonts w:ascii="Times New Roman" w:hAnsi="Times New Roman"/>
          <w:sz w:val="24"/>
          <w:szCs w:val="24"/>
        </w:rPr>
        <w:t>машино</w:t>
      </w:r>
      <w:proofErr w:type="spellEnd"/>
      <w:r w:rsidRPr="00A5772F">
        <w:rPr>
          <w:rFonts w:ascii="Times New Roman" w:hAnsi="Times New Roman"/>
          <w:sz w:val="24"/>
          <w:szCs w:val="24"/>
        </w:rPr>
        <w:t xml:space="preserve"> - мест.</w:t>
      </w:r>
    </w:p>
    <w:p w:rsidR="00A5772F" w:rsidRDefault="00A5772F" w:rsidP="00A57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>
        <w:rPr>
          <w:rFonts w:ascii="Times New Roman" w:hAnsi="Times New Roman"/>
          <w:sz w:val="24"/>
          <w:szCs w:val="24"/>
        </w:rPr>
        <w:br/>
        <w:t>на официальном сайте Администрации города Иванова в сети Интернет.</w:t>
      </w:r>
    </w:p>
    <w:p w:rsidR="007D0139" w:rsidRDefault="007D0139" w:rsidP="00A577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72F" w:rsidRDefault="00A5772F" w:rsidP="00A577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72F" w:rsidRDefault="00A5772F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Иванова                                                                                                          В.Н. Шарыпов</w:t>
      </w:r>
    </w:p>
    <w:p w:rsidR="00A5772F" w:rsidRDefault="00A5772F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72F" w:rsidRDefault="00A5772F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Pr="007D0139" w:rsidRDefault="007D0139" w:rsidP="007D0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EB7">
        <w:rPr>
          <w:rFonts w:ascii="Times New Roman" w:hAnsi="Times New Roman"/>
          <w:b/>
          <w:sz w:val="24"/>
          <w:szCs w:val="24"/>
        </w:rPr>
        <w:t>Схема расположения земельного участка, в отношении которог</w:t>
      </w:r>
      <w:r>
        <w:rPr>
          <w:rFonts w:ascii="Times New Roman" w:hAnsi="Times New Roman"/>
          <w:b/>
          <w:sz w:val="24"/>
          <w:szCs w:val="24"/>
        </w:rPr>
        <w:t xml:space="preserve">о подготовлен проект решения </w:t>
      </w:r>
      <w:r w:rsidRPr="00320EB7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Pr="007D0139">
        <w:rPr>
          <w:rFonts w:ascii="Times New Roman" w:hAnsi="Times New Roman"/>
          <w:b/>
          <w:sz w:val="24"/>
          <w:szCs w:val="24"/>
        </w:rPr>
        <w:t xml:space="preserve">разрешения </w:t>
      </w:r>
      <w:r w:rsidRPr="007D0139">
        <w:rPr>
          <w:rFonts w:ascii="Times New Roman" w:eastAsia="Times New Roman" w:hAnsi="Times New Roman"/>
          <w:b/>
          <w:sz w:val="24"/>
          <w:szCs w:val="24"/>
          <w:lang w:eastAsia="ru-RU"/>
        </w:rPr>
        <w:t>на отклонение от предельных параметров разрешенной реконструкции комплекса административных зданий прокуратуры и гаража литеры</w:t>
      </w:r>
      <w:proofErr w:type="gramStart"/>
      <w:r w:rsidRPr="007D01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  <w:proofErr w:type="gramEnd"/>
      <w:r w:rsidRPr="007D0139">
        <w:rPr>
          <w:rFonts w:ascii="Times New Roman" w:eastAsia="Times New Roman" w:hAnsi="Times New Roman"/>
          <w:b/>
          <w:sz w:val="24"/>
          <w:szCs w:val="24"/>
          <w:lang w:eastAsia="ru-RU"/>
        </w:rPr>
        <w:t>, А1, Б, расположенного по адресу: Ивановская область, город Иваново, улица Станкостроителей, дом 18</w:t>
      </w:r>
      <w:r w:rsidRPr="007D0139">
        <w:rPr>
          <w:rFonts w:ascii="Times New Roman" w:hAnsi="Times New Roman"/>
          <w:b/>
          <w:sz w:val="24"/>
          <w:szCs w:val="24"/>
        </w:rPr>
        <w:t>.</w:t>
      </w: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585927"/>
            <wp:effectExtent l="0" t="0" r="0" b="5715"/>
            <wp:docPr id="2" name="Рисунок 2" descr="C:\Users\a.sheberstov\Desktop\ПУБЛИЧКА\Прокуратура Станкостроителей 18\Проект\схема Проку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Прокуратура Станкостроителей 18\Проект\схема Прокурату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39" w:rsidRDefault="007D0139" w:rsidP="00A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0139" w:rsidSect="00A577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2F"/>
    <w:rsid w:val="004D391B"/>
    <w:rsid w:val="00796E00"/>
    <w:rsid w:val="007D0139"/>
    <w:rsid w:val="00A5772F"/>
    <w:rsid w:val="00F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7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1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7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1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Александр Сергеевич Шеберстов</cp:lastModifiedBy>
  <cp:revision>2</cp:revision>
  <dcterms:created xsi:type="dcterms:W3CDTF">2019-06-03T12:09:00Z</dcterms:created>
  <dcterms:modified xsi:type="dcterms:W3CDTF">2019-06-03T12:09:00Z</dcterms:modified>
</cp:coreProperties>
</file>