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A8" w:rsidRPr="00FF4416" w:rsidRDefault="008637A8" w:rsidP="00834A30">
      <w:pPr>
        <w:autoSpaceDE w:val="0"/>
        <w:autoSpaceDN w:val="0"/>
        <w:adjustRightInd w:val="0"/>
        <w:spacing w:after="0" w:line="240" w:lineRule="auto"/>
        <w:ind w:firstLine="855"/>
        <w:jc w:val="center"/>
        <w:rPr>
          <w:rFonts w:ascii="Times New Roman" w:hAnsi="Times New Roman"/>
          <w:sz w:val="24"/>
          <w:szCs w:val="24"/>
        </w:rPr>
      </w:pPr>
    </w:p>
    <w:p w:rsidR="008637A8" w:rsidRPr="00FF4416" w:rsidRDefault="008637A8" w:rsidP="00A376C3">
      <w:pPr>
        <w:autoSpaceDE w:val="0"/>
        <w:autoSpaceDN w:val="0"/>
        <w:adjustRightInd w:val="0"/>
        <w:spacing w:after="0" w:line="240" w:lineRule="auto"/>
        <w:ind w:firstLine="855"/>
        <w:jc w:val="center"/>
        <w:rPr>
          <w:rFonts w:ascii="Times New Roman" w:hAnsi="Times New Roman"/>
          <w:sz w:val="24"/>
          <w:szCs w:val="24"/>
        </w:rPr>
      </w:pPr>
      <w:r>
        <w:rPr>
          <w:rFonts w:ascii="Times New Roman" w:hAnsi="Times New Roman"/>
          <w:sz w:val="24"/>
          <w:szCs w:val="24"/>
        </w:rPr>
        <w:t xml:space="preserve">                                     </w:t>
      </w:r>
      <w:r w:rsidRPr="00FF4416">
        <w:rPr>
          <w:rFonts w:ascii="Times New Roman" w:hAnsi="Times New Roman"/>
          <w:sz w:val="24"/>
          <w:szCs w:val="24"/>
        </w:rPr>
        <w:t xml:space="preserve">Приложение № 1 </w:t>
      </w:r>
    </w:p>
    <w:p w:rsidR="008637A8" w:rsidRPr="00FF4416" w:rsidRDefault="008637A8" w:rsidP="00A376C3">
      <w:pPr>
        <w:autoSpaceDE w:val="0"/>
        <w:autoSpaceDN w:val="0"/>
        <w:adjustRightInd w:val="0"/>
        <w:spacing w:after="0" w:line="240" w:lineRule="auto"/>
        <w:ind w:firstLine="855"/>
        <w:jc w:val="center"/>
        <w:rPr>
          <w:rFonts w:ascii="Times New Roman" w:hAnsi="Times New Roman"/>
          <w:sz w:val="24"/>
          <w:szCs w:val="24"/>
        </w:rPr>
      </w:pPr>
      <w:r>
        <w:rPr>
          <w:rFonts w:ascii="Times New Roman" w:hAnsi="Times New Roman"/>
          <w:sz w:val="24"/>
          <w:szCs w:val="24"/>
        </w:rPr>
        <w:t xml:space="preserve">                                     </w:t>
      </w:r>
      <w:r w:rsidRPr="00FF4416">
        <w:rPr>
          <w:rFonts w:ascii="Times New Roman" w:hAnsi="Times New Roman"/>
          <w:sz w:val="24"/>
          <w:szCs w:val="24"/>
        </w:rPr>
        <w:t xml:space="preserve">к постановлению </w:t>
      </w:r>
    </w:p>
    <w:p w:rsidR="008637A8" w:rsidRPr="00FF4416" w:rsidRDefault="008637A8" w:rsidP="00A376C3">
      <w:pPr>
        <w:pStyle w:val="ConsPlusNormal"/>
        <w:ind w:firstLine="855"/>
        <w:jc w:val="center"/>
        <w:rPr>
          <w:rFonts w:ascii="Times New Roman" w:hAnsi="Times New Roman" w:cs="Times New Roman"/>
          <w:sz w:val="24"/>
          <w:szCs w:val="24"/>
        </w:rPr>
      </w:pPr>
      <w:r>
        <w:rPr>
          <w:rFonts w:ascii="Times New Roman" w:hAnsi="Times New Roman" w:cs="Times New Roman"/>
          <w:sz w:val="24"/>
          <w:szCs w:val="24"/>
        </w:rPr>
        <w:t xml:space="preserve">                                                              </w:t>
      </w:r>
      <w:r w:rsidRPr="00FF4416">
        <w:rPr>
          <w:rFonts w:ascii="Times New Roman" w:hAnsi="Times New Roman" w:cs="Times New Roman"/>
          <w:sz w:val="24"/>
          <w:szCs w:val="24"/>
        </w:rPr>
        <w:t>Администрации города Иванова</w:t>
      </w:r>
    </w:p>
    <w:p w:rsidR="008637A8" w:rsidRPr="00FF4416" w:rsidRDefault="008637A8" w:rsidP="00A376C3">
      <w:pPr>
        <w:pStyle w:val="ConsPlusNormal"/>
        <w:ind w:firstLine="855"/>
        <w:jc w:val="center"/>
        <w:rPr>
          <w:rFonts w:ascii="Times New Roman" w:hAnsi="Times New Roman" w:cs="Times New Roman"/>
          <w:sz w:val="24"/>
          <w:szCs w:val="24"/>
        </w:rPr>
      </w:pPr>
      <w:r>
        <w:rPr>
          <w:rFonts w:ascii="Times New Roman" w:hAnsi="Times New Roman" w:cs="Times New Roman"/>
          <w:sz w:val="24"/>
          <w:szCs w:val="24"/>
        </w:rPr>
        <w:t xml:space="preserve">                                     </w:t>
      </w:r>
      <w:r w:rsidR="00AC35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4416">
        <w:rPr>
          <w:rFonts w:ascii="Times New Roman" w:hAnsi="Times New Roman" w:cs="Times New Roman"/>
          <w:sz w:val="24"/>
          <w:szCs w:val="24"/>
        </w:rPr>
        <w:t xml:space="preserve">от </w:t>
      </w:r>
      <w:r w:rsidR="00AC35BC">
        <w:rPr>
          <w:rFonts w:ascii="Times New Roman" w:hAnsi="Times New Roman" w:cs="Times New Roman"/>
          <w:sz w:val="24"/>
          <w:szCs w:val="24"/>
        </w:rPr>
        <w:t>15. 04.2013</w:t>
      </w:r>
      <w:r>
        <w:rPr>
          <w:rFonts w:ascii="Times New Roman" w:hAnsi="Times New Roman" w:cs="Times New Roman"/>
          <w:sz w:val="24"/>
          <w:szCs w:val="24"/>
        </w:rPr>
        <w:t xml:space="preserve">  </w:t>
      </w:r>
      <w:r w:rsidRPr="00FF4416">
        <w:rPr>
          <w:rFonts w:ascii="Times New Roman" w:hAnsi="Times New Roman" w:cs="Times New Roman"/>
          <w:sz w:val="24"/>
          <w:szCs w:val="24"/>
        </w:rPr>
        <w:t xml:space="preserve">№ </w:t>
      </w:r>
      <w:r w:rsidR="00AC35BC">
        <w:rPr>
          <w:rFonts w:ascii="Times New Roman" w:hAnsi="Times New Roman" w:cs="Times New Roman"/>
          <w:sz w:val="24"/>
          <w:szCs w:val="24"/>
        </w:rPr>
        <w:t xml:space="preserve"> 828</w:t>
      </w:r>
    </w:p>
    <w:p w:rsidR="008637A8" w:rsidRDefault="008637A8" w:rsidP="00834A30">
      <w:pPr>
        <w:pStyle w:val="ConsPlusNormal"/>
        <w:ind w:firstLine="855"/>
        <w:rPr>
          <w:rFonts w:ascii="Times New Roman" w:hAnsi="Times New Roman" w:cs="Times New Roman"/>
          <w:sz w:val="24"/>
          <w:szCs w:val="24"/>
        </w:rPr>
      </w:pPr>
    </w:p>
    <w:p w:rsidR="008637A8" w:rsidRPr="00FF4416" w:rsidRDefault="008637A8" w:rsidP="00834A30">
      <w:pPr>
        <w:pStyle w:val="ConsPlusNormal"/>
        <w:ind w:firstLine="855"/>
        <w:rPr>
          <w:rFonts w:ascii="Times New Roman" w:hAnsi="Times New Roman" w:cs="Times New Roman"/>
          <w:sz w:val="24"/>
          <w:szCs w:val="24"/>
        </w:rPr>
      </w:pPr>
    </w:p>
    <w:p w:rsidR="008637A8" w:rsidRPr="00FF4416" w:rsidRDefault="008637A8" w:rsidP="00834A30">
      <w:pPr>
        <w:pStyle w:val="ConsPlusNormal"/>
        <w:ind w:firstLine="855"/>
        <w:jc w:val="center"/>
        <w:rPr>
          <w:rFonts w:ascii="Times New Roman" w:hAnsi="Times New Roman" w:cs="Times New Roman"/>
          <w:sz w:val="24"/>
          <w:szCs w:val="24"/>
        </w:rPr>
      </w:pPr>
      <w:bookmarkStart w:id="0" w:name="Par64"/>
      <w:bookmarkEnd w:id="0"/>
      <w:r w:rsidRPr="00FF4416">
        <w:rPr>
          <w:rFonts w:ascii="Times New Roman" w:hAnsi="Times New Roman" w:cs="Times New Roman"/>
          <w:sz w:val="24"/>
          <w:szCs w:val="24"/>
        </w:rPr>
        <w:t xml:space="preserve">Правила проведения открытого конкурса на право заключения договора </w:t>
      </w:r>
    </w:p>
    <w:p w:rsidR="008637A8" w:rsidRPr="00FF4416" w:rsidRDefault="008637A8" w:rsidP="00834A30">
      <w:pPr>
        <w:pStyle w:val="ConsPlusNormal"/>
        <w:ind w:firstLine="855"/>
        <w:jc w:val="center"/>
        <w:rPr>
          <w:rFonts w:ascii="Times New Roman" w:hAnsi="Times New Roman" w:cs="Times New Roman"/>
          <w:sz w:val="24"/>
          <w:szCs w:val="24"/>
        </w:rPr>
      </w:pPr>
      <w:r w:rsidRPr="00FF4416">
        <w:rPr>
          <w:rFonts w:ascii="Times New Roman" w:hAnsi="Times New Roman" w:cs="Times New Roman"/>
          <w:sz w:val="24"/>
          <w:szCs w:val="24"/>
        </w:rPr>
        <w:t>на предоставление торгового места для осуществления уличной торговли,</w:t>
      </w:r>
    </w:p>
    <w:p w:rsidR="008637A8" w:rsidRPr="00FF4416" w:rsidRDefault="008637A8" w:rsidP="00834A30">
      <w:pPr>
        <w:pStyle w:val="ConsPlusNormal"/>
        <w:ind w:firstLine="855"/>
        <w:jc w:val="center"/>
        <w:rPr>
          <w:rFonts w:ascii="Times New Roman" w:hAnsi="Times New Roman" w:cs="Times New Roman"/>
          <w:sz w:val="24"/>
          <w:szCs w:val="24"/>
        </w:rPr>
      </w:pPr>
      <w:r w:rsidRPr="00FF4416">
        <w:rPr>
          <w:rFonts w:ascii="Times New Roman" w:hAnsi="Times New Roman" w:cs="Times New Roman"/>
          <w:sz w:val="24"/>
          <w:szCs w:val="24"/>
        </w:rPr>
        <w:t>оказания услуг на территории города Иванова</w:t>
      </w:r>
    </w:p>
    <w:p w:rsidR="008637A8" w:rsidRDefault="008637A8" w:rsidP="00834A30">
      <w:pPr>
        <w:pStyle w:val="ConsPlusNormal"/>
        <w:ind w:firstLine="855"/>
        <w:jc w:val="center"/>
        <w:rPr>
          <w:rFonts w:ascii="Times New Roman" w:hAnsi="Times New Roman" w:cs="Times New Roman"/>
          <w:sz w:val="24"/>
          <w:szCs w:val="24"/>
        </w:rPr>
      </w:pPr>
    </w:p>
    <w:p w:rsidR="008637A8" w:rsidRPr="00FF4416" w:rsidRDefault="008637A8" w:rsidP="00834A30">
      <w:pPr>
        <w:pStyle w:val="ConsPlusNormal"/>
        <w:ind w:firstLine="855"/>
        <w:jc w:val="center"/>
        <w:rPr>
          <w:rFonts w:ascii="Times New Roman" w:hAnsi="Times New Roman" w:cs="Times New Roman"/>
          <w:sz w:val="24"/>
          <w:szCs w:val="24"/>
        </w:rPr>
      </w:pPr>
    </w:p>
    <w:p w:rsidR="008637A8" w:rsidRPr="00FF4416" w:rsidRDefault="008637A8" w:rsidP="00834A30">
      <w:pPr>
        <w:pStyle w:val="ConsPlusNormal"/>
        <w:numPr>
          <w:ilvl w:val="0"/>
          <w:numId w:val="6"/>
        </w:numPr>
        <w:ind w:left="0" w:firstLine="855"/>
        <w:jc w:val="center"/>
        <w:rPr>
          <w:rFonts w:ascii="Times New Roman" w:hAnsi="Times New Roman" w:cs="Times New Roman"/>
          <w:sz w:val="24"/>
          <w:szCs w:val="24"/>
        </w:rPr>
      </w:pPr>
      <w:r w:rsidRPr="00FF4416">
        <w:rPr>
          <w:rFonts w:ascii="Times New Roman" w:hAnsi="Times New Roman" w:cs="Times New Roman"/>
          <w:sz w:val="24"/>
          <w:szCs w:val="24"/>
        </w:rPr>
        <w:t>Общие положения</w:t>
      </w:r>
    </w:p>
    <w:p w:rsidR="008637A8" w:rsidRPr="00FF4416" w:rsidRDefault="008637A8" w:rsidP="00834A30">
      <w:pPr>
        <w:pStyle w:val="ConsPlusNormal"/>
        <w:ind w:firstLine="855"/>
        <w:rPr>
          <w:rFonts w:ascii="Times New Roman" w:hAnsi="Times New Roman" w:cs="Times New Roman"/>
          <w:sz w:val="24"/>
          <w:szCs w:val="24"/>
        </w:rPr>
      </w:pPr>
    </w:p>
    <w:p w:rsidR="008637A8" w:rsidRPr="00FF4416" w:rsidRDefault="008637A8" w:rsidP="00834A30">
      <w:pPr>
        <w:pStyle w:val="ConsPlusTitle"/>
        <w:ind w:firstLine="855"/>
        <w:jc w:val="both"/>
        <w:rPr>
          <w:rFonts w:ascii="Times New Roman" w:hAnsi="Times New Roman" w:cs="Times New Roman"/>
          <w:b w:val="0"/>
          <w:sz w:val="24"/>
          <w:szCs w:val="24"/>
        </w:rPr>
      </w:pPr>
      <w:r w:rsidRPr="00FF4416">
        <w:rPr>
          <w:rFonts w:ascii="Times New Roman" w:hAnsi="Times New Roman" w:cs="Times New Roman"/>
          <w:b w:val="0"/>
          <w:sz w:val="24"/>
          <w:szCs w:val="24"/>
        </w:rPr>
        <w:t xml:space="preserve">1.1. </w:t>
      </w:r>
      <w:proofErr w:type="gramStart"/>
      <w:r w:rsidRPr="00FF4416">
        <w:rPr>
          <w:rFonts w:ascii="Times New Roman" w:hAnsi="Times New Roman" w:cs="Times New Roman"/>
          <w:b w:val="0"/>
          <w:sz w:val="24"/>
          <w:szCs w:val="24"/>
        </w:rPr>
        <w:t>Настоящие Правила устанавливают порядок организации и проведения открытого конкурса на право заключения договора на предоставление торгового места для осуществления уличной торговли, оказания услуг на территории города Иванова в целях обеспечения единства экономического пространства на территории города Иванова, расширения возможностей для получения физическими и юридическими лицами прав в отношении муниципального имущества, развития добросовестной конкуренции, совершенствования деятельности органов местного самоуправления, обеспечения гласности</w:t>
      </w:r>
      <w:proofErr w:type="gramEnd"/>
      <w:r w:rsidRPr="00FF4416">
        <w:rPr>
          <w:rFonts w:ascii="Times New Roman" w:hAnsi="Times New Roman" w:cs="Times New Roman"/>
          <w:b w:val="0"/>
          <w:sz w:val="24"/>
          <w:szCs w:val="24"/>
        </w:rPr>
        <w:t xml:space="preserve"> и прозрачности при передаче прав в отношении муниципального имущества, предотвращения коррупции и других злоупотреблений.</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1.2. Проводимые в соответствии с настоящими Правилами конкурсы являются открытыми по составу участников. </w:t>
      </w:r>
      <w:bookmarkStart w:id="1" w:name="Par60"/>
      <w:bookmarkEnd w:id="1"/>
    </w:p>
    <w:p w:rsidR="008637A8" w:rsidRPr="00FF4416" w:rsidRDefault="008637A8" w:rsidP="00834A30">
      <w:pPr>
        <w:pStyle w:val="ConsPlusNormal"/>
        <w:ind w:firstLine="855"/>
        <w:jc w:val="both"/>
        <w:rPr>
          <w:rFonts w:ascii="Times New Roman" w:hAnsi="Times New Roman" w:cs="Times New Roman"/>
          <w:sz w:val="24"/>
          <w:szCs w:val="24"/>
        </w:rPr>
      </w:pPr>
      <w:r w:rsidRPr="00FF4416">
        <w:rPr>
          <w:rFonts w:ascii="Times New Roman" w:hAnsi="Times New Roman" w:cs="Times New Roman"/>
          <w:sz w:val="24"/>
          <w:szCs w:val="24"/>
        </w:rPr>
        <w:t xml:space="preserve">1.3. </w:t>
      </w:r>
      <w:bookmarkStart w:id="2" w:name="Par66"/>
      <w:bookmarkEnd w:id="2"/>
      <w:r w:rsidRPr="00FF4416">
        <w:rPr>
          <w:rFonts w:ascii="Times New Roman" w:hAnsi="Times New Roman" w:cs="Times New Roman"/>
          <w:sz w:val="24"/>
          <w:szCs w:val="24"/>
        </w:rPr>
        <w:t>Конкурс на право заключения договора на предоставление торгового места (мест)   для осуществления уличной торговли, оказания услуг на территории города Иванова (далее - конкурс) организует Администраци</w:t>
      </w:r>
      <w:r>
        <w:rPr>
          <w:rFonts w:ascii="Times New Roman" w:hAnsi="Times New Roman" w:cs="Times New Roman"/>
          <w:sz w:val="24"/>
          <w:szCs w:val="24"/>
        </w:rPr>
        <w:t>я</w:t>
      </w:r>
      <w:r w:rsidRPr="00FF4416">
        <w:rPr>
          <w:rFonts w:ascii="Times New Roman" w:hAnsi="Times New Roman" w:cs="Times New Roman"/>
          <w:sz w:val="24"/>
          <w:szCs w:val="24"/>
        </w:rPr>
        <w:t xml:space="preserve"> города Иванова в лице управления потребительского рынка и услуг Администрации города Иванова (далее </w:t>
      </w:r>
      <w:r>
        <w:rPr>
          <w:rFonts w:ascii="Times New Roman" w:hAnsi="Times New Roman" w:cs="Times New Roman"/>
          <w:sz w:val="24"/>
          <w:szCs w:val="24"/>
        </w:rPr>
        <w:t>-</w:t>
      </w:r>
      <w:r w:rsidRPr="00FF4416">
        <w:rPr>
          <w:rFonts w:ascii="Times New Roman" w:hAnsi="Times New Roman" w:cs="Times New Roman"/>
          <w:sz w:val="24"/>
          <w:szCs w:val="24"/>
        </w:rPr>
        <w:t xml:space="preserve"> организатор).</w:t>
      </w:r>
    </w:p>
    <w:p w:rsidR="008637A8" w:rsidRPr="00FF4416" w:rsidRDefault="008637A8" w:rsidP="00A376C3">
      <w:pPr>
        <w:pStyle w:val="ConsPlusNormal"/>
        <w:tabs>
          <w:tab w:val="left" w:pos="7524"/>
        </w:tabs>
        <w:ind w:firstLine="855"/>
        <w:rPr>
          <w:rFonts w:ascii="Times New Roman" w:hAnsi="Times New Roman" w:cs="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 xml:space="preserve">2. Комиссия по проведению </w:t>
      </w:r>
      <w:r>
        <w:rPr>
          <w:rFonts w:ascii="Times New Roman" w:hAnsi="Times New Roman"/>
          <w:sz w:val="24"/>
          <w:szCs w:val="24"/>
        </w:rPr>
        <w:t>к</w:t>
      </w:r>
      <w:r w:rsidRPr="00FF4416">
        <w:rPr>
          <w:rFonts w:ascii="Times New Roman" w:hAnsi="Times New Roman"/>
          <w:sz w:val="24"/>
          <w:szCs w:val="24"/>
        </w:rPr>
        <w:t>онкур</w:t>
      </w:r>
      <w:r>
        <w:rPr>
          <w:rFonts w:ascii="Times New Roman" w:hAnsi="Times New Roman"/>
          <w:sz w:val="24"/>
          <w:szCs w:val="24"/>
        </w:rPr>
        <w:t>с</w:t>
      </w:r>
      <w:r w:rsidRPr="00FF4416">
        <w:rPr>
          <w:rFonts w:ascii="Times New Roman" w:hAnsi="Times New Roman"/>
          <w:sz w:val="24"/>
          <w:szCs w:val="24"/>
        </w:rPr>
        <w:t>а</w:t>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2.1. Для проведения конкурса создается конкурсная комиссия.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2.2. Состав конкурсной комиссии утверждается постановлением Администрации города Иванова.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2.3. Замена члена комиссии допускается только путем внесения изменений </w:t>
      </w:r>
      <w:r>
        <w:rPr>
          <w:rFonts w:ascii="Times New Roman" w:hAnsi="Times New Roman"/>
          <w:sz w:val="24"/>
          <w:szCs w:val="24"/>
        </w:rPr>
        <w:t xml:space="preserve">                           </w:t>
      </w:r>
      <w:r w:rsidRPr="00FF4416">
        <w:rPr>
          <w:rFonts w:ascii="Times New Roman" w:hAnsi="Times New Roman"/>
          <w:sz w:val="24"/>
          <w:szCs w:val="24"/>
        </w:rPr>
        <w:t>в постановление Администрации города Иванова</w:t>
      </w:r>
      <w:r>
        <w:rPr>
          <w:rFonts w:ascii="Times New Roman" w:hAnsi="Times New Roman"/>
          <w:sz w:val="24"/>
          <w:szCs w:val="24"/>
        </w:rPr>
        <w:t>.</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2.4. </w:t>
      </w:r>
      <w:proofErr w:type="gramStart"/>
      <w:r w:rsidRPr="00FF4416">
        <w:rPr>
          <w:rFonts w:ascii="Times New Roman" w:hAnsi="Times New Roman"/>
          <w:sz w:val="24"/>
          <w:szCs w:val="24"/>
        </w:rPr>
        <w:t xml:space="preserve">Членами комиссии не могут быть физические лица, лично заинтересованные </w:t>
      </w:r>
      <w:r>
        <w:rPr>
          <w:rFonts w:ascii="Times New Roman" w:hAnsi="Times New Roman"/>
          <w:sz w:val="24"/>
          <w:szCs w:val="24"/>
        </w:rPr>
        <w:t xml:space="preserve">                    </w:t>
      </w:r>
      <w:r w:rsidRPr="00FF4416">
        <w:rPr>
          <w:rFonts w:ascii="Times New Roman" w:hAnsi="Times New Roman"/>
          <w:sz w:val="24"/>
          <w:szCs w:val="24"/>
        </w:rPr>
        <w:t xml:space="preserve">в результатах конкурсов (в том числе физические лица, подавшие заявки на участие </w:t>
      </w:r>
      <w:r>
        <w:rPr>
          <w:rFonts w:ascii="Times New Roman" w:hAnsi="Times New Roman"/>
          <w:sz w:val="24"/>
          <w:szCs w:val="24"/>
        </w:rPr>
        <w:t xml:space="preserve">                              </w:t>
      </w:r>
      <w:r w:rsidRPr="00FF4416">
        <w:rPr>
          <w:rFonts w:ascii="Times New Roman" w:hAnsi="Times New Roman"/>
          <w:sz w:val="24"/>
          <w:szCs w:val="24"/>
        </w:rPr>
        <w:t>в конкурсе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w:t>
      </w:r>
      <w:r>
        <w:rPr>
          <w:rFonts w:ascii="Times New Roman" w:hAnsi="Times New Roman"/>
          <w:sz w:val="24"/>
          <w:szCs w:val="24"/>
        </w:rPr>
        <w:t>,</w:t>
      </w:r>
      <w:r w:rsidRPr="00FF4416">
        <w:rPr>
          <w:rFonts w:ascii="Times New Roman" w:hAnsi="Times New Roman"/>
          <w:sz w:val="24"/>
          <w:szCs w:val="24"/>
        </w:rPr>
        <w:t xml:space="preserve"> и лица, подавшие заявки на участие в конкурсе (в том числе физические лица, являющиеся участниками (акционерами) этих</w:t>
      </w:r>
      <w:proofErr w:type="gramEnd"/>
      <w:r w:rsidRPr="00FF4416">
        <w:rPr>
          <w:rFonts w:ascii="Times New Roman" w:hAnsi="Times New Roman"/>
          <w:sz w:val="24"/>
          <w:szCs w:val="24"/>
        </w:rPr>
        <w:t xml:space="preserve"> организаций, членами их органов управления, кредиторами участников конкурсов). В случае выявления в составе комиссии указанных лиц организатор конкурса, принявший решение о создании комиссии, обязан незамедлительно заменить их иными физическими лицами.</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 w:name="Par82"/>
      <w:bookmarkEnd w:id="3"/>
      <w:r w:rsidRPr="00FF4416">
        <w:rPr>
          <w:rFonts w:ascii="Times New Roman" w:hAnsi="Times New Roman"/>
          <w:sz w:val="24"/>
          <w:szCs w:val="24"/>
        </w:rPr>
        <w:t xml:space="preserve">2.5. </w:t>
      </w:r>
      <w:proofErr w:type="gramStart"/>
      <w:r w:rsidRPr="00FF4416">
        <w:rPr>
          <w:rFonts w:ascii="Times New Roman" w:hAnsi="Times New Roman"/>
          <w:sz w:val="24"/>
          <w:szCs w:val="24"/>
        </w:rPr>
        <w:t xml:space="preserve">Конкурсной комиссией осуществляются вскрытие конвертов с заявками на участие в конкурсе (далее -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w:t>
      </w:r>
      <w:r>
        <w:rPr>
          <w:rFonts w:ascii="Times New Roman" w:hAnsi="Times New Roman"/>
          <w:sz w:val="24"/>
          <w:szCs w:val="24"/>
        </w:rPr>
        <w:t xml:space="preserve">                        </w:t>
      </w:r>
      <w:r w:rsidRPr="00FF4416">
        <w:rPr>
          <w:rFonts w:ascii="Times New Roman" w:hAnsi="Times New Roman"/>
          <w:sz w:val="24"/>
          <w:szCs w:val="24"/>
        </w:rPr>
        <w:t xml:space="preserve">с заявками на участие в конкурсе, протокола </w:t>
      </w:r>
      <w:r>
        <w:rPr>
          <w:rFonts w:ascii="Times New Roman" w:hAnsi="Times New Roman"/>
          <w:sz w:val="24"/>
          <w:szCs w:val="24"/>
        </w:rPr>
        <w:t xml:space="preserve"> </w:t>
      </w:r>
      <w:r w:rsidRPr="00FF4416">
        <w:rPr>
          <w:rFonts w:ascii="Times New Roman" w:hAnsi="Times New Roman"/>
          <w:sz w:val="24"/>
          <w:szCs w:val="24"/>
        </w:rPr>
        <w:t xml:space="preserve">рассмотрения </w:t>
      </w:r>
      <w:r>
        <w:rPr>
          <w:rFonts w:ascii="Times New Roman" w:hAnsi="Times New Roman"/>
          <w:sz w:val="24"/>
          <w:szCs w:val="24"/>
        </w:rPr>
        <w:t xml:space="preserve"> </w:t>
      </w:r>
      <w:r w:rsidRPr="00FF4416">
        <w:rPr>
          <w:rFonts w:ascii="Times New Roman" w:hAnsi="Times New Roman"/>
          <w:sz w:val="24"/>
          <w:szCs w:val="24"/>
        </w:rPr>
        <w:t>заявок</w:t>
      </w:r>
      <w:r>
        <w:rPr>
          <w:rFonts w:ascii="Times New Roman" w:hAnsi="Times New Roman"/>
          <w:sz w:val="24"/>
          <w:szCs w:val="24"/>
        </w:rPr>
        <w:t xml:space="preserve"> </w:t>
      </w:r>
      <w:r w:rsidRPr="00FF4416">
        <w:rPr>
          <w:rFonts w:ascii="Times New Roman" w:hAnsi="Times New Roman"/>
          <w:sz w:val="24"/>
          <w:szCs w:val="24"/>
        </w:rPr>
        <w:t xml:space="preserve"> на </w:t>
      </w:r>
      <w:r>
        <w:rPr>
          <w:rFonts w:ascii="Times New Roman" w:hAnsi="Times New Roman"/>
          <w:sz w:val="24"/>
          <w:szCs w:val="24"/>
        </w:rPr>
        <w:t xml:space="preserve"> </w:t>
      </w:r>
      <w:r w:rsidRPr="00FF4416">
        <w:rPr>
          <w:rFonts w:ascii="Times New Roman" w:hAnsi="Times New Roman"/>
          <w:sz w:val="24"/>
          <w:szCs w:val="24"/>
        </w:rPr>
        <w:t xml:space="preserve">участие </w:t>
      </w:r>
      <w:r>
        <w:rPr>
          <w:rFonts w:ascii="Times New Roman" w:hAnsi="Times New Roman"/>
          <w:sz w:val="24"/>
          <w:szCs w:val="24"/>
        </w:rPr>
        <w:t xml:space="preserve"> </w:t>
      </w:r>
      <w:r w:rsidRPr="00FF4416">
        <w:rPr>
          <w:rFonts w:ascii="Times New Roman" w:hAnsi="Times New Roman"/>
          <w:sz w:val="24"/>
          <w:szCs w:val="24"/>
        </w:rPr>
        <w:t xml:space="preserve">в </w:t>
      </w:r>
      <w:r>
        <w:rPr>
          <w:rFonts w:ascii="Times New Roman" w:hAnsi="Times New Roman"/>
          <w:sz w:val="24"/>
          <w:szCs w:val="24"/>
        </w:rPr>
        <w:t xml:space="preserve"> </w:t>
      </w:r>
      <w:r w:rsidRPr="00FF4416">
        <w:rPr>
          <w:rFonts w:ascii="Times New Roman" w:hAnsi="Times New Roman"/>
          <w:sz w:val="24"/>
          <w:szCs w:val="24"/>
        </w:rPr>
        <w:t xml:space="preserve">конкурсе, </w:t>
      </w:r>
      <w:proofErr w:type="gramEnd"/>
    </w:p>
    <w:p w:rsidR="008637A8" w:rsidRDefault="008637A8" w:rsidP="00A376C3">
      <w:pPr>
        <w:widowControl w:val="0"/>
        <w:autoSpaceDE w:val="0"/>
        <w:autoSpaceDN w:val="0"/>
        <w:adjustRightInd w:val="0"/>
        <w:spacing w:after="0" w:line="240" w:lineRule="auto"/>
        <w:jc w:val="center"/>
        <w:rPr>
          <w:rFonts w:ascii="Times New Roman" w:hAnsi="Times New Roman"/>
        </w:rPr>
      </w:pPr>
    </w:p>
    <w:p w:rsidR="008637A8" w:rsidRDefault="008637A8" w:rsidP="00A376C3">
      <w:pPr>
        <w:widowControl w:val="0"/>
        <w:autoSpaceDE w:val="0"/>
        <w:autoSpaceDN w:val="0"/>
        <w:adjustRightInd w:val="0"/>
        <w:spacing w:after="0" w:line="240" w:lineRule="auto"/>
        <w:jc w:val="center"/>
        <w:rPr>
          <w:rFonts w:ascii="Times New Roman" w:hAnsi="Times New Roman"/>
        </w:rPr>
      </w:pPr>
    </w:p>
    <w:p w:rsidR="008637A8" w:rsidRPr="00FF4416" w:rsidRDefault="008637A8" w:rsidP="00A376C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FF4416">
        <w:rPr>
          <w:rFonts w:ascii="Times New Roman" w:hAnsi="Times New Roman"/>
          <w:sz w:val="24"/>
          <w:szCs w:val="24"/>
        </w:rPr>
        <w:t>ротокола оценки и сопоставления заявок на участие в конкурсе, протокола об отказе</w:t>
      </w:r>
      <w:r>
        <w:rPr>
          <w:rFonts w:ascii="Times New Roman" w:hAnsi="Times New Roman"/>
          <w:sz w:val="24"/>
          <w:szCs w:val="24"/>
        </w:rPr>
        <w:t xml:space="preserve">                     </w:t>
      </w:r>
      <w:r w:rsidRPr="00FF4416">
        <w:rPr>
          <w:rFonts w:ascii="Times New Roman" w:hAnsi="Times New Roman"/>
          <w:sz w:val="24"/>
          <w:szCs w:val="24"/>
        </w:rPr>
        <w:t xml:space="preserve"> от заключения договора, протокола об отстранении заявителя или участника конкурса </w:t>
      </w:r>
      <w:r>
        <w:rPr>
          <w:rFonts w:ascii="Times New Roman" w:hAnsi="Times New Roman"/>
          <w:sz w:val="24"/>
          <w:szCs w:val="24"/>
        </w:rPr>
        <w:t xml:space="preserve">                     </w:t>
      </w:r>
      <w:r w:rsidRPr="00FF4416">
        <w:rPr>
          <w:rFonts w:ascii="Times New Roman" w:hAnsi="Times New Roman"/>
          <w:sz w:val="24"/>
          <w:szCs w:val="24"/>
        </w:rPr>
        <w:t>от участия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4" w:name="Par85"/>
      <w:bookmarkEnd w:id="4"/>
      <w:r w:rsidRPr="00FF4416">
        <w:rPr>
          <w:rFonts w:ascii="Times New Roman" w:hAnsi="Times New Roman"/>
          <w:sz w:val="24"/>
          <w:szCs w:val="24"/>
        </w:rPr>
        <w:t xml:space="preserve">2.6. Комиссия правомочна осуществлять функции, предусмотренные </w:t>
      </w:r>
      <w:r>
        <w:rPr>
          <w:rFonts w:ascii="Times New Roman" w:hAnsi="Times New Roman"/>
          <w:sz w:val="24"/>
          <w:szCs w:val="24"/>
        </w:rPr>
        <w:t xml:space="preserve">пунктом                  </w:t>
      </w:r>
      <w:hyperlink w:anchor="Par82" w:history="1">
        <w:r w:rsidRPr="00FF4416">
          <w:rPr>
            <w:rFonts w:ascii="Times New Roman" w:hAnsi="Times New Roman"/>
            <w:sz w:val="24"/>
            <w:szCs w:val="24"/>
          </w:rPr>
          <w:t>2.5</w:t>
        </w:r>
      </w:hyperlink>
      <w:r w:rsidRPr="00FF4416">
        <w:rPr>
          <w:rFonts w:ascii="Times New Roman" w:hAnsi="Times New Roman"/>
          <w:sz w:val="24"/>
          <w:szCs w:val="24"/>
        </w:rPr>
        <w:t xml:space="preserve">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3. Требования к участникам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3.1. Участником конкурса может быть любое юридическое лицо независимо </w:t>
      </w:r>
      <w:r>
        <w:rPr>
          <w:rFonts w:ascii="Times New Roman" w:hAnsi="Times New Roman"/>
          <w:sz w:val="24"/>
          <w:szCs w:val="24"/>
        </w:rPr>
        <w:t xml:space="preserve">                             </w:t>
      </w:r>
      <w:r w:rsidRPr="00FF4416">
        <w:rPr>
          <w:rFonts w:ascii="Times New Roman" w:hAnsi="Times New Roman"/>
          <w:sz w:val="24"/>
          <w:szCs w:val="24"/>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5" w:name="Par94"/>
      <w:bookmarkEnd w:id="5"/>
      <w:r w:rsidRPr="00FF4416">
        <w:rPr>
          <w:rFonts w:ascii="Times New Roman" w:hAnsi="Times New Roman"/>
          <w:sz w:val="24"/>
          <w:szCs w:val="24"/>
        </w:rPr>
        <w:t xml:space="preserve">3.2. Участники конкурса должны соответствовать требованиям, установленным законодательством Российской Федерации к таким участникам. </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3.3.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ar94" w:history="1">
        <w:r w:rsidRPr="00FF4416">
          <w:rPr>
            <w:rFonts w:ascii="Times New Roman" w:hAnsi="Times New Roman"/>
            <w:sz w:val="24"/>
            <w:szCs w:val="24"/>
          </w:rPr>
          <w:t xml:space="preserve">пункте </w:t>
        </w:r>
      </w:hyperlink>
      <w:r w:rsidRPr="00FF4416">
        <w:rPr>
          <w:rFonts w:ascii="Times New Roman" w:hAnsi="Times New Roman"/>
          <w:sz w:val="24"/>
          <w:szCs w:val="24"/>
        </w:rPr>
        <w:t>3.2 настоящих Правил,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обязанность подтверждать соответствие данным требованиям.</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3.4. Плата  за участие в конкурсе не взимается.</w:t>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 xml:space="preserve">4. Условия допуска к участию в конкурсе </w:t>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4.1. Заявителем может быть любое юридическое лицо независимо </w:t>
      </w:r>
      <w:r>
        <w:rPr>
          <w:rFonts w:ascii="Times New Roman" w:hAnsi="Times New Roman"/>
          <w:sz w:val="24"/>
          <w:szCs w:val="24"/>
        </w:rPr>
        <w:t xml:space="preserve">                                         </w:t>
      </w:r>
      <w:r w:rsidRPr="00FF4416">
        <w:rPr>
          <w:rFonts w:ascii="Times New Roman" w:hAnsi="Times New Roman"/>
          <w:sz w:val="24"/>
          <w:szCs w:val="24"/>
        </w:rPr>
        <w:t xml:space="preserve">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w:t>
      </w:r>
      <w:r>
        <w:rPr>
          <w:rFonts w:ascii="Times New Roman" w:hAnsi="Times New Roman"/>
          <w:sz w:val="24"/>
          <w:szCs w:val="24"/>
        </w:rPr>
        <w:t xml:space="preserve">                     </w:t>
      </w:r>
      <w:r w:rsidRPr="00FF4416">
        <w:rPr>
          <w:rFonts w:ascii="Times New Roman" w:hAnsi="Times New Roman"/>
          <w:sz w:val="24"/>
          <w:szCs w:val="24"/>
        </w:rPr>
        <w:t>в конкурсе (далее - заявитель).</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6" w:name="Par107"/>
      <w:bookmarkEnd w:id="6"/>
      <w:r w:rsidRPr="00FF4416">
        <w:rPr>
          <w:rFonts w:ascii="Times New Roman" w:hAnsi="Times New Roman"/>
          <w:sz w:val="24"/>
          <w:szCs w:val="24"/>
        </w:rPr>
        <w:t xml:space="preserve">4.2. Заявитель не допускается конкурсной комиссией к участию в конкурсе </w:t>
      </w:r>
      <w:r>
        <w:rPr>
          <w:rFonts w:ascii="Times New Roman" w:hAnsi="Times New Roman"/>
          <w:sz w:val="24"/>
          <w:szCs w:val="24"/>
        </w:rPr>
        <w:t xml:space="preserve">                               </w:t>
      </w:r>
      <w:r w:rsidRPr="00FF4416">
        <w:rPr>
          <w:rFonts w:ascii="Times New Roman" w:hAnsi="Times New Roman"/>
          <w:sz w:val="24"/>
          <w:szCs w:val="24"/>
        </w:rPr>
        <w:t>в случаях:</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 непредставления документов, входящих в состав конкурсной заявки (</w:t>
      </w:r>
      <w:hyperlink w:anchor="Par208" w:history="1">
        <w:r w:rsidRPr="00FF4416">
          <w:rPr>
            <w:rFonts w:ascii="Times New Roman" w:hAnsi="Times New Roman"/>
            <w:sz w:val="24"/>
            <w:szCs w:val="24"/>
          </w:rPr>
          <w:t>пункт</w:t>
        </w:r>
      </w:hyperlink>
      <w:r w:rsidRPr="00FF4416">
        <w:rPr>
          <w:rFonts w:ascii="Times New Roman" w:hAnsi="Times New Roman"/>
          <w:sz w:val="24"/>
          <w:szCs w:val="24"/>
        </w:rPr>
        <w:t xml:space="preserve"> 10.3 настоящих Правил), либо наличия в таких документах недостоверных сведений;</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2) несоответствия требованиям, указанным в </w:t>
      </w:r>
      <w:hyperlink w:anchor="Par94" w:history="1">
        <w:r w:rsidRPr="00FF4416">
          <w:rPr>
            <w:rFonts w:ascii="Times New Roman" w:hAnsi="Times New Roman"/>
            <w:sz w:val="24"/>
            <w:szCs w:val="24"/>
          </w:rPr>
          <w:t xml:space="preserve">пункте </w:t>
        </w:r>
      </w:hyperlink>
      <w:r w:rsidRPr="00FF4416">
        <w:rPr>
          <w:rFonts w:ascii="Times New Roman" w:hAnsi="Times New Roman"/>
          <w:sz w:val="24"/>
          <w:szCs w:val="24"/>
        </w:rPr>
        <w:t>3.2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5) наличие решения о приостановлении деятельности заявителя в порядке, предусмотренном </w:t>
      </w:r>
      <w:hyperlink r:id="rId6" w:history="1">
        <w:r w:rsidRPr="00FF4416">
          <w:rPr>
            <w:rFonts w:ascii="Times New Roman" w:hAnsi="Times New Roman"/>
            <w:sz w:val="24"/>
            <w:szCs w:val="24"/>
          </w:rPr>
          <w:t>Кодексом</w:t>
        </w:r>
      </w:hyperlink>
      <w:r w:rsidRPr="00FF4416">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8637A8" w:rsidRPr="00FF4416" w:rsidRDefault="008637A8" w:rsidP="00834A30">
      <w:pPr>
        <w:autoSpaceDE w:val="0"/>
        <w:autoSpaceDN w:val="0"/>
        <w:adjustRightInd w:val="0"/>
        <w:spacing w:after="0" w:line="240" w:lineRule="auto"/>
        <w:ind w:firstLine="855"/>
        <w:jc w:val="both"/>
        <w:rPr>
          <w:rFonts w:ascii="Times New Roman" w:hAnsi="Times New Roman"/>
          <w:sz w:val="24"/>
          <w:szCs w:val="24"/>
          <w:lang w:eastAsia="ru-RU"/>
        </w:rPr>
      </w:pPr>
      <w:r w:rsidRPr="00FF4416">
        <w:rPr>
          <w:rFonts w:ascii="Times New Roman" w:hAnsi="Times New Roman"/>
          <w:sz w:val="24"/>
          <w:szCs w:val="24"/>
        </w:rPr>
        <w:t xml:space="preserve">6) </w:t>
      </w:r>
      <w:r w:rsidRPr="00FF4416">
        <w:rPr>
          <w:rFonts w:ascii="Times New Roman" w:hAnsi="Times New Roman"/>
          <w:sz w:val="24"/>
          <w:szCs w:val="24"/>
          <w:lang w:eastAsia="ru-RU"/>
        </w:rPr>
        <w:t xml:space="preserve">подачи заявки на участие в конкурсе заявителем, не являющимся субъектом малого и среднего предпринимательства, в случае проведения конкурса по лотам (торговым местам), в отношении которых </w:t>
      </w:r>
      <w:r>
        <w:rPr>
          <w:rFonts w:ascii="Times New Roman" w:hAnsi="Times New Roman"/>
          <w:sz w:val="24"/>
          <w:szCs w:val="24"/>
          <w:lang w:eastAsia="ru-RU"/>
        </w:rPr>
        <w:t>с</w:t>
      </w:r>
      <w:r w:rsidRPr="00FF4416">
        <w:rPr>
          <w:rFonts w:ascii="Times New Roman" w:hAnsi="Times New Roman"/>
          <w:sz w:val="24"/>
          <w:szCs w:val="24"/>
          <w:lang w:eastAsia="ru-RU"/>
        </w:rPr>
        <w:t xml:space="preserve">хемой размещения нестационарных торговых объектов </w:t>
      </w:r>
      <w:r w:rsidRPr="00FF4416">
        <w:rPr>
          <w:rFonts w:ascii="Times New Roman" w:hAnsi="Times New Roman"/>
          <w:sz w:val="24"/>
          <w:szCs w:val="24"/>
          <w:lang w:eastAsia="ru-RU"/>
        </w:rPr>
        <w:lastRenderedPageBreak/>
        <w:t>предусматривается размещение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4.3. Отказ в допуске к участию в конкурсе по иным основаниям не допускается.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7" w:name="Par116"/>
      <w:bookmarkEnd w:id="7"/>
      <w:r w:rsidRPr="00FF4416">
        <w:rPr>
          <w:rFonts w:ascii="Times New Roman" w:hAnsi="Times New Roman"/>
          <w:sz w:val="24"/>
          <w:szCs w:val="24"/>
        </w:rPr>
        <w:t xml:space="preserve">4.4. В случае установления факта недостоверности сведений, содержащихся </w:t>
      </w:r>
      <w:r>
        <w:rPr>
          <w:rFonts w:ascii="Times New Roman" w:hAnsi="Times New Roman"/>
          <w:sz w:val="24"/>
          <w:szCs w:val="24"/>
        </w:rPr>
        <w:t xml:space="preserve">                           </w:t>
      </w:r>
      <w:r w:rsidRPr="00FF4416">
        <w:rPr>
          <w:rFonts w:ascii="Times New Roman" w:hAnsi="Times New Roman"/>
          <w:sz w:val="24"/>
          <w:szCs w:val="24"/>
        </w:rPr>
        <w:t>в документах, представленных заявителем или участником конкурса в соответствии</w:t>
      </w:r>
      <w:r>
        <w:rPr>
          <w:rFonts w:ascii="Times New Roman" w:hAnsi="Times New Roman"/>
          <w:sz w:val="24"/>
          <w:szCs w:val="24"/>
        </w:rPr>
        <w:t xml:space="preserve">                            </w:t>
      </w:r>
      <w:r w:rsidRPr="00FF4416">
        <w:rPr>
          <w:rFonts w:ascii="Times New Roman" w:hAnsi="Times New Roman"/>
          <w:sz w:val="24"/>
          <w:szCs w:val="24"/>
        </w:rPr>
        <w:t xml:space="preserve"> с </w:t>
      </w:r>
      <w:hyperlink w:anchor="Par208" w:history="1">
        <w:r w:rsidRPr="00FF4416">
          <w:rPr>
            <w:rFonts w:ascii="Times New Roman" w:hAnsi="Times New Roman"/>
            <w:sz w:val="24"/>
            <w:szCs w:val="24"/>
          </w:rPr>
          <w:t xml:space="preserve">пунктом </w:t>
        </w:r>
      </w:hyperlink>
      <w:r w:rsidRPr="00FF4416">
        <w:rPr>
          <w:rFonts w:ascii="Times New Roman" w:hAnsi="Times New Roman"/>
          <w:sz w:val="24"/>
          <w:szCs w:val="24"/>
        </w:rPr>
        <w:t xml:space="preserve">10.3 настоящих Правил,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указанном в </w:t>
      </w:r>
      <w:hyperlink w:anchor="Par122" w:history="1">
        <w:r w:rsidRPr="00FF4416">
          <w:rPr>
            <w:rFonts w:ascii="Times New Roman" w:hAnsi="Times New Roman"/>
            <w:sz w:val="24"/>
            <w:szCs w:val="24"/>
          </w:rPr>
          <w:t xml:space="preserve">пункте </w:t>
        </w:r>
      </w:hyperlink>
      <w:r w:rsidRPr="00FF4416">
        <w:rPr>
          <w:rFonts w:ascii="Times New Roman" w:hAnsi="Times New Roman"/>
          <w:sz w:val="24"/>
          <w:szCs w:val="24"/>
        </w:rPr>
        <w:t xml:space="preserve">5.1 </w:t>
      </w:r>
      <w:r>
        <w:rPr>
          <w:rFonts w:ascii="Times New Roman" w:hAnsi="Times New Roman"/>
          <w:sz w:val="24"/>
          <w:szCs w:val="24"/>
        </w:rPr>
        <w:t xml:space="preserve">настоящих </w:t>
      </w:r>
      <w:r w:rsidRPr="00FF4416">
        <w:rPr>
          <w:rFonts w:ascii="Times New Roman" w:hAnsi="Times New Roman"/>
          <w:sz w:val="24"/>
          <w:szCs w:val="24"/>
        </w:rPr>
        <w:t xml:space="preserve">Правил, </w:t>
      </w:r>
      <w:r>
        <w:rPr>
          <w:rFonts w:ascii="Times New Roman" w:hAnsi="Times New Roman"/>
          <w:sz w:val="24"/>
          <w:szCs w:val="24"/>
        </w:rPr>
        <w:t xml:space="preserve">                      </w:t>
      </w:r>
      <w:r w:rsidRPr="00FF4416">
        <w:rPr>
          <w:rFonts w:ascii="Times New Roman" w:hAnsi="Times New Roman"/>
          <w:sz w:val="24"/>
          <w:szCs w:val="24"/>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 xml:space="preserve">5. Информационное обеспечение конкурсов </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8" w:name="Par122"/>
      <w:bookmarkEnd w:id="8"/>
      <w:r w:rsidRPr="00FF4416">
        <w:rPr>
          <w:rFonts w:ascii="Times New Roman" w:hAnsi="Times New Roman"/>
          <w:sz w:val="24"/>
          <w:szCs w:val="24"/>
        </w:rPr>
        <w:t xml:space="preserve">5.1. Информация о проведении конкурсов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FF4416">
        <w:rPr>
          <w:rFonts w:ascii="Times New Roman" w:hAnsi="Times New Roman"/>
          <w:sz w:val="24"/>
          <w:szCs w:val="24"/>
        </w:rPr>
        <w:t xml:space="preserve">При этом к информации о проведении конкурсов относится предусмотренная настоящими Правилами информация и полученные в результате принятия решения о проведении конкурсов и в ходе конкурсов или аукционов сведения, в том числе сведения, содержащиеся в извещении о проведении конкурса, извещении об отказе </w:t>
      </w:r>
      <w:r>
        <w:rPr>
          <w:rFonts w:ascii="Times New Roman" w:hAnsi="Times New Roman"/>
          <w:sz w:val="24"/>
          <w:szCs w:val="24"/>
        </w:rPr>
        <w:t xml:space="preserve">                         </w:t>
      </w:r>
      <w:r w:rsidRPr="00FF4416">
        <w:rPr>
          <w:rFonts w:ascii="Times New Roman" w:hAnsi="Times New Roman"/>
          <w:sz w:val="24"/>
          <w:szCs w:val="24"/>
        </w:rPr>
        <w:t>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w:t>
      </w:r>
      <w:proofErr w:type="gramEnd"/>
      <w:r w:rsidRPr="00FF4416">
        <w:rPr>
          <w:rFonts w:ascii="Times New Roman" w:hAnsi="Times New Roman"/>
          <w:sz w:val="24"/>
          <w:szCs w:val="24"/>
        </w:rPr>
        <w:t xml:space="preserve"> ходе конкурсов. </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5.2. Информация о проведении конкурсов, размещенная на официальном сайте торгов, должна быть доступна для ознакомления без взимания платы. Размещение информации о проведении конкурсов на официальном сайте торгов в соответствии </w:t>
      </w:r>
      <w:r>
        <w:rPr>
          <w:rFonts w:ascii="Times New Roman" w:hAnsi="Times New Roman"/>
          <w:sz w:val="24"/>
          <w:szCs w:val="24"/>
        </w:rPr>
        <w:t xml:space="preserve">                               </w:t>
      </w:r>
      <w:r w:rsidRPr="00FF4416">
        <w:rPr>
          <w:rFonts w:ascii="Times New Roman" w:hAnsi="Times New Roman"/>
          <w:sz w:val="24"/>
          <w:szCs w:val="24"/>
        </w:rPr>
        <w:t xml:space="preserve">с настоящими Правилами является публичной офертой, предусмотренной </w:t>
      </w:r>
      <w:hyperlink r:id="rId7" w:history="1">
        <w:r w:rsidRPr="00FF4416">
          <w:rPr>
            <w:rFonts w:ascii="Times New Roman" w:hAnsi="Times New Roman"/>
            <w:sz w:val="24"/>
            <w:szCs w:val="24"/>
          </w:rPr>
          <w:t>статьей 437</w:t>
        </w:r>
      </w:hyperlink>
      <w:r w:rsidRPr="00FF4416">
        <w:rPr>
          <w:rFonts w:ascii="Times New Roman" w:hAnsi="Times New Roman"/>
          <w:sz w:val="24"/>
          <w:szCs w:val="24"/>
        </w:rPr>
        <w:t xml:space="preserve"> Гражданского кодекса Российской Федерации.</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5.3. Информация о проведении конкурсов, размещаемая на официальном сайте торгов, также подлежит размещения на официальном сайте Администрации города Иванова, а дополнительно может размещаться в иных средствах массовой информации.</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6. Извещение о проведении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9" w:name="Par129"/>
      <w:bookmarkEnd w:id="9"/>
      <w:r w:rsidRPr="00FF4416">
        <w:rPr>
          <w:rFonts w:ascii="Times New Roman" w:hAnsi="Times New Roman"/>
          <w:sz w:val="24"/>
          <w:szCs w:val="24"/>
        </w:rPr>
        <w:t>6.1. 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6.2. Извещение о проведении конкурса должно содержать следующие сведения: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 наименование, место нахождения, почтовый адрес, адрес электронной почты</w:t>
      </w:r>
      <w:r>
        <w:rPr>
          <w:rFonts w:ascii="Times New Roman" w:hAnsi="Times New Roman"/>
          <w:sz w:val="24"/>
          <w:szCs w:val="24"/>
        </w:rPr>
        <w:t xml:space="preserve">                   </w:t>
      </w:r>
      <w:r w:rsidRPr="00FF4416">
        <w:rPr>
          <w:rFonts w:ascii="Times New Roman" w:hAnsi="Times New Roman"/>
          <w:sz w:val="24"/>
          <w:szCs w:val="24"/>
        </w:rPr>
        <w:t xml:space="preserve"> и номер контактного телефона организатора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2) место расположения торгового места, право на которое передается по договору;</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3) вид нестационарного объекта, возможного для установки на торговом месте;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4)  площадь торгового места;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5) ассортимент реализуемых товаров (перечень оказываемых услуг); </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6) начальная (минимальная) цена договора (цена лота). При этом начальная цена </w:t>
      </w:r>
    </w:p>
    <w:p w:rsidR="008637A8" w:rsidRPr="00FF4416" w:rsidRDefault="008637A8" w:rsidP="00A376C3">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определяется на основании базовых ставок платы для осуществления уличной торговли, оказания некоторых видов услуг на территории города Иванова, утвержденных решением Ивановской городской Думы;</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7) срок действия договора;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8) срок, место и порядок предоставления конкурсной документации, </w:t>
      </w:r>
      <w:r>
        <w:rPr>
          <w:rFonts w:ascii="Times New Roman" w:hAnsi="Times New Roman"/>
          <w:sz w:val="24"/>
          <w:szCs w:val="24"/>
        </w:rPr>
        <w:t xml:space="preserve">электронный адрес сайта в сети </w:t>
      </w:r>
      <w:r w:rsidRPr="00FF4416">
        <w:rPr>
          <w:rFonts w:ascii="Times New Roman" w:hAnsi="Times New Roman"/>
          <w:sz w:val="24"/>
          <w:szCs w:val="24"/>
        </w:rPr>
        <w:t>Интернет, на котором размещена конкурсная документация;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lastRenderedPageBreak/>
        <w:t>9) место, дата и время вскрытия конвертов с заявками на участие в конкурсе, место и дата рассмотрения таких заявок и подведения итогов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10) срок, в течение которого организатор конкурса вправе отказаться от проведения конкурса, устанавливаемый с учетом положений </w:t>
      </w:r>
      <w:hyperlink w:anchor="Par147" w:history="1">
        <w:r w:rsidRPr="00FF4416">
          <w:rPr>
            <w:rFonts w:ascii="Times New Roman" w:hAnsi="Times New Roman"/>
            <w:sz w:val="24"/>
            <w:szCs w:val="24"/>
          </w:rPr>
          <w:t xml:space="preserve">пункта </w:t>
        </w:r>
      </w:hyperlink>
      <w:r w:rsidRPr="00FF4416">
        <w:rPr>
          <w:rFonts w:ascii="Times New Roman" w:hAnsi="Times New Roman"/>
          <w:sz w:val="24"/>
          <w:szCs w:val="24"/>
        </w:rPr>
        <w:t>6.4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lang w:eastAsia="ru-RU"/>
        </w:rPr>
      </w:pPr>
      <w:r w:rsidRPr="00FF4416">
        <w:rPr>
          <w:rFonts w:ascii="Times New Roman" w:hAnsi="Times New Roman"/>
          <w:sz w:val="24"/>
          <w:szCs w:val="24"/>
        </w:rPr>
        <w:t>11)</w:t>
      </w:r>
      <w:r w:rsidRPr="00FF4416">
        <w:rPr>
          <w:rFonts w:ascii="Times New Roman" w:hAnsi="Times New Roman"/>
          <w:sz w:val="24"/>
          <w:szCs w:val="24"/>
          <w:lang w:eastAsia="ru-RU"/>
        </w:rPr>
        <w:t xml:space="preserve"> указание на то, что участниками конкурса могут являться только субъекты малого и среднего предпринимательства (в случае проведения конкурса по лотам (торговым местам), в отношении которых </w:t>
      </w:r>
      <w:r>
        <w:rPr>
          <w:rFonts w:ascii="Times New Roman" w:hAnsi="Times New Roman"/>
          <w:sz w:val="24"/>
          <w:szCs w:val="24"/>
          <w:lang w:eastAsia="ru-RU"/>
        </w:rPr>
        <w:t>с</w:t>
      </w:r>
      <w:r w:rsidRPr="00FF4416">
        <w:rPr>
          <w:rFonts w:ascii="Times New Roman" w:hAnsi="Times New Roman"/>
          <w:sz w:val="24"/>
          <w:szCs w:val="24"/>
          <w:lang w:eastAsia="ru-RU"/>
        </w:rPr>
        <w:t>хемой размещения нестационарных торговых объектов предусматривается размещение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6.3. Организатор конкурса вправе принять решение о внесении изменений в извещение о проведении конкурса не </w:t>
      </w:r>
      <w:proofErr w:type="gramStart"/>
      <w:r w:rsidRPr="00FF4416">
        <w:rPr>
          <w:rFonts w:ascii="Times New Roman" w:hAnsi="Times New Roman"/>
          <w:sz w:val="24"/>
          <w:szCs w:val="24"/>
        </w:rPr>
        <w:t>позднее</w:t>
      </w:r>
      <w:proofErr w:type="gramEnd"/>
      <w:r w:rsidRPr="00FF4416">
        <w:rPr>
          <w:rFonts w:ascii="Times New Roman" w:hAnsi="Times New Roman"/>
          <w:sz w:val="24"/>
          <w:szCs w:val="24"/>
        </w:rPr>
        <w:t xml:space="preserve"> чем за пять дней до даты окончания подачи заявок на участие в конкурсе. В течение одного дня </w:t>
      </w:r>
      <w:proofErr w:type="gramStart"/>
      <w:r w:rsidRPr="00FF4416">
        <w:rPr>
          <w:rFonts w:ascii="Times New Roman" w:hAnsi="Times New Roman"/>
          <w:sz w:val="24"/>
          <w:szCs w:val="24"/>
        </w:rPr>
        <w:t>с даты принятия</w:t>
      </w:r>
      <w:proofErr w:type="gramEnd"/>
      <w:r w:rsidRPr="00FF4416">
        <w:rPr>
          <w:rFonts w:ascii="Times New Roman" w:hAnsi="Times New Roman"/>
          <w:sz w:val="24"/>
          <w:szCs w:val="24"/>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r>
        <w:rPr>
          <w:rFonts w:ascii="Times New Roman" w:hAnsi="Times New Roman"/>
          <w:sz w:val="24"/>
          <w:szCs w:val="24"/>
        </w:rPr>
        <w:t xml:space="preserve">                    </w:t>
      </w:r>
      <w:proofErr w:type="gramStart"/>
      <w:r w:rsidRPr="00FF4416">
        <w:rPr>
          <w:rFonts w:ascii="Times New Roman" w:hAnsi="Times New Roman"/>
          <w:sz w:val="24"/>
          <w:szCs w:val="24"/>
        </w:rPr>
        <w:t>с даты размещения</w:t>
      </w:r>
      <w:proofErr w:type="gramEnd"/>
      <w:r w:rsidRPr="00FF4416">
        <w:rPr>
          <w:rFonts w:ascii="Times New Roman" w:hAnsi="Times New Roman"/>
          <w:sz w:val="24"/>
          <w:szCs w:val="24"/>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6.4. Организатор конкурса вправе отказаться от проведения конкурса не </w:t>
      </w:r>
      <w:proofErr w:type="gramStart"/>
      <w:r w:rsidRPr="00FF4416">
        <w:rPr>
          <w:rFonts w:ascii="Times New Roman" w:hAnsi="Times New Roman"/>
          <w:sz w:val="24"/>
          <w:szCs w:val="24"/>
        </w:rPr>
        <w:t>позднее</w:t>
      </w:r>
      <w:proofErr w:type="gramEnd"/>
      <w:r w:rsidRPr="00FF4416">
        <w:rPr>
          <w:rFonts w:ascii="Times New Roman" w:hAnsi="Times New Roman"/>
          <w:sz w:val="24"/>
          <w:szCs w:val="24"/>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FF4416">
        <w:rPr>
          <w:rFonts w:ascii="Times New Roman" w:hAnsi="Times New Roman"/>
          <w:sz w:val="24"/>
          <w:szCs w:val="24"/>
        </w:rPr>
        <w:t>на официальном сайте торгов в течение одного дня с даты принятия решения об отказе от проведения</w:t>
      </w:r>
      <w:proofErr w:type="gramEnd"/>
      <w:r w:rsidRPr="00FF4416">
        <w:rPr>
          <w:rFonts w:ascii="Times New Roman" w:hAnsi="Times New Roman"/>
          <w:sz w:val="24"/>
          <w:szCs w:val="24"/>
        </w:rPr>
        <w:t xml:space="preserve"> конкурса. В течение двух рабочих дней </w:t>
      </w:r>
      <w:proofErr w:type="gramStart"/>
      <w:r w:rsidRPr="00FF4416">
        <w:rPr>
          <w:rFonts w:ascii="Times New Roman" w:hAnsi="Times New Roman"/>
          <w:sz w:val="24"/>
          <w:szCs w:val="24"/>
        </w:rPr>
        <w:t>с даты принятия</w:t>
      </w:r>
      <w:proofErr w:type="gramEnd"/>
      <w:r w:rsidRPr="00FF4416">
        <w:rPr>
          <w:rFonts w:ascii="Times New Roman" w:hAnsi="Times New Roman"/>
          <w:sz w:val="24"/>
          <w:szCs w:val="24"/>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0" w:name="Par147"/>
      <w:bookmarkEnd w:id="10"/>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7. Конкурсная документация</w:t>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7.1. Конкурсная документация разрабатывается управлением потребительского рынка и услуг Администрации города Иванова (далее </w:t>
      </w:r>
      <w:r>
        <w:rPr>
          <w:rFonts w:ascii="Times New Roman" w:hAnsi="Times New Roman"/>
          <w:sz w:val="24"/>
          <w:szCs w:val="24"/>
        </w:rPr>
        <w:t>-</w:t>
      </w:r>
      <w:r w:rsidRPr="00FF4416">
        <w:rPr>
          <w:rFonts w:ascii="Times New Roman" w:hAnsi="Times New Roman"/>
          <w:sz w:val="24"/>
          <w:szCs w:val="24"/>
        </w:rPr>
        <w:t xml:space="preserve"> Управление), утверждается начальником Управления по согласованию с первым заместителем (заместителем) главы Администрации города Иванова, курирующим деятельность Управления.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7.2. Не допускается включение в конкурсную документацию требований к деловой репутации участников конкурса, наличие у него трудовых, финансовых и иных ресурсов.</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7.3. Конкурсная документация, помимо информации и сведений, содержащихся </w:t>
      </w:r>
      <w:r>
        <w:rPr>
          <w:rFonts w:ascii="Times New Roman" w:hAnsi="Times New Roman"/>
          <w:sz w:val="24"/>
          <w:szCs w:val="24"/>
        </w:rPr>
        <w:t xml:space="preserve">                     </w:t>
      </w:r>
      <w:r w:rsidRPr="00FF4416">
        <w:rPr>
          <w:rFonts w:ascii="Times New Roman" w:hAnsi="Times New Roman"/>
          <w:sz w:val="24"/>
          <w:szCs w:val="24"/>
        </w:rPr>
        <w:t>в извещении о проведении конкурса, должна содержать:</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 в соответствии с </w:t>
      </w:r>
      <w:hyperlink w:anchor="Par207" w:history="1">
        <w:r w:rsidRPr="00FF4416">
          <w:rPr>
            <w:rFonts w:ascii="Times New Roman" w:hAnsi="Times New Roman"/>
            <w:sz w:val="24"/>
            <w:szCs w:val="24"/>
          </w:rPr>
          <w:t xml:space="preserve">пунктами </w:t>
        </w:r>
      </w:hyperlink>
      <w:r w:rsidRPr="00FF4416">
        <w:rPr>
          <w:rFonts w:ascii="Times New Roman" w:hAnsi="Times New Roman"/>
          <w:sz w:val="24"/>
          <w:szCs w:val="24"/>
        </w:rPr>
        <w:t>10.2</w:t>
      </w:r>
      <w:r>
        <w:rPr>
          <w:rFonts w:ascii="Times New Roman" w:hAnsi="Times New Roman"/>
          <w:sz w:val="24"/>
          <w:szCs w:val="24"/>
        </w:rPr>
        <w:t xml:space="preserve"> </w:t>
      </w:r>
      <w:r w:rsidRPr="00FF4416">
        <w:rPr>
          <w:rFonts w:ascii="Times New Roman" w:hAnsi="Times New Roman"/>
          <w:sz w:val="24"/>
          <w:szCs w:val="24"/>
        </w:rPr>
        <w:t>-</w:t>
      </w:r>
      <w:r>
        <w:rPr>
          <w:rFonts w:ascii="Times New Roman" w:hAnsi="Times New Roman"/>
          <w:sz w:val="24"/>
          <w:szCs w:val="24"/>
        </w:rPr>
        <w:t xml:space="preserve"> </w:t>
      </w:r>
      <w:r w:rsidRPr="00FF4416">
        <w:rPr>
          <w:rFonts w:ascii="Times New Roman" w:hAnsi="Times New Roman"/>
          <w:sz w:val="24"/>
          <w:szCs w:val="24"/>
        </w:rPr>
        <w:t xml:space="preserve">10.4 настоящих Правил требования </w:t>
      </w:r>
      <w:r>
        <w:rPr>
          <w:rFonts w:ascii="Times New Roman" w:hAnsi="Times New Roman"/>
          <w:sz w:val="24"/>
          <w:szCs w:val="24"/>
        </w:rPr>
        <w:t xml:space="preserve">                                      </w:t>
      </w:r>
      <w:r w:rsidRPr="00FF4416">
        <w:rPr>
          <w:rFonts w:ascii="Times New Roman" w:hAnsi="Times New Roman"/>
          <w:sz w:val="24"/>
          <w:szCs w:val="24"/>
        </w:rPr>
        <w:t>к содержанию, форме и составу заявки на участие в конкурсе и инструкцию по ее заполнению;</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2) форму, сроки и порядок оплаты по договору;</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3)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w:t>
      </w:r>
      <w:r>
        <w:rPr>
          <w:rFonts w:ascii="Times New Roman" w:hAnsi="Times New Roman"/>
          <w:sz w:val="24"/>
          <w:szCs w:val="24"/>
        </w:rPr>
        <w:t xml:space="preserve">                       </w:t>
      </w:r>
      <w:r w:rsidRPr="00FF4416">
        <w:rPr>
          <w:rFonts w:ascii="Times New Roman" w:hAnsi="Times New Roman"/>
          <w:sz w:val="24"/>
          <w:szCs w:val="24"/>
        </w:rPr>
        <w:t>в сторону уменьшения;</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4) порядок, место, дату начала, дату и время окончания срока подачи заявок на участие в конкурсе. При </w:t>
      </w:r>
      <w:r>
        <w:rPr>
          <w:rFonts w:ascii="Times New Roman" w:hAnsi="Times New Roman"/>
          <w:sz w:val="24"/>
          <w:szCs w:val="24"/>
        </w:rPr>
        <w:t xml:space="preserve"> </w:t>
      </w:r>
      <w:r w:rsidRPr="00FF4416">
        <w:rPr>
          <w:rFonts w:ascii="Times New Roman" w:hAnsi="Times New Roman"/>
          <w:sz w:val="24"/>
          <w:szCs w:val="24"/>
        </w:rPr>
        <w:t xml:space="preserve">этом </w:t>
      </w:r>
      <w:r>
        <w:rPr>
          <w:rFonts w:ascii="Times New Roman" w:hAnsi="Times New Roman"/>
          <w:sz w:val="24"/>
          <w:szCs w:val="24"/>
        </w:rPr>
        <w:t xml:space="preserve"> </w:t>
      </w:r>
      <w:r w:rsidRPr="00FF4416">
        <w:rPr>
          <w:rFonts w:ascii="Times New Roman" w:hAnsi="Times New Roman"/>
          <w:sz w:val="24"/>
          <w:szCs w:val="24"/>
        </w:rPr>
        <w:t xml:space="preserve">датой </w:t>
      </w:r>
      <w:r>
        <w:rPr>
          <w:rFonts w:ascii="Times New Roman" w:hAnsi="Times New Roman"/>
          <w:sz w:val="24"/>
          <w:szCs w:val="24"/>
        </w:rPr>
        <w:t xml:space="preserve"> </w:t>
      </w:r>
      <w:r w:rsidRPr="00FF4416">
        <w:rPr>
          <w:rFonts w:ascii="Times New Roman" w:hAnsi="Times New Roman"/>
          <w:sz w:val="24"/>
          <w:szCs w:val="24"/>
        </w:rPr>
        <w:t xml:space="preserve">начала </w:t>
      </w:r>
      <w:r>
        <w:rPr>
          <w:rFonts w:ascii="Times New Roman" w:hAnsi="Times New Roman"/>
          <w:sz w:val="24"/>
          <w:szCs w:val="24"/>
        </w:rPr>
        <w:t xml:space="preserve"> </w:t>
      </w:r>
      <w:r w:rsidRPr="00FF4416">
        <w:rPr>
          <w:rFonts w:ascii="Times New Roman" w:hAnsi="Times New Roman"/>
          <w:sz w:val="24"/>
          <w:szCs w:val="24"/>
        </w:rPr>
        <w:t xml:space="preserve">срока </w:t>
      </w:r>
      <w:r>
        <w:rPr>
          <w:rFonts w:ascii="Times New Roman" w:hAnsi="Times New Roman"/>
          <w:sz w:val="24"/>
          <w:szCs w:val="24"/>
        </w:rPr>
        <w:t xml:space="preserve"> </w:t>
      </w:r>
      <w:r w:rsidRPr="00FF4416">
        <w:rPr>
          <w:rFonts w:ascii="Times New Roman" w:hAnsi="Times New Roman"/>
          <w:sz w:val="24"/>
          <w:szCs w:val="24"/>
        </w:rPr>
        <w:t xml:space="preserve">подачи </w:t>
      </w:r>
      <w:r>
        <w:rPr>
          <w:rFonts w:ascii="Times New Roman" w:hAnsi="Times New Roman"/>
          <w:sz w:val="24"/>
          <w:szCs w:val="24"/>
        </w:rPr>
        <w:t xml:space="preserve"> </w:t>
      </w:r>
      <w:r w:rsidRPr="00FF4416">
        <w:rPr>
          <w:rFonts w:ascii="Times New Roman" w:hAnsi="Times New Roman"/>
          <w:sz w:val="24"/>
          <w:szCs w:val="24"/>
        </w:rPr>
        <w:t xml:space="preserve">заявок </w:t>
      </w:r>
      <w:r>
        <w:rPr>
          <w:rFonts w:ascii="Times New Roman" w:hAnsi="Times New Roman"/>
          <w:sz w:val="24"/>
          <w:szCs w:val="24"/>
        </w:rPr>
        <w:t xml:space="preserve"> </w:t>
      </w:r>
      <w:r w:rsidRPr="00FF4416">
        <w:rPr>
          <w:rFonts w:ascii="Times New Roman" w:hAnsi="Times New Roman"/>
          <w:sz w:val="24"/>
          <w:szCs w:val="24"/>
        </w:rPr>
        <w:t xml:space="preserve">на </w:t>
      </w:r>
      <w:r>
        <w:rPr>
          <w:rFonts w:ascii="Times New Roman" w:hAnsi="Times New Roman"/>
          <w:sz w:val="24"/>
          <w:szCs w:val="24"/>
        </w:rPr>
        <w:t xml:space="preserve"> </w:t>
      </w:r>
      <w:r w:rsidRPr="00FF4416">
        <w:rPr>
          <w:rFonts w:ascii="Times New Roman" w:hAnsi="Times New Roman"/>
          <w:sz w:val="24"/>
          <w:szCs w:val="24"/>
        </w:rPr>
        <w:t xml:space="preserve">участие </w:t>
      </w:r>
      <w:r>
        <w:rPr>
          <w:rFonts w:ascii="Times New Roman" w:hAnsi="Times New Roman"/>
          <w:sz w:val="24"/>
          <w:szCs w:val="24"/>
        </w:rPr>
        <w:t xml:space="preserve"> </w:t>
      </w:r>
      <w:r w:rsidRPr="00FF4416">
        <w:rPr>
          <w:rFonts w:ascii="Times New Roman" w:hAnsi="Times New Roman"/>
          <w:sz w:val="24"/>
          <w:szCs w:val="24"/>
        </w:rPr>
        <w:t xml:space="preserve">в </w:t>
      </w:r>
      <w:r>
        <w:rPr>
          <w:rFonts w:ascii="Times New Roman" w:hAnsi="Times New Roman"/>
          <w:sz w:val="24"/>
          <w:szCs w:val="24"/>
        </w:rPr>
        <w:t xml:space="preserve"> </w:t>
      </w:r>
      <w:r w:rsidRPr="00FF4416">
        <w:rPr>
          <w:rFonts w:ascii="Times New Roman" w:hAnsi="Times New Roman"/>
          <w:sz w:val="24"/>
          <w:szCs w:val="24"/>
        </w:rPr>
        <w:t xml:space="preserve">конкурсе </w:t>
      </w:r>
    </w:p>
    <w:p w:rsidR="008637A8" w:rsidRPr="00FF4416" w:rsidRDefault="008637A8" w:rsidP="00A376C3">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 xml:space="preserve">является день, следующий за днем размещения на официальном сайте торгов извещения </w:t>
      </w:r>
      <w:r>
        <w:rPr>
          <w:rFonts w:ascii="Times New Roman" w:hAnsi="Times New Roman"/>
          <w:sz w:val="24"/>
          <w:szCs w:val="24"/>
        </w:rPr>
        <w:t xml:space="preserve">                        </w:t>
      </w:r>
      <w:r w:rsidRPr="00FF4416">
        <w:rPr>
          <w:rFonts w:ascii="Times New Roman" w:hAnsi="Times New Roman"/>
          <w:sz w:val="24"/>
          <w:szCs w:val="24"/>
        </w:rPr>
        <w:t xml:space="preserve">о проведении конкурса. Дата и время окончания срока подачи заявок на участие в конкурсе устанавливается в соответствии с </w:t>
      </w:r>
      <w:hyperlink w:anchor="Par235" w:history="1">
        <w:r w:rsidRPr="00FF4416">
          <w:rPr>
            <w:rFonts w:ascii="Times New Roman" w:hAnsi="Times New Roman"/>
            <w:sz w:val="24"/>
            <w:szCs w:val="24"/>
          </w:rPr>
          <w:t>пунктом 11.2</w:t>
        </w:r>
      </w:hyperlink>
      <w:r w:rsidRPr="00FF4416">
        <w:rPr>
          <w:rFonts w:ascii="Times New Roman" w:hAnsi="Times New Roman"/>
          <w:sz w:val="24"/>
          <w:szCs w:val="24"/>
        </w:rPr>
        <w:t xml:space="preserve"> настоящих Правил;</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5) требования к участникам конкурса, установленные </w:t>
      </w:r>
      <w:hyperlink w:anchor="Par94" w:history="1">
        <w:r w:rsidRPr="00FF4416">
          <w:rPr>
            <w:rFonts w:ascii="Times New Roman" w:hAnsi="Times New Roman"/>
            <w:sz w:val="24"/>
            <w:szCs w:val="24"/>
          </w:rPr>
          <w:t xml:space="preserve">пунктом </w:t>
        </w:r>
      </w:hyperlink>
      <w:r w:rsidRPr="00FF4416">
        <w:rPr>
          <w:rFonts w:ascii="Times New Roman" w:hAnsi="Times New Roman"/>
          <w:sz w:val="24"/>
          <w:szCs w:val="24"/>
        </w:rPr>
        <w:t>3.2 настоящих Правил;</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6)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w:t>
      </w:r>
      <w:r>
        <w:rPr>
          <w:rFonts w:ascii="Times New Roman" w:hAnsi="Times New Roman"/>
          <w:sz w:val="24"/>
          <w:szCs w:val="24"/>
        </w:rPr>
        <w:t xml:space="preserve">                                </w:t>
      </w:r>
      <w:r w:rsidRPr="00FF4416">
        <w:rPr>
          <w:rFonts w:ascii="Times New Roman" w:hAnsi="Times New Roman"/>
          <w:sz w:val="24"/>
          <w:szCs w:val="24"/>
        </w:rPr>
        <w:t xml:space="preserve">в соответствии с </w:t>
      </w:r>
      <w:hyperlink w:anchor="Par225" w:history="1">
        <w:r w:rsidRPr="00FF4416">
          <w:rPr>
            <w:rFonts w:ascii="Times New Roman" w:hAnsi="Times New Roman"/>
            <w:sz w:val="24"/>
            <w:szCs w:val="24"/>
          </w:rPr>
          <w:t>пунктом 10.8</w:t>
        </w:r>
      </w:hyperlink>
      <w:r w:rsidRPr="00FF4416">
        <w:rPr>
          <w:rFonts w:ascii="Times New Roman" w:hAnsi="Times New Roman"/>
          <w:sz w:val="24"/>
          <w:szCs w:val="24"/>
        </w:rPr>
        <w:t xml:space="preserve">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7) формы, порядок, даты начала и окончания срока предоставления заявителям разъяснений положений конкурсной документации в соответствии с </w:t>
      </w:r>
      <w:hyperlink w:anchor="Par200" w:history="1">
        <w:r w:rsidRPr="00FF4416">
          <w:rPr>
            <w:rFonts w:ascii="Times New Roman" w:hAnsi="Times New Roman"/>
            <w:sz w:val="24"/>
            <w:szCs w:val="24"/>
          </w:rPr>
          <w:t xml:space="preserve">пунктами </w:t>
        </w:r>
      </w:hyperlink>
      <w:r w:rsidRPr="00FF4416">
        <w:rPr>
          <w:rFonts w:ascii="Times New Roman" w:hAnsi="Times New Roman"/>
          <w:sz w:val="24"/>
          <w:szCs w:val="24"/>
        </w:rPr>
        <w:t>9.1</w:t>
      </w:r>
      <w:r>
        <w:rPr>
          <w:rFonts w:ascii="Times New Roman" w:hAnsi="Times New Roman"/>
          <w:sz w:val="24"/>
          <w:szCs w:val="24"/>
        </w:rPr>
        <w:t xml:space="preserve"> </w:t>
      </w:r>
      <w:r w:rsidRPr="00FF4416">
        <w:rPr>
          <w:rFonts w:ascii="Times New Roman" w:hAnsi="Times New Roman"/>
          <w:sz w:val="24"/>
          <w:szCs w:val="24"/>
        </w:rPr>
        <w:t>-</w:t>
      </w:r>
      <w:r>
        <w:rPr>
          <w:rFonts w:ascii="Times New Roman" w:hAnsi="Times New Roman"/>
          <w:sz w:val="24"/>
          <w:szCs w:val="24"/>
        </w:rPr>
        <w:t xml:space="preserve"> </w:t>
      </w:r>
      <w:r w:rsidRPr="00FF4416">
        <w:rPr>
          <w:rFonts w:ascii="Times New Roman" w:hAnsi="Times New Roman"/>
          <w:sz w:val="24"/>
          <w:szCs w:val="24"/>
        </w:rPr>
        <w:t>9.3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8) место, порядок, дату и время вскрытия конвертов с заявками на участие </w:t>
      </w:r>
      <w:r>
        <w:rPr>
          <w:rFonts w:ascii="Times New Roman" w:hAnsi="Times New Roman"/>
          <w:sz w:val="24"/>
          <w:szCs w:val="24"/>
        </w:rPr>
        <w:t xml:space="preserve">                                </w:t>
      </w:r>
      <w:r w:rsidRPr="00FF4416">
        <w:rPr>
          <w:rFonts w:ascii="Times New Roman" w:hAnsi="Times New Roman"/>
          <w:sz w:val="24"/>
          <w:szCs w:val="24"/>
        </w:rPr>
        <w:t>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9)</w:t>
      </w:r>
      <w:r>
        <w:rPr>
          <w:rFonts w:ascii="Times New Roman" w:hAnsi="Times New Roman"/>
          <w:sz w:val="24"/>
          <w:szCs w:val="24"/>
        </w:rPr>
        <w:t xml:space="preserve">  </w:t>
      </w:r>
      <w:r w:rsidRPr="00FF4416">
        <w:rPr>
          <w:rFonts w:ascii="Times New Roman" w:hAnsi="Times New Roman"/>
          <w:sz w:val="24"/>
          <w:szCs w:val="24"/>
        </w:rPr>
        <w:t xml:space="preserve"> критерии оценки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10) порядок оценки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roofErr w:type="gramStart"/>
      <w:r w:rsidRPr="00FF4416">
        <w:rPr>
          <w:rFonts w:ascii="Times New Roman" w:hAnsi="Times New Roman"/>
          <w:sz w:val="24"/>
          <w:szCs w:val="24"/>
        </w:rPr>
        <w:t>11)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FF4416">
        <w:rPr>
          <w:rFonts w:ascii="Times New Roman" w:hAnsi="Times New Roman"/>
          <w:sz w:val="24"/>
          <w:szCs w:val="24"/>
        </w:rPr>
        <w:t xml:space="preserve"> заявителя;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12) указание на то, что при заключении и исполнении договора изменение существенных условий договора по соглашению сторон и в одностороннем порядке </w:t>
      </w:r>
      <w:r>
        <w:rPr>
          <w:rFonts w:ascii="Times New Roman" w:hAnsi="Times New Roman"/>
          <w:sz w:val="24"/>
          <w:szCs w:val="24"/>
        </w:rPr>
        <w:t xml:space="preserve">                          </w:t>
      </w:r>
      <w:r w:rsidRPr="00FF4416">
        <w:rPr>
          <w:rFonts w:ascii="Times New Roman" w:hAnsi="Times New Roman"/>
          <w:sz w:val="24"/>
          <w:szCs w:val="24"/>
        </w:rPr>
        <w:t>не допускается;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13) указание на то, что условия конкурса, порядок и условия заключения договора </w:t>
      </w:r>
      <w:r>
        <w:rPr>
          <w:rFonts w:ascii="Times New Roman" w:hAnsi="Times New Roman"/>
          <w:sz w:val="24"/>
          <w:szCs w:val="24"/>
        </w:rPr>
        <w:t xml:space="preserve">                </w:t>
      </w:r>
      <w:r w:rsidRPr="00FF4416">
        <w:rPr>
          <w:rFonts w:ascii="Times New Roman" w:hAnsi="Times New Roman"/>
          <w:sz w:val="24"/>
          <w:szCs w:val="24"/>
        </w:rPr>
        <w:t xml:space="preserve">с участником конкурса являются условиями публичной оферты, а подача заявки на участие </w:t>
      </w:r>
      <w:r>
        <w:rPr>
          <w:rFonts w:ascii="Times New Roman" w:hAnsi="Times New Roman"/>
          <w:sz w:val="24"/>
          <w:szCs w:val="24"/>
        </w:rPr>
        <w:t xml:space="preserve">                  </w:t>
      </w:r>
      <w:r w:rsidRPr="00FF4416">
        <w:rPr>
          <w:rFonts w:ascii="Times New Roman" w:hAnsi="Times New Roman"/>
          <w:sz w:val="24"/>
          <w:szCs w:val="24"/>
        </w:rPr>
        <w:t>в конкурсе является акцептом такой оферты.</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7.4. К конкурсной документации должен быть приложен проект договора, который является неотъемлемой частью конкурсной документации.</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7.5. Сведения, содержащиеся в конкурсной документации, должны соответствовать сведениям, указанным в извещении о проведении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8. Порядок предоставления конкурсной документации</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1" w:name="Par192"/>
      <w:bookmarkEnd w:id="11"/>
      <w:r w:rsidRPr="00FF4416">
        <w:rPr>
          <w:rFonts w:ascii="Times New Roman" w:hAnsi="Times New Roman"/>
          <w:sz w:val="24"/>
          <w:szCs w:val="24"/>
        </w:rPr>
        <w:t xml:space="preserve">8.1. При проведении конкурса организатор конкурса обеспечивает размещение конкурсной документации на официальном сайте торгов в срок, предусмотренный </w:t>
      </w:r>
      <w:r>
        <w:rPr>
          <w:rFonts w:ascii="Times New Roman" w:hAnsi="Times New Roman"/>
          <w:sz w:val="24"/>
          <w:szCs w:val="24"/>
        </w:rPr>
        <w:t xml:space="preserve">                      </w:t>
      </w:r>
      <w:hyperlink w:anchor="Par129" w:history="1">
        <w:r w:rsidRPr="00FF4416">
          <w:rPr>
            <w:rFonts w:ascii="Times New Roman" w:hAnsi="Times New Roman"/>
            <w:sz w:val="24"/>
            <w:szCs w:val="24"/>
          </w:rPr>
          <w:t xml:space="preserve">пунктом </w:t>
        </w:r>
      </w:hyperlink>
      <w:r w:rsidRPr="00FF4416">
        <w:rPr>
          <w:rFonts w:ascii="Times New Roman" w:hAnsi="Times New Roman"/>
          <w:sz w:val="24"/>
          <w:szCs w:val="24"/>
        </w:rPr>
        <w:t>6.1 настоящих Правил,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2" w:name="Par193"/>
      <w:bookmarkEnd w:id="12"/>
      <w:r w:rsidRPr="00FF4416">
        <w:rPr>
          <w:rFonts w:ascii="Times New Roman" w:hAnsi="Times New Roman"/>
          <w:sz w:val="24"/>
          <w:szCs w:val="24"/>
        </w:rPr>
        <w:t xml:space="preserve">8.2. 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FF4416">
        <w:rPr>
          <w:rFonts w:ascii="Times New Roman" w:hAnsi="Times New Roman"/>
          <w:sz w:val="24"/>
          <w:szCs w:val="24"/>
        </w:rPr>
        <w:t>с даты получения</w:t>
      </w:r>
      <w:proofErr w:type="gramEnd"/>
      <w:r w:rsidRPr="00FF4416">
        <w:rPr>
          <w:rFonts w:ascii="Times New Roman" w:hAnsi="Times New Roman"/>
          <w:sz w:val="24"/>
          <w:szCs w:val="24"/>
        </w:rPr>
        <w:t xml:space="preserve"> соответствующего заявления предоставляет такому лицу конкурсную документацию </w:t>
      </w:r>
      <w:r>
        <w:rPr>
          <w:rFonts w:ascii="Times New Roman" w:hAnsi="Times New Roman"/>
          <w:sz w:val="24"/>
          <w:szCs w:val="24"/>
        </w:rPr>
        <w:t xml:space="preserve">                        </w:t>
      </w:r>
      <w:r w:rsidRPr="00FF4416">
        <w:rPr>
          <w:rFonts w:ascii="Times New Roman" w:hAnsi="Times New Roman"/>
          <w:sz w:val="24"/>
          <w:szCs w:val="24"/>
        </w:rPr>
        <w:t xml:space="preserve">в порядке, указанном в извещении о проведении конкурса. </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8.3. Предоставление конкурсной документации до размещения на официальном сайте торгов извещения о проведении конкурса не допускается.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3" w:name="Par195"/>
      <w:bookmarkEnd w:id="13"/>
      <w:r w:rsidRPr="00FF4416">
        <w:rPr>
          <w:rFonts w:ascii="Times New Roman" w:hAnsi="Times New Roman"/>
          <w:sz w:val="24"/>
          <w:szCs w:val="24"/>
        </w:rPr>
        <w:t xml:space="preserve">8.4. Конкурсная документация, размещенная на официальном сайте торгов, должна соответствовать конкурсной документации, предоставляемой в порядке, установленном </w:t>
      </w:r>
      <w:hyperlink w:anchor="Par193" w:history="1">
        <w:r w:rsidRPr="00FF4416">
          <w:rPr>
            <w:rFonts w:ascii="Times New Roman" w:hAnsi="Times New Roman"/>
            <w:sz w:val="24"/>
            <w:szCs w:val="24"/>
          </w:rPr>
          <w:t xml:space="preserve">пунктом </w:t>
        </w:r>
      </w:hyperlink>
      <w:r w:rsidRPr="00FF4416">
        <w:rPr>
          <w:rFonts w:ascii="Times New Roman" w:hAnsi="Times New Roman"/>
          <w:sz w:val="24"/>
          <w:szCs w:val="24"/>
        </w:rPr>
        <w:t>8.2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9. Разъяснение положений конкурсной документации</w:t>
      </w:r>
    </w:p>
    <w:p w:rsidR="008637A8" w:rsidRPr="00FF4416" w:rsidRDefault="008637A8" w:rsidP="00834A30">
      <w:pPr>
        <w:widowControl w:val="0"/>
        <w:autoSpaceDE w:val="0"/>
        <w:autoSpaceDN w:val="0"/>
        <w:adjustRightInd w:val="0"/>
        <w:spacing w:after="0" w:line="240" w:lineRule="auto"/>
        <w:ind w:firstLine="855"/>
        <w:jc w:val="center"/>
        <w:rPr>
          <w:rFonts w:ascii="Times New Roman" w:hAnsi="Times New Roman"/>
          <w:sz w:val="24"/>
          <w:szCs w:val="24"/>
        </w:rPr>
      </w:pPr>
      <w:r w:rsidRPr="00FF4416">
        <w:rPr>
          <w:rFonts w:ascii="Times New Roman" w:hAnsi="Times New Roman"/>
          <w:sz w:val="24"/>
          <w:szCs w:val="24"/>
        </w:rPr>
        <w:t>и внесение в нее изменений</w:t>
      </w:r>
    </w:p>
    <w:p w:rsidR="008637A8" w:rsidRPr="00FF4416" w:rsidRDefault="008637A8" w:rsidP="00834A30">
      <w:pPr>
        <w:widowControl w:val="0"/>
        <w:autoSpaceDE w:val="0"/>
        <w:autoSpaceDN w:val="0"/>
        <w:adjustRightInd w:val="0"/>
        <w:spacing w:after="0" w:line="240" w:lineRule="auto"/>
        <w:ind w:firstLine="855"/>
        <w:jc w:val="center"/>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4" w:name="Par200"/>
      <w:bookmarkEnd w:id="14"/>
      <w:r w:rsidRPr="00FF4416">
        <w:rPr>
          <w:rFonts w:ascii="Times New Roman" w:hAnsi="Times New Roman"/>
          <w:sz w:val="24"/>
          <w:szCs w:val="24"/>
        </w:rPr>
        <w:t xml:space="preserve">9.1. Любое заинтересованное лицо вправе направить в письменной форме организатору конкурса запрос о разъяснении положений конкурсной документации. </w:t>
      </w:r>
      <w:r>
        <w:rPr>
          <w:rFonts w:ascii="Times New Roman" w:hAnsi="Times New Roman"/>
          <w:sz w:val="24"/>
          <w:szCs w:val="24"/>
        </w:rPr>
        <w:t xml:space="preserve">                                       </w:t>
      </w:r>
      <w:r w:rsidRPr="00FF4416">
        <w:rPr>
          <w:rFonts w:ascii="Times New Roman" w:hAnsi="Times New Roman"/>
          <w:sz w:val="24"/>
          <w:szCs w:val="24"/>
        </w:rPr>
        <w:t xml:space="preserve">В течение двух рабочих дней с даты поступления указанного запроса организатор конкурса </w:t>
      </w:r>
      <w:r w:rsidRPr="00FF4416">
        <w:rPr>
          <w:rFonts w:ascii="Times New Roman" w:hAnsi="Times New Roman"/>
          <w:sz w:val="24"/>
          <w:szCs w:val="24"/>
        </w:rPr>
        <w:lastRenderedPageBreak/>
        <w:t xml:space="preserve">обязан направить в письменной форме разъяснения положений конкурсной документации, если указанный запрос поступил к нему не </w:t>
      </w:r>
      <w:proofErr w:type="gramStart"/>
      <w:r w:rsidRPr="00FF4416">
        <w:rPr>
          <w:rFonts w:ascii="Times New Roman" w:hAnsi="Times New Roman"/>
          <w:sz w:val="24"/>
          <w:szCs w:val="24"/>
        </w:rPr>
        <w:t>позднее</w:t>
      </w:r>
      <w:proofErr w:type="gramEnd"/>
      <w:r w:rsidRPr="00FF4416">
        <w:rPr>
          <w:rFonts w:ascii="Times New Roman" w:hAnsi="Times New Roman"/>
          <w:sz w:val="24"/>
          <w:szCs w:val="24"/>
        </w:rPr>
        <w:t xml:space="preserve"> чем за три рабочих дня до даты окончания срока подачи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5" w:name="Par201"/>
      <w:bookmarkEnd w:id="15"/>
      <w:r w:rsidRPr="00FF4416">
        <w:rPr>
          <w:rFonts w:ascii="Times New Roman" w:hAnsi="Times New Roman"/>
          <w:sz w:val="24"/>
          <w:szCs w:val="24"/>
        </w:rPr>
        <w:t xml:space="preserve">9.2. В течение одного дня </w:t>
      </w:r>
      <w:proofErr w:type="gramStart"/>
      <w:r w:rsidRPr="00FF4416">
        <w:rPr>
          <w:rFonts w:ascii="Times New Roman" w:hAnsi="Times New Roman"/>
          <w:sz w:val="24"/>
          <w:szCs w:val="24"/>
        </w:rPr>
        <w:t>с даты направления</w:t>
      </w:r>
      <w:proofErr w:type="gramEnd"/>
      <w:r w:rsidRPr="00FF4416">
        <w:rPr>
          <w:rFonts w:ascii="Times New Roman" w:hAnsi="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6" w:name="Par202"/>
      <w:bookmarkEnd w:id="16"/>
      <w:r w:rsidRPr="00FF4416">
        <w:rPr>
          <w:rFonts w:ascii="Times New Roman" w:hAnsi="Times New Roman"/>
          <w:sz w:val="24"/>
          <w:szCs w:val="24"/>
        </w:rPr>
        <w:t xml:space="preserve">9.3. Организатор конкурса по собственной инициативе или в соответствии </w:t>
      </w:r>
      <w:r>
        <w:rPr>
          <w:rFonts w:ascii="Times New Roman" w:hAnsi="Times New Roman"/>
          <w:sz w:val="24"/>
          <w:szCs w:val="24"/>
        </w:rPr>
        <w:t xml:space="preserve">                                </w:t>
      </w:r>
      <w:r w:rsidRPr="00FF4416">
        <w:rPr>
          <w:rFonts w:ascii="Times New Roman" w:hAnsi="Times New Roman"/>
          <w:sz w:val="24"/>
          <w:szCs w:val="24"/>
        </w:rPr>
        <w:t xml:space="preserve">с запросом заинтересованного лица вправе принять решение о внесении изменений </w:t>
      </w:r>
      <w:r>
        <w:rPr>
          <w:rFonts w:ascii="Times New Roman" w:hAnsi="Times New Roman"/>
          <w:sz w:val="24"/>
          <w:szCs w:val="24"/>
        </w:rPr>
        <w:t xml:space="preserve">                              </w:t>
      </w:r>
      <w:r w:rsidRPr="00FF4416">
        <w:rPr>
          <w:rFonts w:ascii="Times New Roman" w:hAnsi="Times New Roman"/>
          <w:sz w:val="24"/>
          <w:szCs w:val="24"/>
        </w:rPr>
        <w:t xml:space="preserve">в конкурсную документацию не </w:t>
      </w:r>
      <w:proofErr w:type="gramStart"/>
      <w:r w:rsidRPr="00FF4416">
        <w:rPr>
          <w:rFonts w:ascii="Times New Roman" w:hAnsi="Times New Roman"/>
          <w:sz w:val="24"/>
          <w:szCs w:val="24"/>
        </w:rPr>
        <w:t>позднее</w:t>
      </w:r>
      <w:proofErr w:type="gramEnd"/>
      <w:r w:rsidRPr="00FF4416">
        <w:rPr>
          <w:rFonts w:ascii="Times New Roman" w:hAnsi="Times New Roman"/>
          <w:sz w:val="24"/>
          <w:szCs w:val="24"/>
        </w:rPr>
        <w:t xml:space="preserve"> чем за пять дней до даты окончания срока подачи заявок на участие в конкурсе. Изменение предмета конкурса не допускается. В течение одного дня </w:t>
      </w:r>
      <w:proofErr w:type="gramStart"/>
      <w:r w:rsidRPr="00FF4416">
        <w:rPr>
          <w:rFonts w:ascii="Times New Roman" w:hAnsi="Times New Roman"/>
          <w:sz w:val="24"/>
          <w:szCs w:val="24"/>
        </w:rPr>
        <w:t>с даты принятия</w:t>
      </w:r>
      <w:proofErr w:type="gramEnd"/>
      <w:r w:rsidRPr="00FF4416">
        <w:rPr>
          <w:rFonts w:ascii="Times New Roman" w:hAnsi="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FF4416">
        <w:rPr>
          <w:rFonts w:ascii="Times New Roman" w:hAnsi="Times New Roman"/>
          <w:sz w:val="24"/>
          <w:szCs w:val="24"/>
        </w:rPr>
        <w:t>с даты размещения</w:t>
      </w:r>
      <w:proofErr w:type="gramEnd"/>
      <w:r w:rsidRPr="00FF4416">
        <w:rPr>
          <w:rFonts w:ascii="Times New Roman" w:hAnsi="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10. Порядок подачи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10.1. Заявка на участие в конкурсе подается в срок и по форме, </w:t>
      </w:r>
      <w:proofErr w:type="gramStart"/>
      <w:r w:rsidRPr="00FF4416">
        <w:rPr>
          <w:rFonts w:ascii="Times New Roman" w:hAnsi="Times New Roman"/>
          <w:sz w:val="24"/>
          <w:szCs w:val="24"/>
        </w:rPr>
        <w:t>которые</w:t>
      </w:r>
      <w:proofErr w:type="gramEnd"/>
      <w:r w:rsidRPr="00FF4416">
        <w:rPr>
          <w:rFonts w:ascii="Times New Roman" w:hAnsi="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8" w:history="1">
        <w:r w:rsidRPr="00FF4416">
          <w:rPr>
            <w:rFonts w:ascii="Times New Roman" w:hAnsi="Times New Roman"/>
            <w:sz w:val="24"/>
            <w:szCs w:val="24"/>
          </w:rPr>
          <w:t>статьей 438</w:t>
        </w:r>
      </w:hyperlink>
      <w:r w:rsidRPr="00FF4416">
        <w:rPr>
          <w:rFonts w:ascii="Times New Roman" w:hAnsi="Times New Roman"/>
          <w:sz w:val="24"/>
          <w:szCs w:val="24"/>
        </w:rPr>
        <w:t xml:space="preserve"> Гражданского кодекса Российской Федерации.</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7" w:name="Par207"/>
      <w:bookmarkEnd w:id="17"/>
      <w:r w:rsidRPr="00FF4416">
        <w:rPr>
          <w:rFonts w:ascii="Times New Roman" w:hAnsi="Times New Roman"/>
          <w:sz w:val="24"/>
          <w:szCs w:val="24"/>
        </w:rPr>
        <w:t xml:space="preserve">10.2.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w:t>
      </w:r>
      <w:r>
        <w:rPr>
          <w:rFonts w:ascii="Times New Roman" w:hAnsi="Times New Roman"/>
          <w:sz w:val="24"/>
          <w:szCs w:val="24"/>
        </w:rPr>
        <w:t xml:space="preserve">                   </w:t>
      </w:r>
      <w:r w:rsidRPr="00FF4416">
        <w:rPr>
          <w:rFonts w:ascii="Times New Roman" w:hAnsi="Times New Roman"/>
          <w:sz w:val="24"/>
          <w:szCs w:val="24"/>
        </w:rPr>
        <w:t>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8" w:name="Par208"/>
      <w:bookmarkEnd w:id="18"/>
      <w:r w:rsidRPr="00FF4416">
        <w:rPr>
          <w:rFonts w:ascii="Times New Roman" w:hAnsi="Times New Roman"/>
          <w:sz w:val="24"/>
          <w:szCs w:val="24"/>
        </w:rPr>
        <w:t>10.3. Заявка на участие в конкурсе должна содержать:</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 сведения и документы о заявителе, подавшем такую заявку:</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19" w:name="Par210"/>
      <w:bookmarkEnd w:id="19"/>
      <w:proofErr w:type="gramStart"/>
      <w:r w:rsidRPr="00FF4416">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637A8" w:rsidRDefault="008637A8" w:rsidP="00A376C3">
      <w:pPr>
        <w:widowControl w:val="0"/>
        <w:autoSpaceDE w:val="0"/>
        <w:autoSpaceDN w:val="0"/>
        <w:adjustRightInd w:val="0"/>
        <w:spacing w:after="0" w:line="240" w:lineRule="auto"/>
        <w:ind w:firstLine="855"/>
        <w:jc w:val="both"/>
        <w:rPr>
          <w:rFonts w:ascii="Times New Roman" w:hAnsi="Times New Roman"/>
          <w:sz w:val="24"/>
          <w:szCs w:val="24"/>
        </w:rPr>
      </w:pPr>
      <w:proofErr w:type="gramStart"/>
      <w:r w:rsidRPr="00FF4416">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FF4416">
        <w:rPr>
          <w:rFonts w:ascii="Times New Roman" w:hAnsi="Times New Roman"/>
          <w:sz w:val="24"/>
          <w:szCs w:val="24"/>
        </w:rPr>
        <w:t xml:space="preserve"> или нотариально заверенную </w:t>
      </w:r>
    </w:p>
    <w:p w:rsidR="008637A8" w:rsidRDefault="008637A8" w:rsidP="00A72E9F">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 xml:space="preserve">копию </w:t>
      </w:r>
      <w:r>
        <w:rPr>
          <w:rFonts w:ascii="Times New Roman" w:hAnsi="Times New Roman"/>
          <w:sz w:val="24"/>
          <w:szCs w:val="24"/>
        </w:rPr>
        <w:t xml:space="preserve">  </w:t>
      </w:r>
      <w:r w:rsidRPr="00FF4416">
        <w:rPr>
          <w:rFonts w:ascii="Times New Roman" w:hAnsi="Times New Roman"/>
          <w:sz w:val="24"/>
          <w:szCs w:val="24"/>
        </w:rPr>
        <w:t xml:space="preserve">такой </w:t>
      </w:r>
      <w:r>
        <w:rPr>
          <w:rFonts w:ascii="Times New Roman" w:hAnsi="Times New Roman"/>
          <w:sz w:val="24"/>
          <w:szCs w:val="24"/>
        </w:rPr>
        <w:t xml:space="preserve"> </w:t>
      </w:r>
      <w:r w:rsidRPr="00FF4416">
        <w:rPr>
          <w:rFonts w:ascii="Times New Roman" w:hAnsi="Times New Roman"/>
          <w:sz w:val="24"/>
          <w:szCs w:val="24"/>
        </w:rPr>
        <w:t xml:space="preserve">выписки </w:t>
      </w:r>
      <w:r>
        <w:rPr>
          <w:rFonts w:ascii="Times New Roman" w:hAnsi="Times New Roman"/>
          <w:sz w:val="24"/>
          <w:szCs w:val="24"/>
        </w:rPr>
        <w:t xml:space="preserve"> </w:t>
      </w:r>
      <w:r w:rsidRPr="00FF4416">
        <w:rPr>
          <w:rFonts w:ascii="Times New Roman" w:hAnsi="Times New Roman"/>
          <w:sz w:val="24"/>
          <w:szCs w:val="24"/>
        </w:rPr>
        <w:t xml:space="preserve">(для </w:t>
      </w:r>
      <w:r>
        <w:rPr>
          <w:rFonts w:ascii="Times New Roman" w:hAnsi="Times New Roman"/>
          <w:sz w:val="24"/>
          <w:szCs w:val="24"/>
        </w:rPr>
        <w:t xml:space="preserve">  </w:t>
      </w:r>
      <w:r w:rsidRPr="00FF4416">
        <w:rPr>
          <w:rFonts w:ascii="Times New Roman" w:hAnsi="Times New Roman"/>
          <w:sz w:val="24"/>
          <w:szCs w:val="24"/>
        </w:rPr>
        <w:t xml:space="preserve">индивидуальных </w:t>
      </w:r>
      <w:r>
        <w:rPr>
          <w:rFonts w:ascii="Times New Roman" w:hAnsi="Times New Roman"/>
          <w:sz w:val="24"/>
          <w:szCs w:val="24"/>
        </w:rPr>
        <w:t xml:space="preserve">  </w:t>
      </w:r>
      <w:r w:rsidRPr="00FF4416">
        <w:rPr>
          <w:rFonts w:ascii="Times New Roman" w:hAnsi="Times New Roman"/>
          <w:sz w:val="24"/>
          <w:szCs w:val="24"/>
        </w:rPr>
        <w:t xml:space="preserve">предпринимателей), </w:t>
      </w:r>
      <w:r>
        <w:rPr>
          <w:rFonts w:ascii="Times New Roman" w:hAnsi="Times New Roman"/>
          <w:sz w:val="24"/>
          <w:szCs w:val="24"/>
        </w:rPr>
        <w:t xml:space="preserve">  </w:t>
      </w:r>
      <w:r w:rsidRPr="00FF4416">
        <w:rPr>
          <w:rFonts w:ascii="Times New Roman" w:hAnsi="Times New Roman"/>
          <w:sz w:val="24"/>
          <w:szCs w:val="24"/>
        </w:rPr>
        <w:t>копии</w:t>
      </w:r>
      <w:r>
        <w:rPr>
          <w:rFonts w:ascii="Times New Roman" w:hAnsi="Times New Roman"/>
          <w:sz w:val="24"/>
          <w:szCs w:val="24"/>
        </w:rPr>
        <w:t xml:space="preserve"> </w:t>
      </w:r>
      <w:r w:rsidRPr="00FF4416">
        <w:rPr>
          <w:rFonts w:ascii="Times New Roman" w:hAnsi="Times New Roman"/>
          <w:sz w:val="24"/>
          <w:szCs w:val="24"/>
        </w:rPr>
        <w:t xml:space="preserve"> </w:t>
      </w:r>
      <w:r>
        <w:rPr>
          <w:rFonts w:ascii="Times New Roman" w:hAnsi="Times New Roman"/>
          <w:sz w:val="24"/>
          <w:szCs w:val="24"/>
        </w:rPr>
        <w:t xml:space="preserve">  </w:t>
      </w:r>
      <w:r w:rsidRPr="00FF4416">
        <w:rPr>
          <w:rFonts w:ascii="Times New Roman" w:hAnsi="Times New Roman"/>
          <w:sz w:val="24"/>
          <w:szCs w:val="24"/>
        </w:rPr>
        <w:t xml:space="preserve">документов, </w:t>
      </w:r>
    </w:p>
    <w:p w:rsidR="008637A8" w:rsidRDefault="008637A8" w:rsidP="00A376C3">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удостоверяющих личность (для иных</w:t>
      </w:r>
      <w:r>
        <w:rPr>
          <w:rFonts w:ascii="Times New Roman" w:hAnsi="Times New Roman"/>
          <w:sz w:val="24"/>
          <w:szCs w:val="24"/>
        </w:rPr>
        <w:t xml:space="preserve"> </w:t>
      </w:r>
      <w:r w:rsidRPr="00FF4416">
        <w:rPr>
          <w:rFonts w:ascii="Times New Roman" w:hAnsi="Times New Roman"/>
          <w:sz w:val="24"/>
          <w:szCs w:val="24"/>
        </w:rPr>
        <w:t xml:space="preserve"> физических </w:t>
      </w:r>
      <w:r>
        <w:rPr>
          <w:rFonts w:ascii="Times New Roman" w:hAnsi="Times New Roman"/>
          <w:sz w:val="24"/>
          <w:szCs w:val="24"/>
        </w:rPr>
        <w:t xml:space="preserve"> </w:t>
      </w:r>
      <w:r w:rsidRPr="00FF4416">
        <w:rPr>
          <w:rFonts w:ascii="Times New Roman" w:hAnsi="Times New Roman"/>
          <w:sz w:val="24"/>
          <w:szCs w:val="24"/>
        </w:rPr>
        <w:t xml:space="preserve">лиц), </w:t>
      </w:r>
      <w:r>
        <w:rPr>
          <w:rFonts w:ascii="Times New Roman" w:hAnsi="Times New Roman"/>
          <w:sz w:val="24"/>
          <w:szCs w:val="24"/>
        </w:rPr>
        <w:t xml:space="preserve"> </w:t>
      </w:r>
      <w:r w:rsidRPr="00FF4416">
        <w:rPr>
          <w:rFonts w:ascii="Times New Roman" w:hAnsi="Times New Roman"/>
          <w:sz w:val="24"/>
          <w:szCs w:val="24"/>
        </w:rPr>
        <w:t xml:space="preserve">надлежащим </w:t>
      </w:r>
      <w:r>
        <w:rPr>
          <w:rFonts w:ascii="Times New Roman" w:hAnsi="Times New Roman"/>
          <w:sz w:val="24"/>
          <w:szCs w:val="24"/>
        </w:rPr>
        <w:t xml:space="preserve"> </w:t>
      </w:r>
      <w:r w:rsidRPr="00FF4416">
        <w:rPr>
          <w:rFonts w:ascii="Times New Roman" w:hAnsi="Times New Roman"/>
          <w:sz w:val="24"/>
          <w:szCs w:val="24"/>
        </w:rPr>
        <w:t xml:space="preserve">образом </w:t>
      </w:r>
      <w:r>
        <w:rPr>
          <w:rFonts w:ascii="Times New Roman" w:hAnsi="Times New Roman"/>
          <w:sz w:val="24"/>
          <w:szCs w:val="24"/>
        </w:rPr>
        <w:t xml:space="preserve"> </w:t>
      </w:r>
      <w:proofErr w:type="gramStart"/>
      <w:r w:rsidRPr="00FF4416">
        <w:rPr>
          <w:rFonts w:ascii="Times New Roman" w:hAnsi="Times New Roman"/>
          <w:sz w:val="24"/>
          <w:szCs w:val="24"/>
        </w:rPr>
        <w:t>заверенный</w:t>
      </w:r>
      <w:proofErr w:type="gramEnd"/>
      <w:r w:rsidRPr="00FF4416">
        <w:rPr>
          <w:rFonts w:ascii="Times New Roman" w:hAnsi="Times New Roman"/>
          <w:sz w:val="24"/>
          <w:szCs w:val="24"/>
        </w:rPr>
        <w:t xml:space="preserve"> </w:t>
      </w:r>
    </w:p>
    <w:p w:rsidR="008637A8" w:rsidRPr="00FF4416" w:rsidRDefault="008637A8" w:rsidP="00A376C3">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Pr>
          <w:rFonts w:ascii="Times New Roman" w:hAnsi="Times New Roman"/>
          <w:sz w:val="24"/>
          <w:szCs w:val="24"/>
        </w:rPr>
        <w:t xml:space="preserve">                          </w:t>
      </w:r>
      <w:r w:rsidRPr="00FF4416">
        <w:rPr>
          <w:rFonts w:ascii="Times New Roman" w:hAnsi="Times New Roman"/>
          <w:sz w:val="24"/>
          <w:szCs w:val="24"/>
        </w:rPr>
        <w:t xml:space="preserve">с законодательством соответствующего государства (для иностранных лиц), полученные </w:t>
      </w:r>
      <w:r>
        <w:rPr>
          <w:rFonts w:ascii="Times New Roman" w:hAnsi="Times New Roman"/>
          <w:sz w:val="24"/>
          <w:szCs w:val="24"/>
        </w:rPr>
        <w:t xml:space="preserve">                   </w:t>
      </w:r>
      <w:r w:rsidRPr="00FF4416">
        <w:rPr>
          <w:rFonts w:ascii="Times New Roman" w:hAnsi="Times New Roman"/>
          <w:sz w:val="24"/>
          <w:szCs w:val="24"/>
        </w:rPr>
        <w:t>не ранее чем за шесть месяцев до даты размещения на официальном сайте торгов извещения о проведении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20" w:name="Par212"/>
      <w:bookmarkEnd w:id="20"/>
      <w:r w:rsidRPr="00FF4416">
        <w:rPr>
          <w:rFonts w:ascii="Times New Roman" w:hAnsi="Times New Roman"/>
          <w:sz w:val="24"/>
          <w:szCs w:val="24"/>
        </w:rPr>
        <w:t xml:space="preserve">в) документ, подтверждающий полномочия лица на осуществление действий </w:t>
      </w:r>
      <w:r>
        <w:rPr>
          <w:rFonts w:ascii="Times New Roman" w:hAnsi="Times New Roman"/>
          <w:sz w:val="24"/>
          <w:szCs w:val="24"/>
        </w:rPr>
        <w:t xml:space="preserve">                         </w:t>
      </w:r>
      <w:r w:rsidRPr="00FF4416">
        <w:rPr>
          <w:rFonts w:ascii="Times New Roman" w:hAnsi="Times New Roman"/>
          <w:sz w:val="24"/>
          <w:szCs w:val="24"/>
        </w:rPr>
        <w:t xml:space="preserve">от имени заявителя - юридического лица (копия решения о назначении или об избрании либо </w:t>
      </w:r>
      <w:r w:rsidRPr="00FF4416">
        <w:rPr>
          <w:rFonts w:ascii="Times New Roman" w:hAnsi="Times New Roman"/>
          <w:sz w:val="24"/>
          <w:szCs w:val="24"/>
        </w:rPr>
        <w:lastRenderedPageBreak/>
        <w:t xml:space="preserve">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Pr>
          <w:rFonts w:ascii="Times New Roman" w:hAnsi="Times New Roman"/>
          <w:sz w:val="24"/>
          <w:szCs w:val="24"/>
        </w:rPr>
        <w:t xml:space="preserve">                   </w:t>
      </w:r>
      <w:r w:rsidRPr="00FF4416">
        <w:rPr>
          <w:rFonts w:ascii="Times New Roman" w:hAnsi="Times New Roman"/>
          <w:sz w:val="24"/>
          <w:szCs w:val="24"/>
        </w:rPr>
        <w:t>(далее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w:t>
      </w:r>
      <w:r>
        <w:rPr>
          <w:rFonts w:ascii="Times New Roman" w:hAnsi="Times New Roman"/>
          <w:sz w:val="24"/>
          <w:szCs w:val="24"/>
        </w:rPr>
        <w:t xml:space="preserve">                       </w:t>
      </w:r>
      <w:r w:rsidRPr="00FF4416">
        <w:rPr>
          <w:rFonts w:ascii="Times New Roman" w:hAnsi="Times New Roman"/>
          <w:sz w:val="24"/>
          <w:szCs w:val="24"/>
        </w:rPr>
        <w:t xml:space="preserve">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21" w:name="Par214"/>
      <w:bookmarkEnd w:id="21"/>
      <w:r w:rsidRPr="00FF4416">
        <w:rPr>
          <w:rFonts w:ascii="Times New Roman" w:hAnsi="Times New Roman"/>
          <w:sz w:val="24"/>
          <w:szCs w:val="24"/>
        </w:rPr>
        <w:t xml:space="preserve">г) </w:t>
      </w:r>
      <w:r>
        <w:rPr>
          <w:rFonts w:ascii="Times New Roman" w:hAnsi="Times New Roman"/>
          <w:sz w:val="24"/>
          <w:szCs w:val="24"/>
        </w:rPr>
        <w:t xml:space="preserve"> </w:t>
      </w:r>
      <w:r w:rsidRPr="00FF4416">
        <w:rPr>
          <w:rFonts w:ascii="Times New Roman" w:hAnsi="Times New Roman"/>
          <w:sz w:val="24"/>
          <w:szCs w:val="24"/>
        </w:rPr>
        <w:t>копии учредительных документов заявителя (для юридических лиц).</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22" w:name="Par216"/>
      <w:bookmarkStart w:id="23" w:name="Par217"/>
      <w:bookmarkEnd w:id="22"/>
      <w:bookmarkEnd w:id="23"/>
      <w:r w:rsidRPr="00FF4416">
        <w:rPr>
          <w:rFonts w:ascii="Times New Roman" w:hAnsi="Times New Roman"/>
          <w:sz w:val="24"/>
          <w:szCs w:val="24"/>
        </w:rPr>
        <w:t>2)</w:t>
      </w:r>
      <w:r>
        <w:rPr>
          <w:rFonts w:ascii="Times New Roman" w:hAnsi="Times New Roman"/>
          <w:sz w:val="24"/>
          <w:szCs w:val="24"/>
        </w:rPr>
        <w:t xml:space="preserve"> </w:t>
      </w:r>
      <w:r w:rsidRPr="00FF4416">
        <w:rPr>
          <w:rFonts w:ascii="Times New Roman" w:hAnsi="Times New Roman"/>
          <w:sz w:val="24"/>
          <w:szCs w:val="24"/>
        </w:rPr>
        <w:t xml:space="preserve"> предложение о цене договора;</w:t>
      </w:r>
    </w:p>
    <w:p w:rsidR="008637A8" w:rsidRPr="00FF4416" w:rsidRDefault="008637A8" w:rsidP="00834A30">
      <w:pPr>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3) </w:t>
      </w:r>
      <w:r w:rsidRPr="00FF4416">
        <w:rPr>
          <w:rFonts w:ascii="Times New Roman" w:hAnsi="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Pr>
          <w:rFonts w:ascii="Times New Roman" w:hAnsi="Times New Roman"/>
          <w:sz w:val="24"/>
          <w:szCs w:val="24"/>
          <w:lang w:eastAsia="ru-RU"/>
        </w:rPr>
        <w:t xml:space="preserve">                                    </w:t>
      </w:r>
      <w:r w:rsidRPr="00FF4416">
        <w:rPr>
          <w:rFonts w:ascii="Times New Roman" w:hAnsi="Times New Roman"/>
          <w:sz w:val="24"/>
          <w:szCs w:val="24"/>
          <w:lang w:eastAsia="ru-RU"/>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FF4416">
        <w:rPr>
          <w:rFonts w:ascii="Times New Roman" w:hAnsi="Times New Roman"/>
          <w:sz w:val="24"/>
          <w:szCs w:val="24"/>
        </w:rPr>
        <w:t xml:space="preserve">;    </w:t>
      </w:r>
    </w:p>
    <w:p w:rsidR="008637A8" w:rsidRPr="00FF4416" w:rsidRDefault="008637A8" w:rsidP="00834A30">
      <w:pPr>
        <w:autoSpaceDE w:val="0"/>
        <w:autoSpaceDN w:val="0"/>
        <w:adjustRightInd w:val="0"/>
        <w:spacing w:after="0" w:line="240" w:lineRule="auto"/>
        <w:ind w:firstLine="851"/>
        <w:jc w:val="both"/>
        <w:rPr>
          <w:rFonts w:ascii="Times New Roman" w:hAnsi="Times New Roman"/>
          <w:sz w:val="24"/>
          <w:szCs w:val="24"/>
          <w:lang w:eastAsia="ru-RU"/>
        </w:rPr>
      </w:pPr>
      <w:r w:rsidRPr="00FF4416">
        <w:rPr>
          <w:rFonts w:ascii="Times New Roman" w:hAnsi="Times New Roman"/>
          <w:sz w:val="24"/>
          <w:szCs w:val="24"/>
        </w:rPr>
        <w:t xml:space="preserve">4) </w:t>
      </w:r>
      <w:r w:rsidRPr="00FF4416">
        <w:rPr>
          <w:rFonts w:ascii="Times New Roman" w:hAnsi="Times New Roman"/>
          <w:sz w:val="24"/>
          <w:szCs w:val="24"/>
          <w:lang w:eastAsia="ru-RU"/>
        </w:rPr>
        <w:t>предложения об условиях исполнения договора, которые являются критериями оценки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24" w:name="Par219"/>
      <w:bookmarkStart w:id="25" w:name="Par220"/>
      <w:bookmarkEnd w:id="24"/>
      <w:bookmarkEnd w:id="25"/>
      <w:r w:rsidRPr="00FF4416">
        <w:rPr>
          <w:rFonts w:ascii="Times New Roman" w:hAnsi="Times New Roman"/>
          <w:sz w:val="24"/>
          <w:szCs w:val="24"/>
        </w:rPr>
        <w:t xml:space="preserve">10.4. Не допускается требовать от заявителей документы и сведения, </w:t>
      </w:r>
      <w:r>
        <w:rPr>
          <w:rFonts w:ascii="Times New Roman" w:hAnsi="Times New Roman"/>
          <w:sz w:val="24"/>
          <w:szCs w:val="24"/>
        </w:rPr>
        <w:t xml:space="preserve">                                     </w:t>
      </w:r>
      <w:r w:rsidRPr="00FF4416">
        <w:rPr>
          <w:rFonts w:ascii="Times New Roman" w:hAnsi="Times New Roman"/>
          <w:sz w:val="24"/>
          <w:szCs w:val="24"/>
        </w:rPr>
        <w:t>не предусмотренные пунктом 10.3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10.5. Заявитель вправе подать только одну заявку на участие в конкурсе </w:t>
      </w:r>
      <w:r>
        <w:rPr>
          <w:rFonts w:ascii="Times New Roman" w:hAnsi="Times New Roman"/>
          <w:sz w:val="24"/>
          <w:szCs w:val="24"/>
        </w:rPr>
        <w:t xml:space="preserve">                                 </w:t>
      </w:r>
      <w:r w:rsidRPr="00FF4416">
        <w:rPr>
          <w:rFonts w:ascii="Times New Roman" w:hAnsi="Times New Roman"/>
          <w:sz w:val="24"/>
          <w:szCs w:val="24"/>
        </w:rPr>
        <w:t>в отношении каждого предмета конкурса (лота).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10.6. Прием заявок на участие в конкурсе прекращается </w:t>
      </w:r>
      <w:proofErr w:type="gramStart"/>
      <w:r w:rsidRPr="00FF4416">
        <w:rPr>
          <w:rFonts w:ascii="Times New Roman" w:hAnsi="Times New Roman"/>
          <w:sz w:val="24"/>
          <w:szCs w:val="24"/>
        </w:rPr>
        <w:t>в день вскрытия конвертов</w:t>
      </w:r>
      <w:r>
        <w:rPr>
          <w:rFonts w:ascii="Times New Roman" w:hAnsi="Times New Roman"/>
          <w:sz w:val="24"/>
          <w:szCs w:val="24"/>
        </w:rPr>
        <w:t xml:space="preserve">           </w:t>
      </w:r>
      <w:r w:rsidRPr="00FF4416">
        <w:rPr>
          <w:rFonts w:ascii="Times New Roman" w:hAnsi="Times New Roman"/>
          <w:sz w:val="24"/>
          <w:szCs w:val="24"/>
        </w:rPr>
        <w:t xml:space="preserve"> с такими заявками на участие в конкурсе с учетом</w:t>
      </w:r>
      <w:proofErr w:type="gramEnd"/>
      <w:r w:rsidRPr="00FF4416">
        <w:rPr>
          <w:rFonts w:ascii="Times New Roman" w:hAnsi="Times New Roman"/>
          <w:sz w:val="24"/>
          <w:szCs w:val="24"/>
        </w:rPr>
        <w:t xml:space="preserve"> положений </w:t>
      </w:r>
      <w:hyperlink w:anchor="Par235" w:history="1">
        <w:r w:rsidRPr="00FF4416">
          <w:rPr>
            <w:rFonts w:ascii="Times New Roman" w:hAnsi="Times New Roman"/>
            <w:sz w:val="24"/>
            <w:szCs w:val="24"/>
          </w:rPr>
          <w:t>пункта</w:t>
        </w:r>
      </w:hyperlink>
      <w:r w:rsidRPr="00FF4416">
        <w:rPr>
          <w:rFonts w:ascii="Times New Roman" w:hAnsi="Times New Roman"/>
          <w:sz w:val="24"/>
          <w:szCs w:val="24"/>
        </w:rPr>
        <w:t xml:space="preserve"> 11.2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10.7.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w:t>
      </w:r>
      <w:r>
        <w:rPr>
          <w:rFonts w:ascii="Times New Roman" w:hAnsi="Times New Roman"/>
          <w:sz w:val="24"/>
          <w:szCs w:val="24"/>
        </w:rPr>
        <w:t xml:space="preserve">                     </w:t>
      </w:r>
      <w:r w:rsidRPr="00FF4416">
        <w:rPr>
          <w:rFonts w:ascii="Times New Roman" w:hAnsi="Times New Roman"/>
          <w:sz w:val="24"/>
          <w:szCs w:val="24"/>
        </w:rPr>
        <w:t xml:space="preserve">с заявками на участие в конкурсе, не вправе допускать повреждение таких конвертов </w:t>
      </w:r>
      <w:r>
        <w:rPr>
          <w:rFonts w:ascii="Times New Roman" w:hAnsi="Times New Roman"/>
          <w:sz w:val="24"/>
          <w:szCs w:val="24"/>
        </w:rPr>
        <w:t xml:space="preserve">                                     </w:t>
      </w:r>
      <w:r w:rsidRPr="00FF4416">
        <w:rPr>
          <w:rFonts w:ascii="Times New Roman" w:hAnsi="Times New Roman"/>
          <w:sz w:val="24"/>
          <w:szCs w:val="24"/>
        </w:rPr>
        <w:t xml:space="preserve">и заявок до момента их вскрытия в соответствии с </w:t>
      </w:r>
      <w:hyperlink w:anchor="Par234" w:history="1">
        <w:r w:rsidRPr="00FF4416">
          <w:rPr>
            <w:rFonts w:ascii="Times New Roman" w:hAnsi="Times New Roman"/>
            <w:sz w:val="24"/>
            <w:szCs w:val="24"/>
          </w:rPr>
          <w:t xml:space="preserve">пунктами </w:t>
        </w:r>
      </w:hyperlink>
      <w:r w:rsidRPr="00FF4416">
        <w:rPr>
          <w:rFonts w:ascii="Times New Roman" w:hAnsi="Times New Roman"/>
          <w:sz w:val="24"/>
          <w:szCs w:val="24"/>
        </w:rPr>
        <w:t xml:space="preserve">11.1 </w:t>
      </w:r>
      <w:r>
        <w:rPr>
          <w:rFonts w:ascii="Times New Roman" w:hAnsi="Times New Roman"/>
          <w:sz w:val="24"/>
          <w:szCs w:val="24"/>
        </w:rPr>
        <w:t>-</w:t>
      </w:r>
      <w:r w:rsidRPr="00FF4416">
        <w:rPr>
          <w:rFonts w:ascii="Times New Roman" w:hAnsi="Times New Roman"/>
          <w:sz w:val="24"/>
          <w:szCs w:val="24"/>
        </w:rPr>
        <w:t xml:space="preserve"> </w:t>
      </w:r>
      <w:hyperlink w:anchor="Par242" w:history="1">
        <w:r w:rsidRPr="00FF4416">
          <w:rPr>
            <w:rFonts w:ascii="Times New Roman" w:hAnsi="Times New Roman"/>
            <w:sz w:val="24"/>
            <w:szCs w:val="24"/>
          </w:rPr>
          <w:t>11.9</w:t>
        </w:r>
      </w:hyperlink>
      <w:r w:rsidRPr="00FF4416">
        <w:rPr>
          <w:rFonts w:ascii="Times New Roman" w:hAnsi="Times New Roman"/>
          <w:sz w:val="24"/>
          <w:szCs w:val="24"/>
        </w:rPr>
        <w:t xml:space="preserve">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26" w:name="Par225"/>
      <w:bookmarkEnd w:id="26"/>
      <w:r w:rsidRPr="00FF4416">
        <w:rPr>
          <w:rFonts w:ascii="Times New Roman" w:hAnsi="Times New Roman"/>
          <w:sz w:val="24"/>
          <w:szCs w:val="24"/>
        </w:rPr>
        <w:t xml:space="preserve">10.8. Заявитель вправе изменить или отозвать заявку </w:t>
      </w:r>
      <w:proofErr w:type="gramStart"/>
      <w:r w:rsidRPr="00FF4416">
        <w:rPr>
          <w:rFonts w:ascii="Times New Roman" w:hAnsi="Times New Roman"/>
          <w:sz w:val="24"/>
          <w:szCs w:val="24"/>
        </w:rPr>
        <w:t>на участие в конкурсе в любое время до момента вскрытия конкурсной комиссией конвертов с заявками</w:t>
      </w:r>
      <w:proofErr w:type="gramEnd"/>
      <w:r w:rsidRPr="00FF4416">
        <w:rPr>
          <w:rFonts w:ascii="Times New Roman" w:hAnsi="Times New Roman"/>
          <w:sz w:val="24"/>
          <w:szCs w:val="24"/>
        </w:rPr>
        <w:t xml:space="preserve"> на участие. </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10.9. Каждый конверт с заявкой на участие в конкурсе, поступивши</w:t>
      </w:r>
      <w:r>
        <w:rPr>
          <w:rFonts w:ascii="Times New Roman" w:hAnsi="Times New Roman"/>
          <w:sz w:val="24"/>
          <w:szCs w:val="24"/>
        </w:rPr>
        <w:t>й</w:t>
      </w:r>
      <w:r w:rsidRPr="00FF4416">
        <w:rPr>
          <w:rFonts w:ascii="Times New Roman" w:hAnsi="Times New Roman"/>
          <w:sz w:val="24"/>
          <w:szCs w:val="24"/>
        </w:rPr>
        <w:t xml:space="preserve"> в срок, указанный в конкурсной документации, регистриру</w:t>
      </w:r>
      <w:r>
        <w:rPr>
          <w:rFonts w:ascii="Times New Roman" w:hAnsi="Times New Roman"/>
          <w:sz w:val="24"/>
          <w:szCs w:val="24"/>
        </w:rPr>
        <w:t>е</w:t>
      </w:r>
      <w:r w:rsidRPr="00FF4416">
        <w:rPr>
          <w:rFonts w:ascii="Times New Roman" w:hAnsi="Times New Roman"/>
          <w:sz w:val="24"/>
          <w:szCs w:val="24"/>
        </w:rPr>
        <w:t xml:space="preserve">тся организатором конкурса. </w:t>
      </w:r>
      <w:proofErr w:type="gramStart"/>
      <w:r w:rsidRPr="00FF4416">
        <w:rPr>
          <w:rFonts w:ascii="Times New Roman" w:hAnsi="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FF4416">
        <w:rPr>
          <w:rFonts w:ascii="Times New Roman" w:hAnsi="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10.1</w:t>
      </w:r>
      <w:r>
        <w:rPr>
          <w:rFonts w:ascii="Times New Roman" w:hAnsi="Times New Roman"/>
          <w:sz w:val="24"/>
          <w:szCs w:val="24"/>
        </w:rPr>
        <w:t>0</w:t>
      </w:r>
      <w:r w:rsidRPr="00FF4416">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w:t>
      </w:r>
      <w:r>
        <w:rPr>
          <w:rFonts w:ascii="Times New Roman" w:hAnsi="Times New Roman"/>
          <w:sz w:val="24"/>
          <w:szCs w:val="24"/>
        </w:rPr>
        <w:t xml:space="preserve">      </w:t>
      </w:r>
      <w:r w:rsidRPr="00FF4416">
        <w:rPr>
          <w:rFonts w:ascii="Times New Roman" w:hAnsi="Times New Roman"/>
          <w:sz w:val="24"/>
          <w:szCs w:val="24"/>
        </w:rPr>
        <w:t xml:space="preserve">в конкурсе, конкурс признается несостоявшимся. В случае если конкурсной документацией </w:t>
      </w:r>
    </w:p>
    <w:p w:rsidR="008637A8" w:rsidRPr="00FF4416" w:rsidRDefault="008637A8" w:rsidP="00AC1500">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8637A8" w:rsidRPr="00FF4416" w:rsidRDefault="008637A8" w:rsidP="00A72E9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10.11</w:t>
      </w:r>
      <w:r w:rsidRPr="00FF4416">
        <w:rPr>
          <w:rFonts w:ascii="Times New Roman" w:hAnsi="Times New Roman"/>
          <w:sz w:val="24"/>
          <w:szCs w:val="24"/>
        </w:rPr>
        <w:t xml:space="preserve">. В случае если по окончании срока подачи заявок на участие в конкурсе </w:t>
      </w:r>
      <w:r>
        <w:rPr>
          <w:rFonts w:ascii="Times New Roman" w:hAnsi="Times New Roman"/>
          <w:sz w:val="24"/>
          <w:szCs w:val="24"/>
        </w:rPr>
        <w:t xml:space="preserve">                          </w:t>
      </w:r>
      <w:r w:rsidRPr="00FF4416">
        <w:rPr>
          <w:rFonts w:ascii="Times New Roman" w:hAnsi="Times New Roman"/>
          <w:sz w:val="24"/>
          <w:szCs w:val="24"/>
        </w:rPr>
        <w:t xml:space="preserve">не подано ни одной заявки на участие в конкурсе, конкурс признается несостоявшимся. </w:t>
      </w:r>
      <w:r>
        <w:rPr>
          <w:rFonts w:ascii="Times New Roman" w:hAnsi="Times New Roman"/>
          <w:sz w:val="24"/>
          <w:szCs w:val="24"/>
        </w:rPr>
        <w:t xml:space="preserve">                     </w:t>
      </w:r>
      <w:r w:rsidRPr="00FF4416">
        <w:rPr>
          <w:rFonts w:ascii="Times New Roman" w:hAnsi="Times New Roman"/>
          <w:sz w:val="24"/>
          <w:szCs w:val="24"/>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8637A8" w:rsidRDefault="008637A8" w:rsidP="00834A30">
      <w:pPr>
        <w:widowControl w:val="0"/>
        <w:autoSpaceDE w:val="0"/>
        <w:autoSpaceDN w:val="0"/>
        <w:adjustRightInd w:val="0"/>
        <w:spacing w:after="0" w:line="240" w:lineRule="auto"/>
        <w:ind w:firstLine="855"/>
        <w:jc w:val="center"/>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11. Порядок вскрытия конвертов с заявками на участие</w:t>
      </w:r>
    </w:p>
    <w:p w:rsidR="008637A8" w:rsidRPr="00FF4416" w:rsidRDefault="008637A8" w:rsidP="00834A30">
      <w:pPr>
        <w:widowControl w:val="0"/>
        <w:autoSpaceDE w:val="0"/>
        <w:autoSpaceDN w:val="0"/>
        <w:adjustRightInd w:val="0"/>
        <w:spacing w:after="0" w:line="240" w:lineRule="auto"/>
        <w:ind w:firstLine="855"/>
        <w:jc w:val="center"/>
        <w:rPr>
          <w:rFonts w:ascii="Times New Roman" w:hAnsi="Times New Roman"/>
          <w:sz w:val="24"/>
          <w:szCs w:val="24"/>
        </w:rPr>
      </w:pPr>
      <w:r w:rsidRPr="00FF4416">
        <w:rPr>
          <w:rFonts w:ascii="Times New Roman" w:hAnsi="Times New Roman"/>
          <w:sz w:val="24"/>
          <w:szCs w:val="24"/>
        </w:rPr>
        <w:t xml:space="preserve">в конкурсе </w:t>
      </w:r>
    </w:p>
    <w:p w:rsidR="008637A8" w:rsidRPr="00FF4416" w:rsidRDefault="008637A8" w:rsidP="00834A30">
      <w:pPr>
        <w:widowControl w:val="0"/>
        <w:autoSpaceDE w:val="0"/>
        <w:autoSpaceDN w:val="0"/>
        <w:adjustRightInd w:val="0"/>
        <w:spacing w:after="0" w:line="240" w:lineRule="auto"/>
        <w:ind w:firstLine="855"/>
        <w:jc w:val="center"/>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27" w:name="Par234"/>
      <w:bookmarkEnd w:id="27"/>
      <w:r w:rsidRPr="00FF4416">
        <w:rPr>
          <w:rFonts w:ascii="Times New Roman" w:hAnsi="Times New Roman"/>
          <w:sz w:val="24"/>
          <w:szCs w:val="24"/>
        </w:rPr>
        <w:t xml:space="preserve">11.1. Конкурсной комиссией публично в день, время и в месте, указанные </w:t>
      </w:r>
      <w:r>
        <w:rPr>
          <w:rFonts w:ascii="Times New Roman" w:hAnsi="Times New Roman"/>
          <w:sz w:val="24"/>
          <w:szCs w:val="24"/>
        </w:rPr>
        <w:t xml:space="preserve">                  </w:t>
      </w:r>
      <w:r w:rsidRPr="00FF4416">
        <w:rPr>
          <w:rFonts w:ascii="Times New Roman" w:hAnsi="Times New Roman"/>
          <w:sz w:val="24"/>
          <w:szCs w:val="24"/>
        </w:rPr>
        <w:t>в извещении о проведении конкурса, вскрываются конверты с заявками на участие</w:t>
      </w:r>
      <w:r>
        <w:rPr>
          <w:rFonts w:ascii="Times New Roman" w:hAnsi="Times New Roman"/>
          <w:sz w:val="24"/>
          <w:szCs w:val="24"/>
        </w:rPr>
        <w:t xml:space="preserve">                                </w:t>
      </w:r>
      <w:r w:rsidRPr="00FF4416">
        <w:rPr>
          <w:rFonts w:ascii="Times New Roman" w:hAnsi="Times New Roman"/>
          <w:sz w:val="24"/>
          <w:szCs w:val="24"/>
        </w:rPr>
        <w:t xml:space="preserve"> в конкурсе. </w:t>
      </w:r>
      <w:bookmarkStart w:id="28" w:name="Par235"/>
      <w:bookmarkEnd w:id="28"/>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11.2. </w:t>
      </w:r>
      <w:proofErr w:type="gramStart"/>
      <w:r w:rsidRPr="00FF4416">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FF4416">
        <w:rPr>
          <w:rFonts w:ascii="Times New Roman" w:hAnsi="Times New Roman"/>
          <w:sz w:val="24"/>
          <w:szCs w:val="24"/>
        </w:rPr>
        <w:t xml:space="preserve"> </w:t>
      </w:r>
      <w:proofErr w:type="gramStart"/>
      <w:r w:rsidRPr="00FF4416">
        <w:rPr>
          <w:rFonts w:ascii="Times New Roman" w:hAnsi="Times New Roman"/>
          <w:sz w:val="24"/>
          <w:szCs w:val="24"/>
        </w:rPr>
        <w:t>с заявками на участие в конкурсе о возможности подать заявки на участие</w:t>
      </w:r>
      <w:proofErr w:type="gramEnd"/>
      <w:r>
        <w:rPr>
          <w:rFonts w:ascii="Times New Roman" w:hAnsi="Times New Roman"/>
          <w:sz w:val="24"/>
          <w:szCs w:val="24"/>
        </w:rPr>
        <w:t xml:space="preserve">                           </w:t>
      </w:r>
      <w:r w:rsidRPr="00FF4416">
        <w:rPr>
          <w:rFonts w:ascii="Times New Roman" w:hAnsi="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11.3. Конкурсной комиссией осуществляется вскрытие конвертов с заявками </w:t>
      </w:r>
      <w:r>
        <w:rPr>
          <w:rFonts w:ascii="Times New Roman" w:hAnsi="Times New Roman"/>
          <w:sz w:val="24"/>
          <w:szCs w:val="24"/>
        </w:rPr>
        <w:t xml:space="preserve">                       </w:t>
      </w:r>
      <w:r w:rsidRPr="00FF4416">
        <w:rPr>
          <w:rFonts w:ascii="Times New Roman" w:hAnsi="Times New Roman"/>
          <w:sz w:val="24"/>
          <w:szCs w:val="24"/>
        </w:rPr>
        <w:t xml:space="preserve">на участие в конкурсе, которые поступили организатору конкурса до вскрытия конвертов </w:t>
      </w:r>
      <w:r>
        <w:rPr>
          <w:rFonts w:ascii="Times New Roman" w:hAnsi="Times New Roman"/>
          <w:sz w:val="24"/>
          <w:szCs w:val="24"/>
        </w:rPr>
        <w:t xml:space="preserve">                      </w:t>
      </w:r>
      <w:r w:rsidRPr="00FF4416">
        <w:rPr>
          <w:rFonts w:ascii="Times New Roman" w:hAnsi="Times New Roman"/>
          <w:sz w:val="24"/>
          <w:szCs w:val="24"/>
        </w:rPr>
        <w:t xml:space="preserve">с заявками на участие в конкурсе. </w:t>
      </w:r>
      <w:proofErr w:type="gramStart"/>
      <w:r w:rsidRPr="00FF4416">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11.4. Заявители или их представители вправе присутствовать при вскрытии конвертов с заявками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11.5.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FF4416">
        <w:rPr>
          <w:rFonts w:ascii="Times New Roman" w:hAnsi="Times New Roman"/>
          <w:sz w:val="24"/>
          <w:szCs w:val="24"/>
        </w:rPr>
        <w:t>участие</w:t>
      </w:r>
      <w:proofErr w:type="gramEnd"/>
      <w:r w:rsidRPr="00FF4416">
        <w:rPr>
          <w:rFonts w:ascii="Times New Roman" w:hAnsi="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FF4416">
        <w:rPr>
          <w:rFonts w:ascii="Times New Roman" w:hAnsi="Times New Roman"/>
          <w:sz w:val="24"/>
          <w:szCs w:val="24"/>
        </w:rPr>
        <w:t>несостоявшимся</w:t>
      </w:r>
      <w:proofErr w:type="gramEnd"/>
      <w:r w:rsidRPr="00FF4416">
        <w:rPr>
          <w:rFonts w:ascii="Times New Roman" w:hAnsi="Times New Roman"/>
          <w:sz w:val="24"/>
          <w:szCs w:val="24"/>
        </w:rPr>
        <w:t>.</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11.6. </w:t>
      </w:r>
      <w:proofErr w:type="gramStart"/>
      <w:r w:rsidRPr="00FF4416">
        <w:rPr>
          <w:rFonts w:ascii="Times New Roman" w:hAnsi="Times New Roman"/>
          <w:sz w:val="24"/>
          <w:szCs w:val="24"/>
        </w:rPr>
        <w:t>В процессе вскрытия конвертов с заявками на участие в конкурсе информация о заявителях</w:t>
      </w:r>
      <w:proofErr w:type="gramEnd"/>
      <w:r w:rsidRPr="00FF4416">
        <w:rPr>
          <w:rFonts w:ascii="Times New Roman" w:hAnsi="Times New Roman"/>
          <w:sz w:val="24"/>
          <w:szCs w:val="24"/>
        </w:rPr>
        <w:t>, о наличии документов и сведений, предусмотренных конкурсной документацией, может сразу размещаться на официальном сайте торгов.</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11.7.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11.8.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Pr>
          <w:rFonts w:ascii="Times New Roman" w:hAnsi="Times New Roman"/>
          <w:sz w:val="24"/>
          <w:szCs w:val="24"/>
        </w:rPr>
        <w:t xml:space="preserve"> </w:t>
      </w:r>
      <w:r w:rsidRPr="00FF4416">
        <w:rPr>
          <w:rFonts w:ascii="Times New Roman" w:hAnsi="Times New Roman"/>
          <w:sz w:val="24"/>
          <w:szCs w:val="24"/>
        </w:rPr>
        <w:t xml:space="preserve">- и/или </w:t>
      </w:r>
    </w:p>
    <w:p w:rsidR="008637A8" w:rsidRPr="00FF4416" w:rsidRDefault="008637A8" w:rsidP="00AC1500">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видеозапись вскрытия конвертов с заявками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29" w:name="Par242"/>
      <w:bookmarkEnd w:id="29"/>
      <w:r w:rsidRPr="00FF4416">
        <w:rPr>
          <w:rFonts w:ascii="Times New Roman" w:hAnsi="Times New Roman"/>
          <w:sz w:val="24"/>
          <w:szCs w:val="24"/>
        </w:rPr>
        <w:t xml:space="preserve">11.9. </w:t>
      </w:r>
      <w:proofErr w:type="gramStart"/>
      <w:r w:rsidRPr="00FF4416">
        <w:rPr>
          <w:rFonts w:ascii="Times New Roman" w:hAnsi="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w:t>
      </w:r>
      <w:r>
        <w:rPr>
          <w:rFonts w:ascii="Times New Roman" w:hAnsi="Times New Roman"/>
          <w:sz w:val="24"/>
          <w:szCs w:val="24"/>
        </w:rPr>
        <w:t xml:space="preserve">                           </w:t>
      </w:r>
      <w:r w:rsidRPr="00FF4416">
        <w:rPr>
          <w:rFonts w:ascii="Times New Roman" w:hAnsi="Times New Roman"/>
          <w:sz w:val="24"/>
          <w:szCs w:val="24"/>
        </w:rPr>
        <w:t>не указаны почтовый адрес (для юридического лица) или сведения о месте жительства</w:t>
      </w:r>
      <w:r>
        <w:rPr>
          <w:rFonts w:ascii="Times New Roman" w:hAnsi="Times New Roman"/>
          <w:sz w:val="24"/>
          <w:szCs w:val="24"/>
        </w:rPr>
        <w:t xml:space="preserve">                  </w:t>
      </w:r>
      <w:r w:rsidRPr="00FF4416">
        <w:rPr>
          <w:rFonts w:ascii="Times New Roman" w:hAnsi="Times New Roman"/>
          <w:sz w:val="24"/>
          <w:szCs w:val="24"/>
        </w:rPr>
        <w:t xml:space="preserve"> (для физического лица) заявителя) и в тот же день такие конверты и такие заявки возвращаются заявителям. </w:t>
      </w:r>
      <w:proofErr w:type="gramEnd"/>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12. Порядок рассмотрения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12.1.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w:anchor="Par94" w:history="1">
        <w:r w:rsidRPr="00FF4416">
          <w:rPr>
            <w:rFonts w:ascii="Times New Roman" w:hAnsi="Times New Roman"/>
            <w:sz w:val="24"/>
            <w:szCs w:val="24"/>
          </w:rPr>
          <w:t xml:space="preserve">пунктом </w:t>
        </w:r>
      </w:hyperlink>
      <w:r w:rsidRPr="00FF4416">
        <w:rPr>
          <w:rFonts w:ascii="Times New Roman" w:hAnsi="Times New Roman"/>
          <w:sz w:val="24"/>
          <w:szCs w:val="24"/>
        </w:rPr>
        <w:t>3.2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12.2. Срок рассмотрения заявок на участие в конкурсе не может превышать двадцати дней </w:t>
      </w:r>
      <w:proofErr w:type="gramStart"/>
      <w:r w:rsidRPr="00FF4416">
        <w:rPr>
          <w:rFonts w:ascii="Times New Roman" w:hAnsi="Times New Roman"/>
          <w:sz w:val="24"/>
          <w:szCs w:val="24"/>
        </w:rPr>
        <w:t>с даты вскрытия</w:t>
      </w:r>
      <w:proofErr w:type="gramEnd"/>
      <w:r w:rsidRPr="00FF4416">
        <w:rPr>
          <w:rFonts w:ascii="Times New Roman" w:hAnsi="Times New Roman"/>
          <w:sz w:val="24"/>
          <w:szCs w:val="24"/>
        </w:rPr>
        <w:t xml:space="preserve"> конвертов с заявками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12.3. </w:t>
      </w:r>
      <w:proofErr w:type="gramStart"/>
      <w:r w:rsidRPr="00FF4416">
        <w:rPr>
          <w:rFonts w:ascii="Times New Roman" w:hAnsi="Times New Roman"/>
          <w:sz w:val="24"/>
          <w:szCs w:val="24"/>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w:t>
      </w:r>
      <w:r>
        <w:rPr>
          <w:rFonts w:ascii="Times New Roman" w:hAnsi="Times New Roman"/>
          <w:sz w:val="24"/>
          <w:szCs w:val="24"/>
        </w:rPr>
        <w:t xml:space="preserve">                        </w:t>
      </w:r>
      <w:r w:rsidRPr="00FF4416">
        <w:rPr>
          <w:rFonts w:ascii="Times New Roman" w:hAnsi="Times New Roman"/>
          <w:sz w:val="24"/>
          <w:szCs w:val="24"/>
        </w:rPr>
        <w:t xml:space="preserve"> и о признании заявителя участником конкурса или об отказе в допуске заявителя к участию </w:t>
      </w:r>
      <w:r>
        <w:rPr>
          <w:rFonts w:ascii="Times New Roman" w:hAnsi="Times New Roman"/>
          <w:sz w:val="24"/>
          <w:szCs w:val="24"/>
        </w:rPr>
        <w:t xml:space="preserve">                  </w:t>
      </w:r>
      <w:r w:rsidRPr="00FF4416">
        <w:rPr>
          <w:rFonts w:ascii="Times New Roman" w:hAnsi="Times New Roman"/>
          <w:sz w:val="24"/>
          <w:szCs w:val="24"/>
        </w:rPr>
        <w:t xml:space="preserve">в конкурсе в порядке и по основаниям, предусмотренным </w:t>
      </w:r>
      <w:hyperlink w:anchor="Par107" w:history="1">
        <w:r w:rsidRPr="00FF4416">
          <w:rPr>
            <w:rFonts w:ascii="Times New Roman" w:hAnsi="Times New Roman"/>
            <w:sz w:val="24"/>
            <w:szCs w:val="24"/>
          </w:rPr>
          <w:t xml:space="preserve">пунктами </w:t>
        </w:r>
      </w:hyperlink>
      <w:r w:rsidRPr="00FF4416">
        <w:rPr>
          <w:rFonts w:ascii="Times New Roman" w:hAnsi="Times New Roman"/>
          <w:sz w:val="24"/>
          <w:szCs w:val="24"/>
        </w:rPr>
        <w:t xml:space="preserve">4.2 </w:t>
      </w:r>
      <w:r>
        <w:rPr>
          <w:rFonts w:ascii="Times New Roman" w:hAnsi="Times New Roman"/>
          <w:sz w:val="24"/>
          <w:szCs w:val="24"/>
        </w:rPr>
        <w:t>-</w:t>
      </w:r>
      <w:r w:rsidRPr="00FF4416">
        <w:rPr>
          <w:rFonts w:ascii="Times New Roman" w:hAnsi="Times New Roman"/>
          <w:sz w:val="24"/>
          <w:szCs w:val="24"/>
        </w:rPr>
        <w:t xml:space="preserve"> 4.4 настоящих Правил, которое оформляется протоколом рассмотрения заявок на участие в конкурсе.</w:t>
      </w:r>
      <w:proofErr w:type="gramEnd"/>
      <w:r w:rsidRPr="00FF4416">
        <w:rPr>
          <w:rFonts w:ascii="Times New Roman" w:hAnsi="Times New Roman"/>
          <w:sz w:val="24"/>
          <w:szCs w:val="24"/>
        </w:rPr>
        <w:t xml:space="preserve"> Протокол ведется конкурсной комиссией и подписывается всеми присутствующими </w:t>
      </w:r>
      <w:r>
        <w:rPr>
          <w:rFonts w:ascii="Times New Roman" w:hAnsi="Times New Roman"/>
          <w:sz w:val="24"/>
          <w:szCs w:val="24"/>
        </w:rPr>
        <w:t xml:space="preserve">                          </w:t>
      </w:r>
      <w:r w:rsidRPr="00FF4416">
        <w:rPr>
          <w:rFonts w:ascii="Times New Roman" w:hAnsi="Times New Roman"/>
          <w:sz w:val="24"/>
          <w:szCs w:val="24"/>
        </w:rPr>
        <w:t xml:space="preserve">на заседании членами конкурсной комиссии в день окончания рассмотрения заявок. </w:t>
      </w:r>
      <w:proofErr w:type="gramStart"/>
      <w:r w:rsidRPr="00FF4416">
        <w:rPr>
          <w:rFonts w:ascii="Times New Roman" w:hAnsi="Times New Roman"/>
          <w:sz w:val="24"/>
          <w:szCs w:val="24"/>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w:t>
      </w:r>
      <w:r>
        <w:rPr>
          <w:rFonts w:ascii="Times New Roman" w:hAnsi="Times New Roman"/>
          <w:sz w:val="24"/>
          <w:szCs w:val="24"/>
        </w:rPr>
        <w:t xml:space="preserve">                                </w:t>
      </w:r>
      <w:r w:rsidRPr="00FF4416">
        <w:rPr>
          <w:rFonts w:ascii="Times New Roman" w:hAnsi="Times New Roman"/>
          <w:sz w:val="24"/>
          <w:szCs w:val="24"/>
        </w:rPr>
        <w:t xml:space="preserve">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w:t>
      </w:r>
      <w:r>
        <w:rPr>
          <w:rFonts w:ascii="Times New Roman" w:hAnsi="Times New Roman"/>
          <w:sz w:val="24"/>
          <w:szCs w:val="24"/>
        </w:rPr>
        <w:t xml:space="preserve">                         </w:t>
      </w:r>
      <w:r w:rsidRPr="00FF4416">
        <w:rPr>
          <w:rFonts w:ascii="Times New Roman" w:hAnsi="Times New Roman"/>
          <w:sz w:val="24"/>
          <w:szCs w:val="24"/>
        </w:rPr>
        <w:t>не</w:t>
      </w:r>
      <w:proofErr w:type="gramEnd"/>
      <w:r w:rsidRPr="00FF4416">
        <w:rPr>
          <w:rFonts w:ascii="Times New Roman" w:hAnsi="Times New Roman"/>
          <w:sz w:val="24"/>
          <w:szCs w:val="24"/>
        </w:rPr>
        <w:t xml:space="preserve"> </w:t>
      </w:r>
      <w:proofErr w:type="gramStart"/>
      <w:r w:rsidRPr="00FF4416">
        <w:rPr>
          <w:rFonts w:ascii="Times New Roman" w:hAnsi="Times New Roman"/>
          <w:sz w:val="24"/>
          <w:szCs w:val="24"/>
        </w:rPr>
        <w:t>соответствующих</w:t>
      </w:r>
      <w:proofErr w:type="gramEnd"/>
      <w:r w:rsidRPr="00FF4416">
        <w:rPr>
          <w:rFonts w:ascii="Times New Roman" w:hAnsi="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12.4.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r w:rsidRPr="00FF4416">
        <w:rPr>
          <w:rFonts w:ascii="Times New Roman" w:hAnsi="Times New Roman"/>
          <w:sz w:val="24"/>
          <w:szCs w:val="24"/>
        </w:rPr>
        <w:br/>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13. Оценка заявок на участие в конкурсе</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13.1. Конкурсная комиссия осуществляет оценку заявок на участие в конкурсе, поданных заявителями, признанными участниками конкурса. Срок оценки таких заявок не может превышать десяти дней </w:t>
      </w:r>
      <w:proofErr w:type="gramStart"/>
      <w:r w:rsidRPr="00FF4416">
        <w:rPr>
          <w:rFonts w:ascii="Times New Roman" w:hAnsi="Times New Roman"/>
          <w:sz w:val="24"/>
          <w:szCs w:val="24"/>
        </w:rPr>
        <w:t>с даты подписания</w:t>
      </w:r>
      <w:proofErr w:type="gramEnd"/>
      <w:r w:rsidRPr="00FF4416">
        <w:rPr>
          <w:rFonts w:ascii="Times New Roman" w:hAnsi="Times New Roman"/>
          <w:sz w:val="24"/>
          <w:szCs w:val="24"/>
        </w:rPr>
        <w:t xml:space="preserve"> протокола рассмотрения заявок.</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13.2. Оценка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0" w:name="Par256"/>
      <w:bookmarkEnd w:id="30"/>
      <w:r w:rsidRPr="00FF4416">
        <w:rPr>
          <w:rFonts w:ascii="Times New Roman" w:hAnsi="Times New Roman"/>
          <w:sz w:val="24"/>
          <w:szCs w:val="24"/>
        </w:rPr>
        <w:t xml:space="preserve">13.3. Для определения лучших условий исполнения договора, предложенных </w:t>
      </w:r>
      <w:r>
        <w:rPr>
          <w:rFonts w:ascii="Times New Roman" w:hAnsi="Times New Roman"/>
          <w:sz w:val="24"/>
          <w:szCs w:val="24"/>
        </w:rPr>
        <w:t xml:space="preserve">                          </w:t>
      </w:r>
      <w:r w:rsidRPr="00FF4416">
        <w:rPr>
          <w:rFonts w:ascii="Times New Roman" w:hAnsi="Times New Roman"/>
          <w:sz w:val="24"/>
          <w:szCs w:val="24"/>
        </w:rPr>
        <w:t xml:space="preserve">в заявках на участие в конкурсе, оценка этих заявок осуществляются по цене договора и иным критериям, указанным в конкурсной документации. </w:t>
      </w:r>
    </w:p>
    <w:p w:rsidR="008637A8" w:rsidRPr="00FF4416" w:rsidRDefault="008637A8" w:rsidP="00331035">
      <w:pPr>
        <w:widowControl w:val="0"/>
        <w:autoSpaceDE w:val="0"/>
        <w:autoSpaceDN w:val="0"/>
        <w:adjustRightInd w:val="0"/>
        <w:spacing w:after="0" w:line="240" w:lineRule="auto"/>
        <w:ind w:firstLine="855"/>
        <w:jc w:val="both"/>
        <w:rPr>
          <w:rFonts w:ascii="Times New Roman" w:hAnsi="Times New Roman"/>
          <w:sz w:val="24"/>
          <w:szCs w:val="24"/>
        </w:rPr>
      </w:pPr>
      <w:bookmarkStart w:id="31" w:name="Par280"/>
      <w:bookmarkEnd w:id="31"/>
      <w:r w:rsidRPr="00FF4416">
        <w:rPr>
          <w:rFonts w:ascii="Times New Roman" w:hAnsi="Times New Roman"/>
          <w:sz w:val="24"/>
          <w:szCs w:val="24"/>
        </w:rPr>
        <w:t xml:space="preserve">13.4. Содержащиеся в заявках на участие в конкурсе условия оцениваются конкурсной комиссией в порядке, установленном конкурсной документацией. </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13.5. На основании результатов оценки и сопоставления заявок на участие </w:t>
      </w:r>
      <w:r>
        <w:rPr>
          <w:rFonts w:ascii="Times New Roman" w:hAnsi="Times New Roman"/>
          <w:sz w:val="24"/>
          <w:szCs w:val="24"/>
        </w:rPr>
        <w:t xml:space="preserve">                               </w:t>
      </w:r>
      <w:r w:rsidRPr="00FF4416">
        <w:rPr>
          <w:rFonts w:ascii="Times New Roman" w:hAnsi="Times New Roman"/>
          <w:sz w:val="24"/>
          <w:szCs w:val="24"/>
        </w:rPr>
        <w:t xml:space="preserve">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w:t>
      </w:r>
      <w:r w:rsidRPr="00FF4416">
        <w:rPr>
          <w:rFonts w:ascii="Times New Roman" w:hAnsi="Times New Roman"/>
          <w:sz w:val="24"/>
          <w:szCs w:val="24"/>
        </w:rPr>
        <w:lastRenderedPageBreak/>
        <w:t>присваивается заявке на участие в конкурсе, которая поступила ранее других заявок на участие в конкурсе, содержащих такие условия.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2" w:name="Par285"/>
      <w:bookmarkEnd w:id="32"/>
      <w:r w:rsidRPr="00FF4416">
        <w:rPr>
          <w:rFonts w:ascii="Times New Roman" w:hAnsi="Times New Roman"/>
          <w:sz w:val="24"/>
          <w:szCs w:val="24"/>
        </w:rPr>
        <w:t xml:space="preserve">13.6. Победителем конкурса признается участник конкурса, который предложил лучшие условия исполнения договора и заявке на </w:t>
      </w:r>
      <w:proofErr w:type="gramStart"/>
      <w:r w:rsidRPr="00FF4416">
        <w:rPr>
          <w:rFonts w:ascii="Times New Roman" w:hAnsi="Times New Roman"/>
          <w:sz w:val="24"/>
          <w:szCs w:val="24"/>
        </w:rPr>
        <w:t>участие</w:t>
      </w:r>
      <w:proofErr w:type="gramEnd"/>
      <w:r w:rsidRPr="00FF4416">
        <w:rPr>
          <w:rFonts w:ascii="Times New Roman" w:hAnsi="Times New Roman"/>
          <w:sz w:val="24"/>
          <w:szCs w:val="24"/>
        </w:rPr>
        <w:t xml:space="preserve"> в конкурсе которого присвоен первый номер.</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3" w:name="Par286"/>
      <w:bookmarkEnd w:id="33"/>
      <w:r w:rsidRPr="00FF4416">
        <w:rPr>
          <w:rFonts w:ascii="Times New Roman" w:hAnsi="Times New Roman"/>
          <w:sz w:val="24"/>
          <w:szCs w:val="24"/>
        </w:rPr>
        <w:t xml:space="preserve">13.7. </w:t>
      </w:r>
      <w:proofErr w:type="gramStart"/>
      <w:r w:rsidRPr="00FF4416">
        <w:rPr>
          <w:rFonts w:ascii="Times New Roman" w:hAnsi="Times New Roman"/>
          <w:sz w:val="24"/>
          <w:szCs w:val="24"/>
        </w:rPr>
        <w:t xml:space="preserve">Конкурсная комиссия ведет протокол оценки заявок на участие в конкурсе, </w:t>
      </w:r>
      <w:r>
        <w:rPr>
          <w:rFonts w:ascii="Times New Roman" w:hAnsi="Times New Roman"/>
          <w:sz w:val="24"/>
          <w:szCs w:val="24"/>
        </w:rPr>
        <w:t xml:space="preserve">                  </w:t>
      </w:r>
      <w:r w:rsidRPr="00FF4416">
        <w:rPr>
          <w:rFonts w:ascii="Times New Roman" w:hAnsi="Times New Roman"/>
          <w:sz w:val="24"/>
          <w:szCs w:val="24"/>
        </w:rPr>
        <w:t>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w:t>
      </w:r>
      <w:r>
        <w:rPr>
          <w:rFonts w:ascii="Times New Roman" w:hAnsi="Times New Roman"/>
          <w:sz w:val="24"/>
          <w:szCs w:val="24"/>
        </w:rPr>
        <w:t xml:space="preserve">                       </w:t>
      </w:r>
      <w:r w:rsidRPr="00FF4416">
        <w:rPr>
          <w:rFonts w:ascii="Times New Roman" w:hAnsi="Times New Roman"/>
          <w:sz w:val="24"/>
          <w:szCs w:val="24"/>
        </w:rPr>
        <w:t xml:space="preserve"> о принятом на основании результатов оценки и сопоставления заявок на участие в конкурсе</w:t>
      </w:r>
      <w:proofErr w:type="gramEnd"/>
      <w:r w:rsidRPr="00FF4416">
        <w:rPr>
          <w:rFonts w:ascii="Times New Roman" w:hAnsi="Times New Roman"/>
          <w:sz w:val="24"/>
          <w:szCs w:val="24"/>
        </w:rPr>
        <w:t xml:space="preserve"> </w:t>
      </w:r>
      <w:proofErr w:type="gramStart"/>
      <w:r w:rsidRPr="00FF4416">
        <w:rPr>
          <w:rFonts w:ascii="Times New Roman" w:hAnsi="Times New Roman"/>
          <w:sz w:val="24"/>
          <w:szCs w:val="24"/>
        </w:rPr>
        <w:t>решении</w:t>
      </w:r>
      <w:proofErr w:type="gramEnd"/>
      <w:r w:rsidRPr="00FF4416">
        <w:rPr>
          <w:rFonts w:ascii="Times New Roman" w:hAnsi="Times New Roman"/>
          <w:sz w:val="24"/>
          <w:szCs w:val="24"/>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номер.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FF4416">
        <w:rPr>
          <w:rFonts w:ascii="Times New Roman" w:hAnsi="Times New Roman"/>
          <w:sz w:val="24"/>
          <w:szCs w:val="24"/>
        </w:rPr>
        <w:t>с даты подписания</w:t>
      </w:r>
      <w:proofErr w:type="gramEnd"/>
      <w:r w:rsidRPr="00FF4416">
        <w:rPr>
          <w:rFonts w:ascii="Times New Roman" w:hAnsi="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13.8.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13.9. Любой участник конкурса после размещения протокола оценки и сопоставления заявок на участие в конкурсе вправе направить организатору конкурса </w:t>
      </w:r>
      <w:r>
        <w:rPr>
          <w:rFonts w:ascii="Times New Roman" w:hAnsi="Times New Roman"/>
          <w:sz w:val="24"/>
          <w:szCs w:val="24"/>
        </w:rPr>
        <w:t xml:space="preserve">                         </w:t>
      </w:r>
      <w:r w:rsidRPr="00FF4416">
        <w:rPr>
          <w:rFonts w:ascii="Times New Roman" w:hAnsi="Times New Roman"/>
          <w:sz w:val="24"/>
          <w:szCs w:val="24"/>
        </w:rPr>
        <w:t xml:space="preserve">в письменной форме запрос о разъяснении результатов конкурса. Организатор конкурса </w:t>
      </w:r>
      <w:r>
        <w:rPr>
          <w:rFonts w:ascii="Times New Roman" w:hAnsi="Times New Roman"/>
          <w:sz w:val="24"/>
          <w:szCs w:val="24"/>
        </w:rPr>
        <w:t xml:space="preserve">                     </w:t>
      </w:r>
      <w:r w:rsidRPr="00FF4416">
        <w:rPr>
          <w:rFonts w:ascii="Times New Roman" w:hAnsi="Times New Roman"/>
          <w:sz w:val="24"/>
          <w:szCs w:val="24"/>
        </w:rPr>
        <w:t xml:space="preserve">в течение двух рабочих дней </w:t>
      </w:r>
      <w:proofErr w:type="gramStart"/>
      <w:r w:rsidRPr="00FF4416">
        <w:rPr>
          <w:rFonts w:ascii="Times New Roman" w:hAnsi="Times New Roman"/>
          <w:sz w:val="24"/>
          <w:szCs w:val="24"/>
        </w:rPr>
        <w:t>с даты поступления</w:t>
      </w:r>
      <w:proofErr w:type="gramEnd"/>
      <w:r w:rsidRPr="00FF4416">
        <w:rPr>
          <w:rFonts w:ascii="Times New Roman" w:hAnsi="Times New Roman"/>
          <w:sz w:val="24"/>
          <w:szCs w:val="24"/>
        </w:rPr>
        <w:t xml:space="preserve"> такого запроса обязан представить участнику конкурса в письменной форме соответствующие разъяснения.</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13.10. Протоколы, составленные в ходе проведения конкурса, заявки на участие </w:t>
      </w:r>
      <w:r>
        <w:rPr>
          <w:rFonts w:ascii="Times New Roman" w:hAnsi="Times New Roman"/>
          <w:sz w:val="24"/>
          <w:szCs w:val="24"/>
        </w:rPr>
        <w:t xml:space="preserve">                           </w:t>
      </w:r>
      <w:r w:rsidRPr="00FF4416">
        <w:rPr>
          <w:rFonts w:ascii="Times New Roman" w:hAnsi="Times New Roman"/>
          <w:sz w:val="24"/>
          <w:szCs w:val="24"/>
        </w:rPr>
        <w:t>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14. Заключение договора по результатам проведения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4" w:name="Par294"/>
      <w:bookmarkEnd w:id="34"/>
      <w:r w:rsidRPr="00FF4416">
        <w:rPr>
          <w:rFonts w:ascii="Times New Roman" w:hAnsi="Times New Roman"/>
          <w:sz w:val="24"/>
          <w:szCs w:val="24"/>
        </w:rPr>
        <w:t xml:space="preserve">14.1. Заключение договора осуществляется в порядке, предусмотренном Гражданским </w:t>
      </w:r>
      <w:hyperlink r:id="rId9" w:history="1">
        <w:r w:rsidRPr="00FF4416">
          <w:rPr>
            <w:rFonts w:ascii="Times New Roman" w:hAnsi="Times New Roman"/>
            <w:sz w:val="24"/>
            <w:szCs w:val="24"/>
          </w:rPr>
          <w:t>кодексом</w:t>
        </w:r>
      </w:hyperlink>
      <w:r w:rsidRPr="00FF4416">
        <w:rPr>
          <w:rFonts w:ascii="Times New Roman" w:hAnsi="Times New Roman"/>
          <w:sz w:val="24"/>
          <w:szCs w:val="24"/>
        </w:rPr>
        <w:t xml:space="preserve"> Российской Федерации и иными федеральными законами.</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5" w:name="Par295"/>
      <w:bookmarkEnd w:id="35"/>
      <w:r w:rsidRPr="00FF4416">
        <w:rPr>
          <w:rFonts w:ascii="Times New Roman" w:hAnsi="Times New Roman"/>
          <w:sz w:val="24"/>
          <w:szCs w:val="24"/>
        </w:rPr>
        <w:t xml:space="preserve">14.2.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w:t>
      </w:r>
    </w:p>
    <w:p w:rsidR="008637A8" w:rsidRPr="00FF4416" w:rsidRDefault="008637A8" w:rsidP="00A72E9F">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 xml:space="preserve">конкурса, с которым заключается такой договор в соответствии с </w:t>
      </w:r>
      <w:hyperlink w:anchor="Par304" w:history="1">
        <w:r w:rsidRPr="00FF4416">
          <w:rPr>
            <w:rFonts w:ascii="Times New Roman" w:hAnsi="Times New Roman"/>
            <w:sz w:val="24"/>
            <w:szCs w:val="24"/>
          </w:rPr>
          <w:t xml:space="preserve">пунктом </w:t>
        </w:r>
      </w:hyperlink>
      <w:r w:rsidRPr="00FF4416">
        <w:rPr>
          <w:rFonts w:ascii="Times New Roman" w:hAnsi="Times New Roman"/>
          <w:sz w:val="24"/>
          <w:szCs w:val="24"/>
        </w:rPr>
        <w:t>14.5 настоящих Правил, в случае установления факта:</w:t>
      </w: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 проведения </w:t>
      </w:r>
      <w:r>
        <w:rPr>
          <w:rFonts w:ascii="Times New Roman" w:hAnsi="Times New Roman"/>
          <w:sz w:val="24"/>
          <w:szCs w:val="24"/>
        </w:rPr>
        <w:t xml:space="preserve"> </w:t>
      </w:r>
      <w:r w:rsidRPr="00FF4416">
        <w:rPr>
          <w:rFonts w:ascii="Times New Roman" w:hAnsi="Times New Roman"/>
          <w:sz w:val="24"/>
          <w:szCs w:val="24"/>
        </w:rPr>
        <w:t xml:space="preserve">ликвидации </w:t>
      </w:r>
      <w:r>
        <w:rPr>
          <w:rFonts w:ascii="Times New Roman" w:hAnsi="Times New Roman"/>
          <w:sz w:val="24"/>
          <w:szCs w:val="24"/>
        </w:rPr>
        <w:t xml:space="preserve"> </w:t>
      </w:r>
      <w:r w:rsidRPr="00FF4416">
        <w:rPr>
          <w:rFonts w:ascii="Times New Roman" w:hAnsi="Times New Roman"/>
          <w:sz w:val="24"/>
          <w:szCs w:val="24"/>
        </w:rPr>
        <w:t xml:space="preserve">такого </w:t>
      </w:r>
      <w:r>
        <w:rPr>
          <w:rFonts w:ascii="Times New Roman" w:hAnsi="Times New Roman"/>
          <w:sz w:val="24"/>
          <w:szCs w:val="24"/>
        </w:rPr>
        <w:t xml:space="preserve"> </w:t>
      </w:r>
      <w:r w:rsidRPr="00FF4416">
        <w:rPr>
          <w:rFonts w:ascii="Times New Roman" w:hAnsi="Times New Roman"/>
          <w:sz w:val="24"/>
          <w:szCs w:val="24"/>
        </w:rPr>
        <w:t>участника</w:t>
      </w:r>
      <w:r>
        <w:rPr>
          <w:rFonts w:ascii="Times New Roman" w:hAnsi="Times New Roman"/>
          <w:sz w:val="24"/>
          <w:szCs w:val="24"/>
        </w:rPr>
        <w:t xml:space="preserve">  </w:t>
      </w:r>
      <w:r w:rsidRPr="00FF4416">
        <w:rPr>
          <w:rFonts w:ascii="Times New Roman" w:hAnsi="Times New Roman"/>
          <w:sz w:val="24"/>
          <w:szCs w:val="24"/>
        </w:rPr>
        <w:t xml:space="preserve"> конкурса </w:t>
      </w:r>
      <w:r>
        <w:rPr>
          <w:rFonts w:ascii="Times New Roman" w:hAnsi="Times New Roman"/>
          <w:sz w:val="24"/>
          <w:szCs w:val="24"/>
        </w:rPr>
        <w:t>-</w:t>
      </w:r>
      <w:r w:rsidRPr="00FF4416">
        <w:rPr>
          <w:rFonts w:ascii="Times New Roman" w:hAnsi="Times New Roman"/>
          <w:sz w:val="24"/>
          <w:szCs w:val="24"/>
        </w:rPr>
        <w:t xml:space="preserve"> юридического</w:t>
      </w:r>
      <w:r>
        <w:rPr>
          <w:rFonts w:ascii="Times New Roman" w:hAnsi="Times New Roman"/>
          <w:sz w:val="24"/>
          <w:szCs w:val="24"/>
        </w:rPr>
        <w:t xml:space="preserve"> </w:t>
      </w:r>
      <w:r w:rsidRPr="00FF4416">
        <w:rPr>
          <w:rFonts w:ascii="Times New Roman" w:hAnsi="Times New Roman"/>
          <w:sz w:val="24"/>
          <w:szCs w:val="24"/>
        </w:rPr>
        <w:t xml:space="preserve"> лица</w:t>
      </w:r>
      <w:r>
        <w:rPr>
          <w:rFonts w:ascii="Times New Roman" w:hAnsi="Times New Roman"/>
          <w:sz w:val="24"/>
          <w:szCs w:val="24"/>
        </w:rPr>
        <w:t xml:space="preserve">  </w:t>
      </w:r>
      <w:r w:rsidRPr="00FF4416">
        <w:rPr>
          <w:rFonts w:ascii="Times New Roman" w:hAnsi="Times New Roman"/>
          <w:sz w:val="24"/>
          <w:szCs w:val="24"/>
        </w:rPr>
        <w:t xml:space="preserve"> или </w:t>
      </w:r>
    </w:p>
    <w:p w:rsidR="008637A8" w:rsidRPr="00FF4416" w:rsidRDefault="008637A8" w:rsidP="00AC1500">
      <w:pPr>
        <w:widowControl w:val="0"/>
        <w:autoSpaceDE w:val="0"/>
        <w:autoSpaceDN w:val="0"/>
        <w:adjustRightInd w:val="0"/>
        <w:spacing w:after="0" w:line="240" w:lineRule="auto"/>
        <w:jc w:val="both"/>
        <w:rPr>
          <w:rFonts w:ascii="Times New Roman" w:hAnsi="Times New Roman"/>
          <w:sz w:val="24"/>
          <w:szCs w:val="24"/>
        </w:rPr>
      </w:pPr>
      <w:r w:rsidRPr="00FF4416">
        <w:rPr>
          <w:rFonts w:ascii="Times New Roman" w:hAnsi="Times New Roman"/>
          <w:sz w:val="24"/>
          <w:szCs w:val="24"/>
        </w:rPr>
        <w:t xml:space="preserve">принятия арбитражным судом решения о признании такого участника конкурса </w:t>
      </w:r>
      <w:r>
        <w:rPr>
          <w:rFonts w:ascii="Times New Roman" w:hAnsi="Times New Roman"/>
          <w:sz w:val="24"/>
          <w:szCs w:val="24"/>
        </w:rPr>
        <w:t xml:space="preserve">                                    </w:t>
      </w:r>
      <w:r w:rsidRPr="00FF4416">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2) приостановления деятельности такого лица в порядке, предусмотренном </w:t>
      </w:r>
      <w:hyperlink r:id="rId10" w:history="1">
        <w:r w:rsidRPr="00FF4416">
          <w:rPr>
            <w:rFonts w:ascii="Times New Roman" w:hAnsi="Times New Roman"/>
            <w:sz w:val="24"/>
            <w:szCs w:val="24"/>
          </w:rPr>
          <w:t>Кодексом</w:t>
        </w:r>
      </w:hyperlink>
      <w:r w:rsidRPr="00FF4416">
        <w:rPr>
          <w:rFonts w:ascii="Times New Roman" w:hAnsi="Times New Roman"/>
          <w:sz w:val="24"/>
          <w:szCs w:val="24"/>
        </w:rPr>
        <w:t xml:space="preserve"> Российской Федерации об административных правонарушениях;</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3) предоставления таким лицом заведомо ложных сведений, содержащихся </w:t>
      </w:r>
      <w:r>
        <w:rPr>
          <w:rFonts w:ascii="Times New Roman" w:hAnsi="Times New Roman"/>
          <w:sz w:val="24"/>
          <w:szCs w:val="24"/>
        </w:rPr>
        <w:t xml:space="preserve">                                 </w:t>
      </w:r>
      <w:r w:rsidRPr="00FF4416">
        <w:rPr>
          <w:rFonts w:ascii="Times New Roman" w:hAnsi="Times New Roman"/>
          <w:sz w:val="24"/>
          <w:szCs w:val="24"/>
        </w:rPr>
        <w:t xml:space="preserve">в документах, предусмотренных </w:t>
      </w:r>
      <w:hyperlink w:anchor="Par208" w:history="1">
        <w:r w:rsidRPr="00FF4416">
          <w:rPr>
            <w:rFonts w:ascii="Times New Roman" w:hAnsi="Times New Roman"/>
            <w:sz w:val="24"/>
            <w:szCs w:val="24"/>
          </w:rPr>
          <w:t xml:space="preserve">пунктом </w:t>
        </w:r>
      </w:hyperlink>
      <w:r w:rsidRPr="00FF4416">
        <w:rPr>
          <w:rFonts w:ascii="Times New Roman" w:hAnsi="Times New Roman"/>
          <w:sz w:val="24"/>
          <w:szCs w:val="24"/>
        </w:rPr>
        <w:t>10.3 настоящих Правил.</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6" w:name="Par299"/>
      <w:bookmarkEnd w:id="36"/>
      <w:r w:rsidRPr="00FF4416">
        <w:rPr>
          <w:rFonts w:ascii="Times New Roman" w:hAnsi="Times New Roman"/>
          <w:sz w:val="24"/>
          <w:szCs w:val="24"/>
        </w:rPr>
        <w:t xml:space="preserve">14.3. </w:t>
      </w:r>
      <w:proofErr w:type="gramStart"/>
      <w:r w:rsidRPr="00FF4416">
        <w:rPr>
          <w:rFonts w:ascii="Times New Roman" w:hAnsi="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w:t>
      </w:r>
      <w:r w:rsidRPr="00FF4416">
        <w:rPr>
          <w:rFonts w:ascii="Times New Roman" w:hAnsi="Times New Roman"/>
          <w:sz w:val="24"/>
          <w:szCs w:val="24"/>
        </w:rPr>
        <w:lastRenderedPageBreak/>
        <w:t xml:space="preserve">заключается такой договор, конкурсной комиссией в срок не позднее дня, следующего после дня установления фактов, предусмотренных </w:t>
      </w:r>
      <w:hyperlink w:anchor="Par295" w:history="1">
        <w:r w:rsidRPr="00FF4416">
          <w:rPr>
            <w:rFonts w:ascii="Times New Roman" w:hAnsi="Times New Roman"/>
            <w:sz w:val="24"/>
            <w:szCs w:val="24"/>
          </w:rPr>
          <w:t xml:space="preserve">пунктом </w:t>
        </w:r>
      </w:hyperlink>
      <w:r w:rsidRPr="00FF4416">
        <w:rPr>
          <w:rFonts w:ascii="Times New Roman" w:hAnsi="Times New Roman"/>
          <w:sz w:val="24"/>
          <w:szCs w:val="24"/>
        </w:rPr>
        <w:t>14.2 настоящих Правил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FF4416">
        <w:rPr>
          <w:rFonts w:ascii="Times New Roman" w:hAnsi="Times New Roman"/>
          <w:sz w:val="24"/>
          <w:szCs w:val="24"/>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FF4416">
        <w:rPr>
          <w:rFonts w:ascii="Times New Roman" w:hAnsi="Times New Roman"/>
          <w:sz w:val="24"/>
          <w:szCs w:val="24"/>
        </w:rPr>
        <w:t>с даты подписания</w:t>
      </w:r>
      <w:proofErr w:type="gramEnd"/>
      <w:r w:rsidRPr="00FF4416">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14.4. В случае перемены обладателя имущественного права действие соответствующего договора не прекращается и проведение конкурса не требуется.</w:t>
      </w:r>
    </w:p>
    <w:p w:rsidR="008637A8" w:rsidRPr="00FF4416" w:rsidRDefault="008637A8" w:rsidP="00834A30">
      <w:pPr>
        <w:pStyle w:val="ConsPlusNormal"/>
        <w:ind w:firstLine="855"/>
        <w:jc w:val="both"/>
        <w:rPr>
          <w:rFonts w:ascii="Times New Roman" w:hAnsi="Times New Roman" w:cs="Times New Roman"/>
          <w:sz w:val="24"/>
          <w:szCs w:val="24"/>
        </w:rPr>
      </w:pPr>
      <w:r w:rsidRPr="00FF4416">
        <w:rPr>
          <w:rFonts w:ascii="Times New Roman" w:hAnsi="Times New Roman" w:cs="Times New Roman"/>
          <w:sz w:val="24"/>
          <w:szCs w:val="24"/>
        </w:rPr>
        <w:t>14.5. В случае отказа победителя конкурса от заключения договора право на заключение договора переходит к хозяйствующему субъекту, следующему за победителем по количеству набранных баллов.</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7" w:name="Par308"/>
      <w:bookmarkEnd w:id="37"/>
      <w:r w:rsidRPr="00FF4416">
        <w:rPr>
          <w:rFonts w:ascii="Times New Roman" w:hAnsi="Times New Roman"/>
          <w:sz w:val="24"/>
          <w:szCs w:val="24"/>
        </w:rPr>
        <w:t>14.6.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w:t>
      </w:r>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8" w:name="Par314"/>
      <w:bookmarkEnd w:id="38"/>
    </w:p>
    <w:p w:rsidR="008637A8" w:rsidRPr="00FF4416" w:rsidRDefault="008637A8" w:rsidP="00834A30">
      <w:pPr>
        <w:widowControl w:val="0"/>
        <w:autoSpaceDE w:val="0"/>
        <w:autoSpaceDN w:val="0"/>
        <w:adjustRightInd w:val="0"/>
        <w:spacing w:after="0" w:line="240" w:lineRule="auto"/>
        <w:ind w:firstLine="855"/>
        <w:jc w:val="center"/>
        <w:outlineLvl w:val="1"/>
        <w:rPr>
          <w:rFonts w:ascii="Times New Roman" w:hAnsi="Times New Roman"/>
          <w:sz w:val="24"/>
          <w:szCs w:val="24"/>
        </w:rPr>
      </w:pPr>
      <w:r w:rsidRPr="00FF4416">
        <w:rPr>
          <w:rFonts w:ascii="Times New Roman" w:hAnsi="Times New Roman"/>
          <w:sz w:val="24"/>
          <w:szCs w:val="24"/>
        </w:rPr>
        <w:t xml:space="preserve">15. Последствия признания конкурса </w:t>
      </w:r>
      <w:proofErr w:type="gramStart"/>
      <w:r w:rsidRPr="00FF4416">
        <w:rPr>
          <w:rFonts w:ascii="Times New Roman" w:hAnsi="Times New Roman"/>
          <w:sz w:val="24"/>
          <w:szCs w:val="24"/>
        </w:rPr>
        <w:t>несостоявшимся</w:t>
      </w:r>
      <w:proofErr w:type="gramEnd"/>
    </w:p>
    <w:p w:rsidR="008637A8" w:rsidRPr="00FF4416"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p>
    <w:p w:rsidR="008637A8" w:rsidRDefault="008637A8" w:rsidP="00834A30">
      <w:pPr>
        <w:widowControl w:val="0"/>
        <w:autoSpaceDE w:val="0"/>
        <w:autoSpaceDN w:val="0"/>
        <w:adjustRightInd w:val="0"/>
        <w:spacing w:after="0" w:line="240" w:lineRule="auto"/>
        <w:ind w:firstLine="855"/>
        <w:jc w:val="both"/>
        <w:rPr>
          <w:rFonts w:ascii="Times New Roman" w:hAnsi="Times New Roman"/>
          <w:sz w:val="24"/>
          <w:szCs w:val="24"/>
        </w:rPr>
      </w:pPr>
      <w:bookmarkStart w:id="39" w:name="Par320"/>
      <w:bookmarkEnd w:id="39"/>
      <w:r w:rsidRPr="00FF4416">
        <w:rPr>
          <w:rFonts w:ascii="Times New Roman" w:hAnsi="Times New Roman"/>
          <w:sz w:val="24"/>
          <w:szCs w:val="24"/>
        </w:rPr>
        <w:t xml:space="preserve">15.1. </w:t>
      </w:r>
      <w:proofErr w:type="gramStart"/>
      <w:r w:rsidRPr="00FF4416">
        <w:rPr>
          <w:rFonts w:ascii="Times New Roman" w:hAnsi="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FF4416">
        <w:rPr>
          <w:rFonts w:ascii="Times New Roman" w:hAnsi="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FF4416">
        <w:rPr>
          <w:rFonts w:ascii="Times New Roman" w:hAnsi="Times New Roman"/>
          <w:sz w:val="24"/>
          <w:szCs w:val="24"/>
        </w:rPr>
        <w:t>менее начальной</w:t>
      </w:r>
      <w:proofErr w:type="gramEnd"/>
      <w:r w:rsidRPr="00FF4416">
        <w:rPr>
          <w:rFonts w:ascii="Times New Roman" w:hAnsi="Times New Roman"/>
          <w:sz w:val="24"/>
          <w:szCs w:val="24"/>
        </w:rPr>
        <w:t xml:space="preserve"> (минимальной) цены договора (лота), указанной в извещении о проведении конкурса.</w:t>
      </w:r>
    </w:p>
    <w:p w:rsidR="008637A8" w:rsidRPr="00FF4416" w:rsidRDefault="008637A8" w:rsidP="00AC35BC">
      <w:pPr>
        <w:widowControl w:val="0"/>
        <w:autoSpaceDE w:val="0"/>
        <w:autoSpaceDN w:val="0"/>
        <w:adjustRightInd w:val="0"/>
        <w:spacing w:after="0" w:line="240" w:lineRule="auto"/>
        <w:ind w:firstLine="855"/>
        <w:jc w:val="both"/>
        <w:rPr>
          <w:rFonts w:ascii="Times New Roman" w:hAnsi="Times New Roman"/>
          <w:sz w:val="24"/>
          <w:szCs w:val="24"/>
        </w:rPr>
      </w:pPr>
      <w:r w:rsidRPr="00FF4416">
        <w:rPr>
          <w:rFonts w:ascii="Times New Roman" w:hAnsi="Times New Roman"/>
          <w:sz w:val="24"/>
          <w:szCs w:val="24"/>
        </w:rPr>
        <w:t xml:space="preserve">15.2. В случае если конкурс признан несостоявшимся по основаниям, не указанным в </w:t>
      </w:r>
      <w:hyperlink w:anchor="Par320" w:history="1">
        <w:r w:rsidRPr="00FF4416">
          <w:rPr>
            <w:rFonts w:ascii="Times New Roman" w:hAnsi="Times New Roman"/>
            <w:sz w:val="24"/>
            <w:szCs w:val="24"/>
          </w:rPr>
          <w:t>пункте 15.1</w:t>
        </w:r>
      </w:hyperlink>
      <w:r w:rsidRPr="00FF4416">
        <w:rPr>
          <w:rFonts w:ascii="Times New Roman" w:hAnsi="Times New Roman"/>
          <w:sz w:val="24"/>
          <w:szCs w:val="24"/>
        </w:rPr>
        <w:t xml:space="preserve"> настоящих Правил,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bookmarkStart w:id="40" w:name="_GoBack"/>
      <w:bookmarkEnd w:id="40"/>
    </w:p>
    <w:sectPr w:rsidR="008637A8" w:rsidRPr="00FF4416" w:rsidSect="009809D6">
      <w:pgSz w:w="11906" w:h="16838"/>
      <w:pgMar w:top="1079" w:right="850" w:bottom="125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BCB"/>
    <w:multiLevelType w:val="hybridMultilevel"/>
    <w:tmpl w:val="F6A0EB58"/>
    <w:lvl w:ilvl="0" w:tplc="D99255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9242F25"/>
    <w:multiLevelType w:val="hybridMultilevel"/>
    <w:tmpl w:val="C5CEFBEC"/>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32645E9C"/>
    <w:multiLevelType w:val="multilevel"/>
    <w:tmpl w:val="869CAC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3">
    <w:nsid w:val="39AA7B85"/>
    <w:multiLevelType w:val="multilevel"/>
    <w:tmpl w:val="E4CCF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B4A501D"/>
    <w:multiLevelType w:val="hybridMultilevel"/>
    <w:tmpl w:val="68A4EB9A"/>
    <w:lvl w:ilvl="0" w:tplc="D9925532">
      <w:start w:val="1"/>
      <w:numFmt w:val="decimal"/>
      <w:lvlText w:val="%1."/>
      <w:lvlJc w:val="left"/>
      <w:pPr>
        <w:ind w:left="180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360"/>
        </w:tabs>
        <w:ind w:left="360" w:hanging="180"/>
      </w:pPr>
      <w:rPr>
        <w:rFonts w:cs="Times New Roman"/>
      </w:rPr>
    </w:lvl>
  </w:abstractNum>
  <w:abstractNum w:abstractNumId="6">
    <w:nsid w:val="7D0C121B"/>
    <w:multiLevelType w:val="hybridMultilevel"/>
    <w:tmpl w:val="A12235CC"/>
    <w:lvl w:ilvl="0" w:tplc="94F614A0">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7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753"/>
    <w:rsid w:val="000202D2"/>
    <w:rsid w:val="00027139"/>
    <w:rsid w:val="00047C62"/>
    <w:rsid w:val="00055DFF"/>
    <w:rsid w:val="000626E8"/>
    <w:rsid w:val="000737FB"/>
    <w:rsid w:val="0008075C"/>
    <w:rsid w:val="00081698"/>
    <w:rsid w:val="00081FEE"/>
    <w:rsid w:val="00084BCA"/>
    <w:rsid w:val="00094D5D"/>
    <w:rsid w:val="000A3C14"/>
    <w:rsid w:val="000A40AB"/>
    <w:rsid w:val="000B521D"/>
    <w:rsid w:val="000C68CE"/>
    <w:rsid w:val="000F264B"/>
    <w:rsid w:val="00162873"/>
    <w:rsid w:val="0017224A"/>
    <w:rsid w:val="001B34C1"/>
    <w:rsid w:val="001B3C94"/>
    <w:rsid w:val="001C171E"/>
    <w:rsid w:val="001C4186"/>
    <w:rsid w:val="001E0F45"/>
    <w:rsid w:val="001E25D9"/>
    <w:rsid w:val="001E71A9"/>
    <w:rsid w:val="001F7983"/>
    <w:rsid w:val="00202A7D"/>
    <w:rsid w:val="00206D41"/>
    <w:rsid w:val="00207FBA"/>
    <w:rsid w:val="0021024B"/>
    <w:rsid w:val="00216DB2"/>
    <w:rsid w:val="002259F9"/>
    <w:rsid w:val="00234D8C"/>
    <w:rsid w:val="0024266D"/>
    <w:rsid w:val="00274E19"/>
    <w:rsid w:val="002834F6"/>
    <w:rsid w:val="00285C9F"/>
    <w:rsid w:val="00291050"/>
    <w:rsid w:val="0029482D"/>
    <w:rsid w:val="00297F9A"/>
    <w:rsid w:val="002A03EF"/>
    <w:rsid w:val="002A1030"/>
    <w:rsid w:val="002A192C"/>
    <w:rsid w:val="002C24BC"/>
    <w:rsid w:val="002D0A84"/>
    <w:rsid w:val="002D2753"/>
    <w:rsid w:val="002D4F7E"/>
    <w:rsid w:val="00303A51"/>
    <w:rsid w:val="00331035"/>
    <w:rsid w:val="00346E73"/>
    <w:rsid w:val="00362AA7"/>
    <w:rsid w:val="00373E26"/>
    <w:rsid w:val="003A61E9"/>
    <w:rsid w:val="003D5095"/>
    <w:rsid w:val="003F0D13"/>
    <w:rsid w:val="00447480"/>
    <w:rsid w:val="00451329"/>
    <w:rsid w:val="00452643"/>
    <w:rsid w:val="00462411"/>
    <w:rsid w:val="00467CA3"/>
    <w:rsid w:val="004721A6"/>
    <w:rsid w:val="00481440"/>
    <w:rsid w:val="00483945"/>
    <w:rsid w:val="004851F0"/>
    <w:rsid w:val="0048712C"/>
    <w:rsid w:val="00494166"/>
    <w:rsid w:val="00494B2D"/>
    <w:rsid w:val="004A2DDF"/>
    <w:rsid w:val="004D4470"/>
    <w:rsid w:val="004D5618"/>
    <w:rsid w:val="004E262B"/>
    <w:rsid w:val="004E31D0"/>
    <w:rsid w:val="00501402"/>
    <w:rsid w:val="00512E55"/>
    <w:rsid w:val="005146D1"/>
    <w:rsid w:val="005258D1"/>
    <w:rsid w:val="00532E74"/>
    <w:rsid w:val="00533675"/>
    <w:rsid w:val="00545812"/>
    <w:rsid w:val="0055405A"/>
    <w:rsid w:val="005573CC"/>
    <w:rsid w:val="00575D21"/>
    <w:rsid w:val="00577ED2"/>
    <w:rsid w:val="005A07FD"/>
    <w:rsid w:val="005A08E5"/>
    <w:rsid w:val="005B0879"/>
    <w:rsid w:val="005E113E"/>
    <w:rsid w:val="005E1F54"/>
    <w:rsid w:val="005F1A55"/>
    <w:rsid w:val="005F4309"/>
    <w:rsid w:val="00600CD9"/>
    <w:rsid w:val="00611033"/>
    <w:rsid w:val="00614144"/>
    <w:rsid w:val="00615337"/>
    <w:rsid w:val="00625BF6"/>
    <w:rsid w:val="00630717"/>
    <w:rsid w:val="00632D30"/>
    <w:rsid w:val="00651C95"/>
    <w:rsid w:val="00677612"/>
    <w:rsid w:val="006B2684"/>
    <w:rsid w:val="006C36F2"/>
    <w:rsid w:val="006E19A6"/>
    <w:rsid w:val="006E1C7D"/>
    <w:rsid w:val="006E2DC2"/>
    <w:rsid w:val="006F5973"/>
    <w:rsid w:val="00717514"/>
    <w:rsid w:val="00731B3E"/>
    <w:rsid w:val="00731B81"/>
    <w:rsid w:val="0073686B"/>
    <w:rsid w:val="0074487B"/>
    <w:rsid w:val="00750C91"/>
    <w:rsid w:val="00751310"/>
    <w:rsid w:val="0076582E"/>
    <w:rsid w:val="00794C98"/>
    <w:rsid w:val="007B128A"/>
    <w:rsid w:val="007B29B5"/>
    <w:rsid w:val="007B74C3"/>
    <w:rsid w:val="007D16EA"/>
    <w:rsid w:val="007D4E08"/>
    <w:rsid w:val="007E2D41"/>
    <w:rsid w:val="007E61EB"/>
    <w:rsid w:val="007F335F"/>
    <w:rsid w:val="007F3920"/>
    <w:rsid w:val="00800D61"/>
    <w:rsid w:val="008051A7"/>
    <w:rsid w:val="00807B93"/>
    <w:rsid w:val="008114A8"/>
    <w:rsid w:val="00811ADE"/>
    <w:rsid w:val="00820451"/>
    <w:rsid w:val="00834A30"/>
    <w:rsid w:val="008468F2"/>
    <w:rsid w:val="00846BDC"/>
    <w:rsid w:val="0085376A"/>
    <w:rsid w:val="008637A8"/>
    <w:rsid w:val="00874EAC"/>
    <w:rsid w:val="0088044A"/>
    <w:rsid w:val="00891CF9"/>
    <w:rsid w:val="00892FEE"/>
    <w:rsid w:val="008A6AAA"/>
    <w:rsid w:val="008A6C66"/>
    <w:rsid w:val="008B04AE"/>
    <w:rsid w:val="00900962"/>
    <w:rsid w:val="009158EB"/>
    <w:rsid w:val="0092213F"/>
    <w:rsid w:val="00944BE6"/>
    <w:rsid w:val="0095492C"/>
    <w:rsid w:val="00954C47"/>
    <w:rsid w:val="009621E1"/>
    <w:rsid w:val="009809D6"/>
    <w:rsid w:val="00981C28"/>
    <w:rsid w:val="009876D7"/>
    <w:rsid w:val="009A7916"/>
    <w:rsid w:val="009D2876"/>
    <w:rsid w:val="009F2CC9"/>
    <w:rsid w:val="00A026D1"/>
    <w:rsid w:val="00A376C3"/>
    <w:rsid w:val="00A376F4"/>
    <w:rsid w:val="00A40665"/>
    <w:rsid w:val="00A56C34"/>
    <w:rsid w:val="00A602C9"/>
    <w:rsid w:val="00A72E9F"/>
    <w:rsid w:val="00A8633A"/>
    <w:rsid w:val="00A947B4"/>
    <w:rsid w:val="00AA5C33"/>
    <w:rsid w:val="00AA7DFD"/>
    <w:rsid w:val="00AB0006"/>
    <w:rsid w:val="00AB1826"/>
    <w:rsid w:val="00AB1EC8"/>
    <w:rsid w:val="00AB3333"/>
    <w:rsid w:val="00AB59BA"/>
    <w:rsid w:val="00AC1500"/>
    <w:rsid w:val="00AC1BAC"/>
    <w:rsid w:val="00AC2198"/>
    <w:rsid w:val="00AC35BC"/>
    <w:rsid w:val="00AD0AA9"/>
    <w:rsid w:val="00AE4BB3"/>
    <w:rsid w:val="00AF3758"/>
    <w:rsid w:val="00B141C1"/>
    <w:rsid w:val="00B308DF"/>
    <w:rsid w:val="00B31995"/>
    <w:rsid w:val="00B35E14"/>
    <w:rsid w:val="00B426D5"/>
    <w:rsid w:val="00B43769"/>
    <w:rsid w:val="00B50F3E"/>
    <w:rsid w:val="00B60045"/>
    <w:rsid w:val="00B761B3"/>
    <w:rsid w:val="00B82174"/>
    <w:rsid w:val="00B85F02"/>
    <w:rsid w:val="00BB389F"/>
    <w:rsid w:val="00BB77B9"/>
    <w:rsid w:val="00BB7F8D"/>
    <w:rsid w:val="00BC7A4E"/>
    <w:rsid w:val="00BD2CAE"/>
    <w:rsid w:val="00BD4AE8"/>
    <w:rsid w:val="00BE14AD"/>
    <w:rsid w:val="00BE1A85"/>
    <w:rsid w:val="00BE6D05"/>
    <w:rsid w:val="00BF0019"/>
    <w:rsid w:val="00BF12F0"/>
    <w:rsid w:val="00BF38DD"/>
    <w:rsid w:val="00C07EF0"/>
    <w:rsid w:val="00C14700"/>
    <w:rsid w:val="00C275B1"/>
    <w:rsid w:val="00C310E8"/>
    <w:rsid w:val="00C53095"/>
    <w:rsid w:val="00C5545C"/>
    <w:rsid w:val="00C73C52"/>
    <w:rsid w:val="00C80A0A"/>
    <w:rsid w:val="00CA3A23"/>
    <w:rsid w:val="00CA7489"/>
    <w:rsid w:val="00CD0142"/>
    <w:rsid w:val="00CD3836"/>
    <w:rsid w:val="00CD3DE3"/>
    <w:rsid w:val="00CD5265"/>
    <w:rsid w:val="00CF2E48"/>
    <w:rsid w:val="00D0375C"/>
    <w:rsid w:val="00D26D4C"/>
    <w:rsid w:val="00D3193D"/>
    <w:rsid w:val="00D37571"/>
    <w:rsid w:val="00D61C2D"/>
    <w:rsid w:val="00D743B6"/>
    <w:rsid w:val="00D9196B"/>
    <w:rsid w:val="00D93FF7"/>
    <w:rsid w:val="00D95B07"/>
    <w:rsid w:val="00D96ECA"/>
    <w:rsid w:val="00DA1C41"/>
    <w:rsid w:val="00DE4EE1"/>
    <w:rsid w:val="00E10E68"/>
    <w:rsid w:val="00E11A02"/>
    <w:rsid w:val="00E31FCC"/>
    <w:rsid w:val="00E37144"/>
    <w:rsid w:val="00E44BD9"/>
    <w:rsid w:val="00E4696C"/>
    <w:rsid w:val="00E62E33"/>
    <w:rsid w:val="00E72D56"/>
    <w:rsid w:val="00E921D2"/>
    <w:rsid w:val="00E96EE9"/>
    <w:rsid w:val="00EE3A52"/>
    <w:rsid w:val="00EF4B87"/>
    <w:rsid w:val="00F13BE1"/>
    <w:rsid w:val="00F152C5"/>
    <w:rsid w:val="00F40940"/>
    <w:rsid w:val="00F52888"/>
    <w:rsid w:val="00F61CFC"/>
    <w:rsid w:val="00F650BD"/>
    <w:rsid w:val="00F71CD4"/>
    <w:rsid w:val="00F736C7"/>
    <w:rsid w:val="00F81681"/>
    <w:rsid w:val="00F83F19"/>
    <w:rsid w:val="00F95BD9"/>
    <w:rsid w:val="00FA6B73"/>
    <w:rsid w:val="00FB3034"/>
    <w:rsid w:val="00FE7D7F"/>
    <w:rsid w:val="00FF44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5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2753"/>
    <w:pPr>
      <w:autoSpaceDE w:val="0"/>
      <w:autoSpaceDN w:val="0"/>
      <w:adjustRightInd w:val="0"/>
    </w:pPr>
    <w:rPr>
      <w:rFonts w:ascii="Arial" w:hAnsi="Arial" w:cs="Arial"/>
      <w:lang w:eastAsia="en-US"/>
    </w:rPr>
  </w:style>
  <w:style w:type="paragraph" w:customStyle="1" w:styleId="ConsPlusNonformat">
    <w:name w:val="ConsPlusNonformat"/>
    <w:uiPriority w:val="99"/>
    <w:rsid w:val="00C73C52"/>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C73C52"/>
    <w:pPr>
      <w:autoSpaceDE w:val="0"/>
      <w:autoSpaceDN w:val="0"/>
      <w:adjustRightInd w:val="0"/>
    </w:pPr>
    <w:rPr>
      <w:rFonts w:ascii="Arial" w:hAnsi="Arial" w:cs="Arial"/>
      <w:b/>
      <w:bCs/>
      <w:lang w:eastAsia="en-US"/>
    </w:rPr>
  </w:style>
  <w:style w:type="paragraph" w:customStyle="1" w:styleId="ConsPlusCell">
    <w:name w:val="ConsPlusCell"/>
    <w:uiPriority w:val="99"/>
    <w:rsid w:val="00C73C52"/>
    <w:pPr>
      <w:autoSpaceDE w:val="0"/>
      <w:autoSpaceDN w:val="0"/>
      <w:adjustRightInd w:val="0"/>
    </w:pPr>
    <w:rPr>
      <w:rFonts w:ascii="Arial" w:hAnsi="Arial" w:cs="Arial"/>
      <w:lang w:eastAsia="en-US"/>
    </w:rPr>
  </w:style>
  <w:style w:type="character" w:styleId="a3">
    <w:name w:val="Hyperlink"/>
    <w:uiPriority w:val="99"/>
    <w:rsid w:val="00C73C52"/>
    <w:rPr>
      <w:rFonts w:cs="Times New Roman"/>
      <w:color w:val="0000FF"/>
      <w:u w:val="single"/>
    </w:rPr>
  </w:style>
  <w:style w:type="paragraph" w:styleId="a4">
    <w:name w:val="List Paragraph"/>
    <w:basedOn w:val="a"/>
    <w:uiPriority w:val="99"/>
    <w:qFormat/>
    <w:rsid w:val="00C73C52"/>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rsid w:val="008B04AE"/>
    <w:pPr>
      <w:spacing w:after="0" w:line="240" w:lineRule="auto"/>
    </w:pPr>
    <w:rPr>
      <w:rFonts w:ascii="Tahoma" w:hAnsi="Tahoma"/>
      <w:sz w:val="16"/>
      <w:szCs w:val="16"/>
    </w:rPr>
  </w:style>
  <w:style w:type="character" w:customStyle="1" w:styleId="a6">
    <w:name w:val="Текст выноски Знак"/>
    <w:link w:val="a5"/>
    <w:uiPriority w:val="99"/>
    <w:semiHidden/>
    <w:locked/>
    <w:rsid w:val="008B04AE"/>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472C5F619666FB4CD2BAA4A4B169FEA9FE3C76EDC2342A49704787E879DFDF0331F74610AE394CX6T8G" TargetMode="External"/><Relationship Id="rId3" Type="http://schemas.microsoft.com/office/2007/relationships/stylesWithEffects" Target="stylesWithEffects.xml"/><Relationship Id="rId7" Type="http://schemas.openxmlformats.org/officeDocument/2006/relationships/hyperlink" Target="consultantplus://offline/ref=51472C5F619666FB4CD2BAA4A4B169FEA9FE3C76EDC2342A49704787E879DFDF0331F74610AE394DX6T1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472C5F619666FB4CD2BAA4A4B169FEA9FE3E72EEC2342A49704787E879DFDF0331F74211XATE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1472C5F619666FB4CD2BAA4A4B169FEA9FE3E72EEC2342A49704787E879DFDF0331F74211XATEG" TargetMode="External"/><Relationship Id="rId4" Type="http://schemas.openxmlformats.org/officeDocument/2006/relationships/settings" Target="settings.xml"/><Relationship Id="rId9" Type="http://schemas.openxmlformats.org/officeDocument/2006/relationships/hyperlink" Target="consultantplus://offline/ref=51472C5F619666FB4CD2BAA4A4B169FEA9FE3C76EDC2342A49704787E879DFDF0331F74610AE384BX6T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11</Pages>
  <Words>6002</Words>
  <Characters>34216</Characters>
  <Application>Microsoft Office Word</Application>
  <DocSecurity>0</DocSecurity>
  <Lines>285</Lines>
  <Paragraphs>80</Paragraphs>
  <ScaleCrop>false</ScaleCrop>
  <Company>Администрация города Иванова</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Юрьевна Лаврова</dc:creator>
  <cp:keywords/>
  <dc:description/>
  <cp:lastModifiedBy>Инна Александровна Ужастина</cp:lastModifiedBy>
  <cp:revision>22</cp:revision>
  <cp:lastPrinted>2013-04-12T07:22:00Z</cp:lastPrinted>
  <dcterms:created xsi:type="dcterms:W3CDTF">2013-04-10T12:01:00Z</dcterms:created>
  <dcterms:modified xsi:type="dcterms:W3CDTF">2013-04-16T10:07:00Z</dcterms:modified>
</cp:coreProperties>
</file>