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3597F" w:rsidRDefault="00F3597F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0133300001714001017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106E4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3597F">
              <w:rPr>
                <w:sz w:val="24"/>
                <w:szCs w:val="24"/>
              </w:rPr>
              <w:t>11</w:t>
            </w:r>
            <w:r w:rsidR="00106E4B">
              <w:rPr>
                <w:sz w:val="24"/>
                <w:szCs w:val="24"/>
              </w:rPr>
              <w:t>.0</w:t>
            </w:r>
            <w:r w:rsidR="00F3597F">
              <w:rPr>
                <w:sz w:val="24"/>
                <w:szCs w:val="24"/>
              </w:rPr>
              <w:t>9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065BA4" w:rsidRPr="00106E4B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106E4B" w:rsidRPr="00106E4B">
        <w:rPr>
          <w:sz w:val="24"/>
          <w:szCs w:val="24"/>
        </w:rPr>
        <w:t>Управление благоустройства Администрации города Иванова</w:t>
      </w:r>
      <w:r w:rsidR="00776879">
        <w:rPr>
          <w:sz w:val="24"/>
          <w:szCs w:val="24"/>
        </w:rPr>
        <w:t>.</w:t>
      </w:r>
      <w:r w:rsidR="00106E4B" w:rsidRPr="00106E4B">
        <w:rPr>
          <w:sz w:val="24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F3597F">
        <w:rPr>
          <w:sz w:val="24"/>
          <w:szCs w:val="24"/>
        </w:rPr>
        <w:t>№ 0133300001714001017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106E4B">
        <w:rPr>
          <w:sz w:val="24"/>
          <w:szCs w:val="24"/>
        </w:rPr>
        <w:t xml:space="preserve">ию закупок </w:t>
      </w:r>
      <w:r w:rsidR="00F3597F">
        <w:rPr>
          <w:sz w:val="24"/>
          <w:szCs w:val="24"/>
        </w:rPr>
        <w:t>11</w:t>
      </w:r>
      <w:r w:rsidR="00106E4B">
        <w:rPr>
          <w:sz w:val="24"/>
          <w:szCs w:val="24"/>
        </w:rPr>
        <w:t>.0</w:t>
      </w:r>
      <w:r w:rsidR="00F3597F">
        <w:rPr>
          <w:sz w:val="24"/>
          <w:szCs w:val="24"/>
        </w:rPr>
        <w:t>9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F3597F" w:rsidRPr="00F3597F" w:rsidRDefault="009F3E71" w:rsidP="00F3597F">
      <w:pPr>
        <w:jc w:val="both"/>
        <w:rPr>
          <w:rFonts w:eastAsia="Droid Sans Fallback" w:cs="FreeSans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F3597F">
        <w:rPr>
          <w:sz w:val="24"/>
          <w:szCs w:val="24"/>
        </w:rPr>
        <w:t>«</w:t>
      </w:r>
      <w:r w:rsidR="00F3597F" w:rsidRPr="00F3597F">
        <w:rPr>
          <w:rFonts w:eastAsia="Droid Sans Fallback" w:cs="FreeSans"/>
          <w:sz w:val="24"/>
          <w:szCs w:val="24"/>
          <w:lang w:eastAsia="zh-CN" w:bidi="hi-IN"/>
        </w:rPr>
        <w:t>Устройство светофорного объекта на перекрестке ул. Победы – ул. Свободы</w:t>
      </w:r>
      <w:r w:rsidR="00F3597F">
        <w:rPr>
          <w:rFonts w:eastAsia="Droid Sans Fallback" w:cs="FreeSans"/>
          <w:sz w:val="24"/>
          <w:szCs w:val="24"/>
          <w:lang w:eastAsia="zh-CN" w:bidi="hi-IN"/>
        </w:rPr>
        <w:t>»</w:t>
      </w:r>
      <w:r w:rsidR="00F3597F" w:rsidRPr="00F3597F">
        <w:rPr>
          <w:rFonts w:eastAsia="Droid Sans Fallback" w:cs="FreeSans"/>
          <w:sz w:val="24"/>
          <w:szCs w:val="24"/>
          <w:lang w:eastAsia="zh-CN" w:bidi="hi-IN"/>
        </w:rPr>
        <w:t>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F3597F" w:rsidRPr="00F3597F">
        <w:rPr>
          <w:sz w:val="24"/>
          <w:szCs w:val="24"/>
        </w:rPr>
        <w:t>1 038 088</w:t>
      </w:r>
      <w:r w:rsidR="00106E4B" w:rsidRPr="00F3597F">
        <w:rPr>
          <w:sz w:val="24"/>
          <w:szCs w:val="24"/>
        </w:rPr>
        <w:t>,</w:t>
      </w:r>
      <w:r w:rsidR="00106E4B" w:rsidRPr="00106E4B">
        <w:rPr>
          <w:sz w:val="24"/>
          <w:szCs w:val="24"/>
        </w:rPr>
        <w:t>00</w:t>
      </w:r>
      <w:r w:rsidR="00106E4B" w:rsidRPr="00FD55E9">
        <w:rPr>
          <w:rFonts w:ascii="Tahoma" w:hAnsi="Tahoma" w:cs="Tahoma"/>
          <w:sz w:val="21"/>
          <w:szCs w:val="21"/>
        </w:rPr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F3597F">
        <w:rPr>
          <w:sz w:val="24"/>
          <w:szCs w:val="24"/>
        </w:rPr>
        <w:t>01</w:t>
      </w:r>
      <w:r w:rsidR="00065BA4">
        <w:rPr>
          <w:sz w:val="24"/>
          <w:szCs w:val="24"/>
        </w:rPr>
        <w:t xml:space="preserve">» </w:t>
      </w:r>
      <w:r w:rsidR="00F3597F">
        <w:rPr>
          <w:sz w:val="24"/>
          <w:szCs w:val="24"/>
        </w:rPr>
        <w:t>сентября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F3597F" w:rsidRPr="008B0A1F" w:rsidTr="00395DF3">
        <w:trPr>
          <w:trHeight w:val="527"/>
        </w:trPr>
        <w:tc>
          <w:tcPr>
            <w:tcW w:w="2694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3597F" w:rsidRPr="008B0A1F" w:rsidRDefault="00F3597F" w:rsidP="00395DF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3597F" w:rsidRPr="008B0A1F" w:rsidTr="00395DF3">
        <w:trPr>
          <w:trHeight w:val="435"/>
        </w:trPr>
        <w:tc>
          <w:tcPr>
            <w:tcW w:w="2694" w:type="dxa"/>
          </w:tcPr>
          <w:p w:rsidR="00F3597F" w:rsidRPr="008B0A1F" w:rsidRDefault="00F3597F" w:rsidP="00395D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F3597F" w:rsidRPr="008B0A1F" w:rsidRDefault="00F3597F" w:rsidP="00395D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3597F" w:rsidRPr="008B0A1F" w:rsidRDefault="00F3597F" w:rsidP="00395DF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F3597F" w:rsidRPr="008B0A1F" w:rsidTr="00395DF3">
        <w:trPr>
          <w:trHeight w:val="844"/>
        </w:trPr>
        <w:tc>
          <w:tcPr>
            <w:tcW w:w="2694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3597F" w:rsidRPr="008B0A1F" w:rsidRDefault="00F3597F" w:rsidP="00395DF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3597F" w:rsidRPr="008B0A1F" w:rsidTr="00395DF3">
        <w:trPr>
          <w:trHeight w:val="844"/>
        </w:trPr>
        <w:tc>
          <w:tcPr>
            <w:tcW w:w="2694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3597F" w:rsidRPr="008B0A1F" w:rsidRDefault="00F3597F" w:rsidP="00395DF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3597F" w:rsidRPr="008B0A1F" w:rsidTr="00395DF3">
        <w:trPr>
          <w:trHeight w:val="638"/>
        </w:trPr>
        <w:tc>
          <w:tcPr>
            <w:tcW w:w="2694" w:type="dxa"/>
          </w:tcPr>
          <w:p w:rsidR="00F3597F" w:rsidRPr="008B0A1F" w:rsidRDefault="00F3597F" w:rsidP="00395DF3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К.О. Богданова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F3597F" w:rsidRPr="008B0A1F" w:rsidRDefault="00F3597F" w:rsidP="00395DF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3597F" w:rsidRPr="008B0A1F" w:rsidRDefault="00F3597F" w:rsidP="00395DF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3597F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F3597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7687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7687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7687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3597F">
        <w:rPr>
          <w:sz w:val="24"/>
          <w:szCs w:val="24"/>
        </w:rPr>
        <w:t>33300001714001017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23A9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97F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</w:t>
      </w:r>
      <w:r w:rsidR="00776879">
        <w:rPr>
          <w:sz w:val="24"/>
          <w:szCs w:val="24"/>
        </w:rPr>
        <w:t>ризнать участником электронного аукциона следующего участника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 xml:space="preserve">№ </w:t>
            </w:r>
            <w:proofErr w:type="gramStart"/>
            <w:r w:rsidRPr="001528E6">
              <w:rPr>
                <w:sz w:val="22"/>
                <w:szCs w:val="22"/>
              </w:rPr>
              <w:t>п</w:t>
            </w:r>
            <w:proofErr w:type="gramEnd"/>
            <w:r w:rsidRPr="001528E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1528E6" w:rsidRDefault="00F3597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1528E6">
              <w:rPr>
                <w:sz w:val="22"/>
                <w:szCs w:val="22"/>
              </w:rPr>
              <w:t>Допущен</w:t>
            </w:r>
            <w:proofErr w:type="gramEnd"/>
            <w:r w:rsidRPr="001528E6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1528E6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76E01" w:rsidRPr="00A564FA" w:rsidRDefault="00F3597F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8.2.</w:t>
      </w:r>
      <w:r w:rsidR="009F3E71" w:rsidRPr="00A564FA">
        <w:rPr>
          <w:szCs w:val="24"/>
        </w:rPr>
        <w:t xml:space="preserve"> </w:t>
      </w:r>
      <w:r w:rsidR="00B3658C" w:rsidRPr="00A564FA">
        <w:rPr>
          <w:szCs w:val="24"/>
        </w:rPr>
        <w:t xml:space="preserve">Отказать в допуске к участию </w:t>
      </w:r>
      <w:r w:rsidR="004B1F72">
        <w:rPr>
          <w:szCs w:val="24"/>
        </w:rPr>
        <w:t>в электронном аукционе сле</w:t>
      </w:r>
      <w:r w:rsidR="002C2FA8">
        <w:rPr>
          <w:szCs w:val="24"/>
        </w:rPr>
        <w:t>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1528E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528E6">
              <w:rPr>
                <w:sz w:val="22"/>
                <w:szCs w:val="22"/>
              </w:rPr>
              <w:t>п</w:t>
            </w:r>
            <w:proofErr w:type="gramEnd"/>
            <w:r w:rsidRPr="001528E6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1528E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1528E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3658C" w:rsidRPr="001528E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Основание для решения</w:t>
            </w:r>
          </w:p>
        </w:tc>
      </w:tr>
      <w:tr w:rsidR="00AA273A" w:rsidRPr="00A564FA" w:rsidTr="009746C1">
        <w:tc>
          <w:tcPr>
            <w:tcW w:w="567" w:type="dxa"/>
          </w:tcPr>
          <w:p w:rsidR="00AA273A" w:rsidRPr="001528E6" w:rsidRDefault="00AA273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A273A" w:rsidRPr="001528E6" w:rsidRDefault="00AA273A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AA273A" w:rsidRPr="001528E6" w:rsidRDefault="00AA273A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AA273A" w:rsidRPr="001528E6" w:rsidRDefault="00AA273A" w:rsidP="00395D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528E6">
              <w:rPr>
                <w:rFonts w:eastAsiaTheme="minorHAnsi"/>
                <w:sz w:val="22"/>
                <w:szCs w:val="22"/>
                <w:lang w:eastAsia="en-US"/>
              </w:rPr>
              <w:t>Не пред</w:t>
            </w:r>
            <w:r w:rsidR="008629A6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bookmarkStart w:id="0" w:name="_GoBack"/>
            <w:bookmarkEnd w:id="0"/>
            <w:r w:rsidRPr="001528E6">
              <w:rPr>
                <w:rFonts w:eastAsiaTheme="minorHAnsi"/>
                <w:sz w:val="22"/>
                <w:szCs w:val="22"/>
                <w:lang w:eastAsia="en-US"/>
              </w:rPr>
              <w:t xml:space="preserve">ставлена информация, предусмотренная пунктом 3 части 3 статьи 66 </w:t>
            </w:r>
            <w:r w:rsidRPr="001528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1528E6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AA273A" w:rsidRPr="001528E6" w:rsidRDefault="00AA273A" w:rsidP="006A06D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528E6">
              <w:rPr>
                <w:sz w:val="22"/>
                <w:szCs w:val="22"/>
              </w:rPr>
              <w:t xml:space="preserve">- </w:t>
            </w:r>
            <w:proofErr w:type="spellStart"/>
            <w:r w:rsidRPr="001528E6">
              <w:rPr>
                <w:sz w:val="22"/>
                <w:szCs w:val="22"/>
              </w:rPr>
              <w:t>пп</w:t>
            </w:r>
            <w:proofErr w:type="spellEnd"/>
            <w:r w:rsidRPr="001528E6">
              <w:rPr>
                <w:sz w:val="22"/>
                <w:szCs w:val="22"/>
              </w:rPr>
              <w:t xml:space="preserve">. 10 п. 2 первой части заявки участника электронного аукциона не содержит отдельного конкретного показателя </w:t>
            </w:r>
            <w:r w:rsidR="006A06D3">
              <w:rPr>
                <w:sz w:val="22"/>
                <w:szCs w:val="22"/>
              </w:rPr>
              <w:t>«Т</w:t>
            </w:r>
            <w:r w:rsidR="006A06D3" w:rsidRPr="001528E6">
              <w:rPr>
                <w:sz w:val="22"/>
                <w:szCs w:val="22"/>
              </w:rPr>
              <w:t>олщина металла</w:t>
            </w:r>
            <w:r w:rsidR="006A06D3">
              <w:rPr>
                <w:sz w:val="22"/>
                <w:szCs w:val="22"/>
              </w:rPr>
              <w:t>»</w:t>
            </w:r>
            <w:r w:rsidR="006A06D3" w:rsidRPr="001528E6">
              <w:rPr>
                <w:sz w:val="22"/>
                <w:szCs w:val="22"/>
              </w:rPr>
              <w:t xml:space="preserve"> </w:t>
            </w:r>
            <w:r w:rsidRPr="001528E6">
              <w:rPr>
                <w:sz w:val="22"/>
                <w:szCs w:val="22"/>
              </w:rPr>
              <w:t>товара</w:t>
            </w:r>
            <w:r w:rsidR="006A06D3">
              <w:rPr>
                <w:sz w:val="22"/>
                <w:szCs w:val="22"/>
              </w:rPr>
              <w:t xml:space="preserve"> </w:t>
            </w:r>
            <w:r w:rsidR="006A06D3" w:rsidRPr="001528E6">
              <w:rPr>
                <w:sz w:val="22"/>
                <w:szCs w:val="22"/>
              </w:rPr>
              <w:t>«Шкаф металлический»</w:t>
            </w:r>
            <w:r w:rsidRPr="001528E6">
              <w:rPr>
                <w:sz w:val="22"/>
                <w:szCs w:val="22"/>
              </w:rPr>
              <w:t xml:space="preserve">, предлагаемого для использования при выполнении работ, </w:t>
            </w:r>
            <w:r w:rsidR="002E1510" w:rsidRPr="001528E6">
              <w:rPr>
                <w:sz w:val="22"/>
                <w:szCs w:val="22"/>
              </w:rPr>
              <w:t>установленного в п. 10</w:t>
            </w:r>
            <w:r w:rsidRPr="001528E6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 части </w:t>
            </w:r>
            <w:r w:rsidRPr="001528E6">
              <w:rPr>
                <w:sz w:val="22"/>
                <w:szCs w:val="22"/>
                <w:lang w:val="en-US"/>
              </w:rPr>
              <w:t>III</w:t>
            </w:r>
            <w:r w:rsidRPr="001528E6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1528E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1A5B19" w:rsidRPr="00A564FA" w:rsidRDefault="00F3597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№</w:t>
            </w:r>
          </w:p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F23A9">
              <w:rPr>
                <w:sz w:val="22"/>
                <w:szCs w:val="22"/>
              </w:rPr>
              <w:t>п</w:t>
            </w:r>
            <w:proofErr w:type="gramEnd"/>
            <w:r w:rsidRPr="004F23A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F23A9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4F23A9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F23A9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F23A9" w:rsidRPr="00A564FA" w:rsidTr="004D1BD9">
        <w:tc>
          <w:tcPr>
            <w:tcW w:w="56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Н.Б. Абрамова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Е.Л. Седых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Е.В. Сергеева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И.В. Иванкина            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4F23A9" w:rsidRPr="00A564FA" w:rsidTr="001F2CF5">
        <w:tc>
          <w:tcPr>
            <w:tcW w:w="567" w:type="dxa"/>
            <w:shd w:val="clear" w:color="auto" w:fill="auto"/>
          </w:tcPr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F23A9" w:rsidRPr="004F23A9" w:rsidRDefault="004F23A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23A9" w:rsidRPr="004F23A9" w:rsidRDefault="004F23A9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F23A9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Н.Б. Абрамова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Е.Л. Седых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>Е.В. Сергеева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И.В. Иванкина            </w:t>
            </w:r>
          </w:p>
          <w:p w:rsidR="004F23A9" w:rsidRPr="004F23A9" w:rsidRDefault="004F23A9" w:rsidP="00395D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sz w:val="22"/>
                <w:szCs w:val="22"/>
              </w:rPr>
            </w:pPr>
            <w:r w:rsidRPr="004F23A9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</w:tbl>
    <w:p w:rsidR="00940291" w:rsidRPr="00940291" w:rsidRDefault="004F23A9" w:rsidP="0094029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 xml:space="preserve">. </w:t>
      </w:r>
      <w:proofErr w:type="gramStart"/>
      <w:r w:rsidR="00940291" w:rsidRPr="00940291">
        <w:rPr>
          <w:sz w:val="24"/>
          <w:szCs w:val="24"/>
        </w:rPr>
        <w:t xml:space="preserve">В соответствии с ч. 8 ст. 67 Федерального закона </w:t>
      </w:r>
      <w:r w:rsidR="00940291" w:rsidRPr="00940291">
        <w:rPr>
          <w:color w:val="000000"/>
          <w:sz w:val="24"/>
          <w:szCs w:val="24"/>
        </w:rPr>
        <w:t>от 05 апреля 2013 года № 44-ФЗ</w:t>
      </w:r>
      <w:r w:rsidR="00940291" w:rsidRPr="00940291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несостоявшимся, в связи с тем, что по </w:t>
      </w:r>
      <w:r w:rsidR="00940291" w:rsidRPr="00940291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</w:t>
      </w:r>
      <w:proofErr w:type="gramEnd"/>
      <w:r w:rsidR="00940291" w:rsidRPr="00940291">
        <w:rPr>
          <w:color w:val="000000"/>
          <w:sz w:val="24"/>
          <w:szCs w:val="24"/>
        </w:rPr>
        <w:t>, подавшего заявку на участие в таком аукционе, его участником.</w:t>
      </w:r>
      <w:r w:rsidR="00940291" w:rsidRPr="00940291">
        <w:rPr>
          <w:color w:val="000000"/>
        </w:rPr>
        <w:t> </w:t>
      </w:r>
    </w:p>
    <w:p w:rsidR="006C24EC" w:rsidRDefault="00916EA6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40291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F23A9" w:rsidRDefault="004F23A9" w:rsidP="004F23A9">
      <w:pPr>
        <w:jc w:val="both"/>
        <w:rPr>
          <w:sz w:val="24"/>
          <w:szCs w:val="24"/>
        </w:rPr>
      </w:pPr>
    </w:p>
    <w:p w:rsidR="004F23A9" w:rsidRPr="00A564FA" w:rsidRDefault="004F23A9" w:rsidP="004F23A9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10926" w:type="dxa"/>
        <w:tblInd w:w="-34" w:type="dxa"/>
        <w:tblLook w:val="04A0" w:firstRow="1" w:lastRow="0" w:firstColumn="1" w:lastColumn="0" w:noHBand="0" w:noVBand="1"/>
      </w:tblPr>
      <w:tblGrid>
        <w:gridCol w:w="5530"/>
        <w:gridCol w:w="5396"/>
      </w:tblGrid>
      <w:tr w:rsidR="004F23A9" w:rsidRPr="00A564FA" w:rsidTr="001528E6">
        <w:trPr>
          <w:trHeight w:val="158"/>
        </w:trPr>
        <w:tc>
          <w:tcPr>
            <w:tcW w:w="5530" w:type="dxa"/>
            <w:shd w:val="clear" w:color="auto" w:fill="auto"/>
          </w:tcPr>
          <w:p w:rsidR="004F23A9" w:rsidRPr="00A564FA" w:rsidRDefault="004F23A9" w:rsidP="00395DF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shd w:val="clear" w:color="auto" w:fill="auto"/>
          </w:tcPr>
          <w:tbl>
            <w:tblPr>
              <w:tblW w:w="5167" w:type="dxa"/>
              <w:tblInd w:w="10" w:type="dxa"/>
              <w:tblLook w:val="04A0" w:firstRow="1" w:lastRow="0" w:firstColumn="1" w:lastColumn="0" w:noHBand="0" w:noVBand="1"/>
            </w:tblPr>
            <w:tblGrid>
              <w:gridCol w:w="5167"/>
            </w:tblGrid>
            <w:tr w:rsidR="004F23A9" w:rsidRPr="00050C19" w:rsidTr="001528E6">
              <w:trPr>
                <w:trHeight w:val="15"/>
              </w:trPr>
              <w:tc>
                <w:tcPr>
                  <w:tcW w:w="5167" w:type="dxa"/>
                  <w:shd w:val="clear" w:color="auto" w:fill="auto"/>
                </w:tcPr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</w:t>
                  </w:r>
                  <w:r w:rsidRPr="00DC2023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DC2023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F23A9" w:rsidRPr="00050C19" w:rsidTr="001528E6">
              <w:trPr>
                <w:trHeight w:val="15"/>
              </w:trPr>
              <w:tc>
                <w:tcPr>
                  <w:tcW w:w="5167" w:type="dxa"/>
                  <w:shd w:val="clear" w:color="auto" w:fill="auto"/>
                </w:tcPr>
                <w:p w:rsidR="004F23A9" w:rsidRPr="00DC2023" w:rsidRDefault="004F23A9" w:rsidP="00395DF3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 xml:space="preserve">________________/ </w:t>
                  </w:r>
                  <w:r w:rsidRPr="00DC2023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DC2023">
                    <w:rPr>
                      <w:sz w:val="24"/>
                      <w:szCs w:val="24"/>
                    </w:rPr>
                    <w:t>/</w:t>
                  </w:r>
                </w:p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F23A9" w:rsidRPr="00050C19" w:rsidTr="001528E6">
              <w:trPr>
                <w:trHeight w:val="301"/>
              </w:trPr>
              <w:tc>
                <w:tcPr>
                  <w:tcW w:w="5167" w:type="dxa"/>
                  <w:shd w:val="clear" w:color="auto" w:fill="auto"/>
                </w:tcPr>
                <w:p w:rsidR="004F23A9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________________/ Е.В. Сергеева /</w:t>
                  </w:r>
                </w:p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F23A9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И.В. Иванкина</w:t>
                  </w:r>
                  <w:r w:rsidRPr="00DC2023">
                    <w:rPr>
                      <w:sz w:val="24"/>
                      <w:szCs w:val="24"/>
                    </w:rPr>
                    <w:t xml:space="preserve"> /</w:t>
                  </w:r>
                </w:p>
                <w:p w:rsidR="004F23A9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  <w:r w:rsidRPr="00DC2023">
                    <w:rPr>
                      <w:sz w:val="24"/>
                      <w:szCs w:val="24"/>
                    </w:rPr>
                    <w:t>________________</w:t>
                  </w:r>
                  <w:r w:rsidR="00B06B9A">
                    <w:rPr>
                      <w:sz w:val="24"/>
                      <w:szCs w:val="24"/>
                    </w:rPr>
                    <w:t xml:space="preserve"> </w:t>
                  </w:r>
                  <w:r w:rsidRPr="00DC2023">
                    <w:rPr>
                      <w:sz w:val="24"/>
                      <w:szCs w:val="24"/>
                    </w:rPr>
                    <w:t>/К.О. Богданова/</w:t>
                  </w:r>
                </w:p>
                <w:p w:rsidR="004F23A9" w:rsidRPr="00DC2023" w:rsidRDefault="004F23A9" w:rsidP="00395DF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F23A9" w:rsidRPr="00050C19" w:rsidRDefault="004F23A9" w:rsidP="00395DF3">
            <w:pPr>
              <w:jc w:val="both"/>
              <w:rPr>
                <w:sz w:val="24"/>
                <w:szCs w:val="24"/>
              </w:rPr>
            </w:pPr>
          </w:p>
        </w:tc>
      </w:tr>
      <w:tr w:rsidR="004F23A9" w:rsidRPr="00A564FA" w:rsidTr="001528E6">
        <w:trPr>
          <w:trHeight w:val="137"/>
        </w:trPr>
        <w:tc>
          <w:tcPr>
            <w:tcW w:w="5530" w:type="dxa"/>
            <w:shd w:val="clear" w:color="auto" w:fill="auto"/>
          </w:tcPr>
          <w:p w:rsidR="004F23A9" w:rsidRPr="00A564FA" w:rsidRDefault="004F23A9" w:rsidP="00395DF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  <w:p w:rsidR="004F23A9" w:rsidRPr="00A564FA" w:rsidRDefault="004F23A9" w:rsidP="00395DF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shd w:val="clear" w:color="auto" w:fill="auto"/>
          </w:tcPr>
          <w:p w:rsidR="004F23A9" w:rsidRPr="00A564FA" w:rsidRDefault="004F23A9" w:rsidP="00395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1A5B19" w:rsidRPr="00A564FA" w:rsidRDefault="001A5B19" w:rsidP="009F3E71">
      <w:pPr>
        <w:jc w:val="both"/>
        <w:rPr>
          <w:sz w:val="24"/>
          <w:szCs w:val="24"/>
        </w:rPr>
      </w:pPr>
    </w:p>
    <w:sectPr w:rsidR="001A5B19" w:rsidRPr="00A564FA" w:rsidSect="001528E6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06E4B"/>
    <w:rsid w:val="00126638"/>
    <w:rsid w:val="00136E84"/>
    <w:rsid w:val="00143D29"/>
    <w:rsid w:val="001528E6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2FA8"/>
    <w:rsid w:val="002C7B54"/>
    <w:rsid w:val="002E1510"/>
    <w:rsid w:val="00315268"/>
    <w:rsid w:val="00334230"/>
    <w:rsid w:val="003646CB"/>
    <w:rsid w:val="003D4696"/>
    <w:rsid w:val="00401692"/>
    <w:rsid w:val="004162A2"/>
    <w:rsid w:val="00417BF6"/>
    <w:rsid w:val="0044650B"/>
    <w:rsid w:val="00454BEA"/>
    <w:rsid w:val="004649B9"/>
    <w:rsid w:val="00477B02"/>
    <w:rsid w:val="004B1F72"/>
    <w:rsid w:val="004F23A9"/>
    <w:rsid w:val="005025F8"/>
    <w:rsid w:val="00533772"/>
    <w:rsid w:val="00586693"/>
    <w:rsid w:val="0064357E"/>
    <w:rsid w:val="00681F4F"/>
    <w:rsid w:val="006A06D3"/>
    <w:rsid w:val="006B20E4"/>
    <w:rsid w:val="006B28EA"/>
    <w:rsid w:val="006B517B"/>
    <w:rsid w:val="006C24EC"/>
    <w:rsid w:val="00723A1B"/>
    <w:rsid w:val="00774149"/>
    <w:rsid w:val="00776879"/>
    <w:rsid w:val="0078796A"/>
    <w:rsid w:val="00790CB9"/>
    <w:rsid w:val="007D5298"/>
    <w:rsid w:val="00813715"/>
    <w:rsid w:val="00827712"/>
    <w:rsid w:val="00835B22"/>
    <w:rsid w:val="00837F71"/>
    <w:rsid w:val="008572CD"/>
    <w:rsid w:val="008629A6"/>
    <w:rsid w:val="008909A7"/>
    <w:rsid w:val="008B4CB2"/>
    <w:rsid w:val="00916EA6"/>
    <w:rsid w:val="00940291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192F"/>
    <w:rsid w:val="00AA273A"/>
    <w:rsid w:val="00AD5D33"/>
    <w:rsid w:val="00B06B9A"/>
    <w:rsid w:val="00B25362"/>
    <w:rsid w:val="00B3658C"/>
    <w:rsid w:val="00B44810"/>
    <w:rsid w:val="00B51412"/>
    <w:rsid w:val="00B63E4C"/>
    <w:rsid w:val="00BD6B31"/>
    <w:rsid w:val="00C0751E"/>
    <w:rsid w:val="00C32132"/>
    <w:rsid w:val="00C35A17"/>
    <w:rsid w:val="00C508EA"/>
    <w:rsid w:val="00C57C7A"/>
    <w:rsid w:val="00C9349E"/>
    <w:rsid w:val="00CB6C9D"/>
    <w:rsid w:val="00CF2876"/>
    <w:rsid w:val="00DF2CB2"/>
    <w:rsid w:val="00E3316D"/>
    <w:rsid w:val="00E333EC"/>
    <w:rsid w:val="00E7184B"/>
    <w:rsid w:val="00E72453"/>
    <w:rsid w:val="00E76E01"/>
    <w:rsid w:val="00F3597F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FAE6-6284-4A06-AAA5-82521125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11</cp:revision>
  <cp:lastPrinted>2014-03-17T11:42:00Z</cp:lastPrinted>
  <dcterms:created xsi:type="dcterms:W3CDTF">2014-09-09T10:07:00Z</dcterms:created>
  <dcterms:modified xsi:type="dcterms:W3CDTF">2014-09-10T07:58:00Z</dcterms:modified>
</cp:coreProperties>
</file>