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0" w:rsidRPr="001554F0" w:rsidRDefault="001554F0" w:rsidP="001554F0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sz w:val="21"/>
          <w:szCs w:val="21"/>
          <w:lang w:eastAsia="ru-RU"/>
        </w:rPr>
        <w:fldChar w:fldCharType="begin"/>
      </w:r>
      <w:r w:rsidRPr="001554F0">
        <w:rPr>
          <w:rFonts w:ascii="Tahoma" w:eastAsia="Times New Roman" w:hAnsi="Tahoma" w:cs="Tahoma"/>
          <w:sz w:val="21"/>
          <w:szCs w:val="21"/>
          <w:lang w:eastAsia="ru-RU"/>
        </w:rPr>
        <w:instrText xml:space="preserve"> HYPERLINK "https://zakupki.gov.ru/44fz/priz/notice/ea44/view/common-info.html?orderId=1166265" </w:instrText>
      </w:r>
      <w:r w:rsidRPr="001554F0">
        <w:rPr>
          <w:rFonts w:ascii="Tahoma" w:eastAsia="Times New Roman" w:hAnsi="Tahoma" w:cs="Tahoma"/>
          <w:sz w:val="21"/>
          <w:szCs w:val="21"/>
          <w:lang w:eastAsia="ru-RU"/>
        </w:rPr>
        <w:fldChar w:fldCharType="separate"/>
      </w:r>
      <w:r w:rsidRPr="001554F0">
        <w:rPr>
          <w:rFonts w:ascii="Tahoma" w:eastAsia="Times New Roman" w:hAnsi="Tahoma" w:cs="Tahoma"/>
          <w:color w:val="0075C5"/>
          <w:sz w:val="24"/>
          <w:szCs w:val="24"/>
          <w:lang w:eastAsia="ru-RU"/>
        </w:rPr>
        <w:t>Изменения извещения о проведении электронного аукциона от 02.06.2014 №ИИ</w:t>
      </w:r>
      <w:proofErr w:type="gramStart"/>
      <w:r w:rsidRPr="001554F0">
        <w:rPr>
          <w:rFonts w:ascii="Tahoma" w:eastAsia="Times New Roman" w:hAnsi="Tahoma" w:cs="Tahoma"/>
          <w:color w:val="0075C5"/>
          <w:sz w:val="24"/>
          <w:szCs w:val="24"/>
          <w:lang w:eastAsia="ru-RU"/>
        </w:rPr>
        <w:t>1</w:t>
      </w:r>
      <w:proofErr w:type="gramEnd"/>
      <w:r w:rsidRPr="001554F0">
        <w:rPr>
          <w:rFonts w:ascii="Tahoma" w:eastAsia="Times New Roman" w:hAnsi="Tahoma" w:cs="Tahoma"/>
          <w:sz w:val="21"/>
          <w:szCs w:val="21"/>
          <w:lang w:eastAsia="ru-RU"/>
        </w:rPr>
        <w:fldChar w:fldCharType="end"/>
      </w:r>
    </w:p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320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history="1">
              <w:r w:rsidRPr="001554F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http://www.rts-tender.ru</w:t>
              </w:r>
            </w:hyperlink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города Иванова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восстановлению детской спортивной площадки (ремонтные работы) по адресу: Ивановская область, г. Иваново, ул. Шошина в районе домов 2, 4, 4А, 4Б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Работа комиссии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303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gtFrame="_top" w:history="1">
              <w:r w:rsidRPr="001554F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mz-kon@ivgoradm.ru</w:t>
              </w:r>
            </w:hyperlink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«Муниципальное бюджетное учреждение Центр физкультурно-спортивной работы по месту жительства "</w:t>
            </w:r>
            <w:proofErr w:type="spell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Восток</w:t>
            </w:r>
            <w:proofErr w:type="gram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"к</w:t>
            </w:r>
            <w:proofErr w:type="gram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омитета</w:t>
            </w:r>
            <w:proofErr w:type="spell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физической культуре и спорту Администрации города Иванова», Место нахождения/почтовый адрес: 153048, Российская Федерация, Ивановская область, Иваново г, ул. Ген. Хлебникова, д. 36, Адрес электронной почты: myskvostok@mail.ru, Номер контактного телефона: 7-4932-568609, Ответственное должностное лицо заказчика: </w:t>
            </w:r>
            <w:proofErr w:type="spell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125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</w:t>
            </w: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16.06.2014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11:15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с документацией об электронном аукционе 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Начальная (максимальная) цена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770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150 000,00 Российский рубль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2627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1554F0" w:rsidRPr="001554F0" w:rsidRDefault="001554F0" w:rsidP="001554F0">
      <w:pPr>
        <w:shd w:val="clear" w:color="auto" w:fill="FAFAFA"/>
        <w:spacing w:after="195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239"/>
        <w:gridCol w:w="1265"/>
        <w:gridCol w:w="1283"/>
        <w:gridCol w:w="867"/>
        <w:gridCol w:w="1146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восстановлению детской спортивной площадки (ремонтные работы) по адресу: Ивановская область, г. Иваново, ул. Шошина в районе домов 2, 4, 4А, 4Б. В соответствии с частью III «Описание объекта закупки» документации об электронном аукционе 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36.40.90.000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150 000,00</w:t>
            </w:r>
          </w:p>
        </w:tc>
      </w:tr>
      <w:tr w:rsidR="001554F0" w:rsidRPr="001554F0" w:rsidTr="001554F0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1554F0" w:rsidRPr="001554F0" w:rsidTr="001554F0">
        <w:tc>
          <w:tcPr>
            <w:tcW w:w="0" w:type="auto"/>
            <w:gridSpan w:val="5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150 000,00 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78"/>
      </w:tblGrid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1554F0" w:rsidRPr="001554F0" w:rsidTr="001554F0"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</w:t>
            </w:r>
            <w:proofErr w:type="spellStart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соответсвтии</w:t>
            </w:r>
            <w:proofErr w:type="spellEnd"/>
            <w:r w:rsidRPr="001554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 </w:t>
            </w:r>
          </w:p>
        </w:tc>
      </w:tr>
    </w:tbl>
    <w:p w:rsidR="001554F0" w:rsidRPr="001554F0" w:rsidRDefault="001554F0" w:rsidP="001554F0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554F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 «Муниципальное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Иванова»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4F0" w:rsidRPr="001554F0" w:rsidTr="001554F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4"/>
              <w:gridCol w:w="4551"/>
            </w:tblGrid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150 000,00 Российский рубль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область, г. Иваново, ул. Шошина в районе домов 2, 4, 4А, 4Б.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 календарных дней с момента подписания контракта</w:t>
                  </w:r>
                </w:p>
              </w:tc>
            </w:tr>
          </w:tbl>
          <w:p w:rsidR="001554F0" w:rsidRPr="001554F0" w:rsidRDefault="001554F0" w:rsidP="001554F0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9"/>
              <w:gridCol w:w="5856"/>
            </w:tblGrid>
            <w:tr w:rsidR="001554F0" w:rsidRPr="001554F0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заявок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1 500,00 Российский рубль 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 уклонении участника закупки от заключения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40701810900003000001, л/с</w:t>
                  </w:r>
                  <w:proofErr w:type="gramStart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</w:tbl>
          <w:p w:rsidR="001554F0" w:rsidRPr="001554F0" w:rsidRDefault="001554F0" w:rsidP="001554F0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1554F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4"/>
              <w:gridCol w:w="6161"/>
            </w:tblGrid>
            <w:tr w:rsidR="001554F0" w:rsidRPr="001554F0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исполнения контракта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7 500,00 Российский рубль 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      </w:r>
                  <w:proofErr w:type="gramEnd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      </w:r>
                </w:p>
              </w:tc>
            </w:tr>
            <w:tr w:rsidR="001554F0" w:rsidRPr="001554F0"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F0" w:rsidRPr="001554F0" w:rsidRDefault="001554F0" w:rsidP="001554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40701810900003000001, л/с</w:t>
                  </w:r>
                  <w:proofErr w:type="gramStart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1554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</w:t>
                  </w:r>
                </w:p>
              </w:tc>
            </w:tr>
          </w:tbl>
          <w:p w:rsidR="001554F0" w:rsidRPr="001554F0" w:rsidRDefault="001554F0" w:rsidP="001554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547B4" w:rsidRDefault="005547B4">
      <w:bookmarkStart w:id="0" w:name="_GoBack"/>
      <w:bookmarkEnd w:id="0"/>
    </w:p>
    <w:sectPr w:rsidR="005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B"/>
    <w:rsid w:val="001554F0"/>
    <w:rsid w:val="005547B4"/>
    <w:rsid w:val="00E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1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z-kon@ivgoradm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2014-06-16T09:07:00Z</dcterms:created>
  <dcterms:modified xsi:type="dcterms:W3CDTF">2014-06-16T09:07:00Z</dcterms:modified>
</cp:coreProperties>
</file>