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195" w:rsidRDefault="00DE3195" w:rsidP="00DE3195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DE3195" w:rsidRPr="00D3634B" w:rsidRDefault="00DE3195" w:rsidP="00DE319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DE3195" w:rsidRPr="00D3634B" w:rsidRDefault="00DE3195" w:rsidP="00DE3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4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Иванова</w:t>
      </w:r>
    </w:p>
    <w:p w:rsidR="00DE3195" w:rsidRPr="00D3634B" w:rsidRDefault="00DE3195" w:rsidP="00DE3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195" w:rsidRPr="00D3634B" w:rsidRDefault="00DE3195" w:rsidP="00DE3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634B">
        <w:rPr>
          <w:rFonts w:ascii="Times New Roman" w:hAnsi="Times New Roman" w:cs="Times New Roman"/>
          <w:spacing w:val="-4"/>
          <w:sz w:val="24"/>
          <w:szCs w:val="24"/>
        </w:rPr>
        <w:t xml:space="preserve">О внесении изменений                                                                                                                                в </w:t>
      </w:r>
      <w:r w:rsidRPr="00D3634B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«Выдача разрешений на ввод объектов в эксплуатацию в случаях, предусмотренных Градостроительным кодексом Российской Федерации», утвержденный </w:t>
      </w:r>
      <w:r w:rsidRPr="00D3634B">
        <w:rPr>
          <w:rFonts w:ascii="Times New Roman" w:hAnsi="Times New Roman" w:cs="Times New Roman"/>
          <w:spacing w:val="-4"/>
          <w:sz w:val="24"/>
          <w:szCs w:val="24"/>
        </w:rPr>
        <w:t>постановлением Администрации города Иванова от</w:t>
      </w:r>
      <w:r w:rsidRPr="00D3634B">
        <w:rPr>
          <w:rFonts w:ascii="Times New Roman" w:hAnsi="Times New Roman" w:cs="Times New Roman"/>
          <w:sz w:val="24"/>
          <w:szCs w:val="24"/>
        </w:rPr>
        <w:t xml:space="preserve"> 18.12.2012 № 2893</w:t>
      </w:r>
    </w:p>
    <w:p w:rsidR="00DE3195" w:rsidRPr="00D3634B" w:rsidRDefault="00DE3195" w:rsidP="00DE3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3195" w:rsidRPr="00D3634B" w:rsidRDefault="00DE3195" w:rsidP="00DE3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34B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4B6D75">
        <w:rPr>
          <w:rFonts w:ascii="Times New Roman" w:hAnsi="Times New Roman" w:cs="Times New Roman"/>
          <w:sz w:val="24"/>
          <w:szCs w:val="24"/>
        </w:rPr>
        <w:t>Уставом</w:t>
      </w:r>
      <w:r w:rsidRPr="00D3634B">
        <w:rPr>
          <w:rFonts w:ascii="Times New Roman" w:hAnsi="Times New Roman" w:cs="Times New Roman"/>
          <w:sz w:val="24"/>
          <w:szCs w:val="24"/>
        </w:rPr>
        <w:t xml:space="preserve"> города Иванова, в целях приведения муниципальных нормативных актов в соответствие с действующим законодательством Российской Федерации, </w:t>
      </w:r>
      <w:r w:rsidRPr="00D3634B">
        <w:rPr>
          <w:rFonts w:ascii="Times New Roman" w:eastAsia="Calibri" w:hAnsi="Times New Roman" w:cs="Times New Roman"/>
          <w:sz w:val="24"/>
          <w:szCs w:val="24"/>
        </w:rPr>
        <w:t>Администрация города</w:t>
      </w:r>
      <w:r w:rsidR="004B6D75">
        <w:rPr>
          <w:rFonts w:ascii="Times New Roman" w:eastAsia="Calibri" w:hAnsi="Times New Roman" w:cs="Times New Roman"/>
          <w:sz w:val="24"/>
          <w:szCs w:val="24"/>
        </w:rPr>
        <w:t xml:space="preserve"> Иванова </w:t>
      </w:r>
      <w:proofErr w:type="gramStart"/>
      <w:r w:rsidRPr="00D3634B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Pr="00D3634B">
        <w:rPr>
          <w:rFonts w:ascii="Times New Roman" w:eastAsia="Calibri" w:hAnsi="Times New Roman" w:cs="Times New Roman"/>
          <w:b/>
          <w:sz w:val="24"/>
          <w:szCs w:val="24"/>
        </w:rPr>
        <w:t xml:space="preserve"> о с т а н о в л я е т</w:t>
      </w:r>
      <w:r w:rsidRPr="00D3634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E3195" w:rsidRPr="007771E6" w:rsidRDefault="00DE3195" w:rsidP="00DE31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34B">
        <w:rPr>
          <w:rFonts w:ascii="Times New Roman" w:hAnsi="Times New Roman" w:cs="Times New Roman"/>
          <w:bCs/>
          <w:spacing w:val="-4"/>
          <w:sz w:val="24"/>
          <w:szCs w:val="24"/>
        </w:rPr>
        <w:t>1.</w:t>
      </w:r>
      <w:r w:rsidRPr="00D363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D3634B">
        <w:rPr>
          <w:rFonts w:ascii="Times New Roman" w:hAnsi="Times New Roman" w:cs="Times New Roman"/>
          <w:spacing w:val="-4"/>
          <w:sz w:val="24"/>
          <w:szCs w:val="24"/>
        </w:rPr>
        <w:t xml:space="preserve">Внести изменения в </w:t>
      </w:r>
      <w:r w:rsidRPr="00D3634B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«Выдача разрешений на ввод объектов в эксплуатацию в случаях, предусмотренных Градостроительным кодексом Российской Федерации» утвержденный </w:t>
      </w:r>
      <w:r w:rsidRPr="00D3634B">
        <w:rPr>
          <w:rFonts w:ascii="Times New Roman" w:hAnsi="Times New Roman" w:cs="Times New Roman"/>
          <w:spacing w:val="-4"/>
          <w:sz w:val="24"/>
          <w:szCs w:val="24"/>
        </w:rPr>
        <w:t>постановлением Администрации города Иванова от</w:t>
      </w:r>
      <w:r w:rsidRPr="00D3634B">
        <w:rPr>
          <w:rFonts w:ascii="Times New Roman" w:hAnsi="Times New Roman" w:cs="Times New Roman"/>
          <w:sz w:val="24"/>
          <w:szCs w:val="24"/>
        </w:rPr>
        <w:t xml:space="preserve"> 18.12.2012 № 2893 (в редакции постановлений Администрации города Иванова от 16.04.2013 № 840, от 16.01.2014 </w:t>
      </w:r>
      <w:hyperlink r:id="rId6" w:history="1">
        <w:r w:rsidRPr="00D3634B">
          <w:rPr>
            <w:rFonts w:ascii="Times New Roman" w:hAnsi="Times New Roman" w:cs="Times New Roman"/>
            <w:sz w:val="24"/>
            <w:szCs w:val="24"/>
          </w:rPr>
          <w:t>№ 52</w:t>
        </w:r>
      </w:hyperlink>
      <w:r w:rsidRPr="00D3634B">
        <w:rPr>
          <w:rFonts w:ascii="Times New Roman" w:hAnsi="Times New Roman" w:cs="Times New Roman"/>
          <w:sz w:val="24"/>
          <w:szCs w:val="24"/>
        </w:rPr>
        <w:t xml:space="preserve">, </w:t>
      </w:r>
      <w:r w:rsidRPr="007771E6">
        <w:rPr>
          <w:rFonts w:ascii="Times New Roman" w:hAnsi="Times New Roman" w:cs="Times New Roman"/>
          <w:sz w:val="24"/>
          <w:szCs w:val="24"/>
        </w:rPr>
        <w:t xml:space="preserve">от 10.04.2014 </w:t>
      </w:r>
      <w:hyperlink r:id="rId7" w:history="1">
        <w:r w:rsidRPr="007771E6">
          <w:rPr>
            <w:rFonts w:ascii="Times New Roman" w:hAnsi="Times New Roman" w:cs="Times New Roman"/>
            <w:sz w:val="24"/>
            <w:szCs w:val="24"/>
          </w:rPr>
          <w:t>№ 747</w:t>
        </w:r>
      </w:hyperlink>
      <w:r w:rsidRPr="007771E6">
        <w:rPr>
          <w:rFonts w:ascii="Times New Roman" w:hAnsi="Times New Roman" w:cs="Times New Roman"/>
          <w:sz w:val="24"/>
          <w:szCs w:val="24"/>
        </w:rPr>
        <w:t xml:space="preserve">, от 15.12.2014 </w:t>
      </w:r>
      <w:hyperlink r:id="rId8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7771E6">
          <w:rPr>
            <w:rFonts w:ascii="Times New Roman" w:hAnsi="Times New Roman" w:cs="Times New Roman"/>
            <w:sz w:val="24"/>
            <w:szCs w:val="24"/>
          </w:rPr>
          <w:t xml:space="preserve"> 2702</w:t>
        </w:r>
      </w:hyperlink>
      <w:r w:rsidR="00ED777F">
        <w:rPr>
          <w:rFonts w:ascii="Times New Roman" w:hAnsi="Times New Roman" w:cs="Times New Roman"/>
          <w:sz w:val="24"/>
          <w:szCs w:val="24"/>
        </w:rPr>
        <w:t xml:space="preserve">, от 17.08.2015 </w:t>
      </w:r>
      <w:hyperlink r:id="rId9" w:history="1">
        <w:r w:rsidR="00ED777F" w:rsidRPr="00ED777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№ 1564 </w:t>
        </w:r>
      </w:hyperlink>
      <w:r w:rsidRPr="007771E6">
        <w:rPr>
          <w:rFonts w:ascii="Times New Roman" w:hAnsi="Times New Roman" w:cs="Times New Roman"/>
          <w:sz w:val="24"/>
          <w:szCs w:val="24"/>
        </w:rPr>
        <w:t>):</w:t>
      </w:r>
      <w:proofErr w:type="gramEnd"/>
    </w:p>
    <w:p w:rsidR="00DE3195" w:rsidRDefault="00DE3195" w:rsidP="00DE31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FC6">
        <w:rPr>
          <w:rFonts w:ascii="Times New Roman" w:hAnsi="Times New Roman" w:cs="Times New Roman"/>
          <w:sz w:val="24"/>
          <w:szCs w:val="24"/>
        </w:rPr>
        <w:t xml:space="preserve">1.1. </w:t>
      </w:r>
      <w:r w:rsidR="00570312">
        <w:rPr>
          <w:rFonts w:ascii="Times New Roman" w:hAnsi="Times New Roman" w:cs="Times New Roman"/>
          <w:sz w:val="24"/>
          <w:szCs w:val="24"/>
        </w:rPr>
        <w:t xml:space="preserve">Приложение № 1 </w:t>
      </w:r>
      <w:r w:rsidRPr="00DE3195">
        <w:rPr>
          <w:rFonts w:ascii="Times New Roman" w:hAnsi="Times New Roman" w:cs="Times New Roman"/>
          <w:sz w:val="24"/>
          <w:szCs w:val="24"/>
        </w:rPr>
        <w:t xml:space="preserve">изложить в новой редакции согласно </w:t>
      </w:r>
      <w:r w:rsidR="00570312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80339B">
        <w:rPr>
          <w:rFonts w:ascii="Times New Roman" w:hAnsi="Times New Roman" w:cs="Times New Roman"/>
          <w:sz w:val="24"/>
          <w:szCs w:val="24"/>
        </w:rPr>
        <w:t xml:space="preserve">№ 1 </w:t>
      </w:r>
      <w:r w:rsidRPr="00DE3195">
        <w:rPr>
          <w:rFonts w:ascii="Times New Roman" w:hAnsi="Times New Roman" w:cs="Times New Roman"/>
          <w:sz w:val="24"/>
          <w:szCs w:val="24"/>
        </w:rPr>
        <w:t>к настоящему постановлению.</w:t>
      </w:r>
    </w:p>
    <w:p w:rsidR="0080339B" w:rsidRDefault="0080339B" w:rsidP="00DE31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Приложение № 5 </w:t>
      </w:r>
      <w:r w:rsidRPr="00DE3195">
        <w:rPr>
          <w:rFonts w:ascii="Times New Roman" w:hAnsi="Times New Roman" w:cs="Times New Roman"/>
          <w:sz w:val="24"/>
          <w:szCs w:val="24"/>
        </w:rPr>
        <w:t xml:space="preserve">изложить в новой редакции согласно </w:t>
      </w:r>
      <w:r>
        <w:rPr>
          <w:rFonts w:ascii="Times New Roman" w:hAnsi="Times New Roman" w:cs="Times New Roman"/>
          <w:sz w:val="24"/>
          <w:szCs w:val="24"/>
        </w:rPr>
        <w:t xml:space="preserve">приложению № 2 </w:t>
      </w:r>
      <w:r w:rsidRPr="00DE3195">
        <w:rPr>
          <w:rFonts w:ascii="Times New Roman" w:hAnsi="Times New Roman" w:cs="Times New Roman"/>
          <w:sz w:val="24"/>
          <w:szCs w:val="24"/>
        </w:rPr>
        <w:t>к настоящему постановлению.</w:t>
      </w:r>
    </w:p>
    <w:p w:rsidR="0080339B" w:rsidRDefault="0080339B" w:rsidP="008033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Приложение № 4 исключить.</w:t>
      </w:r>
    </w:p>
    <w:p w:rsidR="008B44F1" w:rsidRPr="008B44F1" w:rsidRDefault="0080339B" w:rsidP="00EA2E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AD3D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A2E4F">
        <w:rPr>
          <w:rFonts w:ascii="Times New Roman" w:hAnsi="Times New Roman" w:cs="Times New Roman"/>
          <w:sz w:val="24"/>
          <w:szCs w:val="24"/>
        </w:rPr>
        <w:t xml:space="preserve">ункт 2.3 </w:t>
      </w:r>
      <w:r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EA2E4F">
        <w:rPr>
          <w:rFonts w:ascii="Times New Roman" w:hAnsi="Times New Roman" w:cs="Times New Roman"/>
          <w:sz w:val="24"/>
          <w:szCs w:val="24"/>
        </w:rPr>
        <w:t xml:space="preserve">в </w:t>
      </w:r>
      <w:r w:rsidR="00AD3D4A">
        <w:rPr>
          <w:rFonts w:ascii="Times New Roman" w:hAnsi="Times New Roman" w:cs="Times New Roman"/>
          <w:sz w:val="24"/>
          <w:szCs w:val="24"/>
        </w:rPr>
        <w:t>новой</w:t>
      </w:r>
      <w:r w:rsidR="00EA2E4F">
        <w:rPr>
          <w:rFonts w:ascii="Times New Roman" w:hAnsi="Times New Roman" w:cs="Times New Roman"/>
          <w:sz w:val="24"/>
          <w:szCs w:val="24"/>
        </w:rPr>
        <w:t xml:space="preserve"> редакции: </w:t>
      </w:r>
    </w:p>
    <w:p w:rsidR="00EA2E4F" w:rsidRDefault="00EA2E4F" w:rsidP="00EA2E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B44F1">
        <w:rPr>
          <w:rFonts w:ascii="Times New Roman" w:hAnsi="Times New Roman" w:cs="Times New Roman"/>
          <w:sz w:val="24"/>
          <w:szCs w:val="24"/>
        </w:rPr>
        <w:t>2</w:t>
      </w:r>
      <w:r w:rsidR="008B44F1" w:rsidRPr="008B44F1">
        <w:rPr>
          <w:rFonts w:ascii="Times New Roman" w:hAnsi="Times New Roman" w:cs="Times New Roman"/>
          <w:sz w:val="24"/>
          <w:szCs w:val="24"/>
        </w:rPr>
        <w:t>.3</w:t>
      </w:r>
      <w:r w:rsidR="00E72052">
        <w:rPr>
          <w:rFonts w:ascii="Times New Roman" w:hAnsi="Times New Roman" w:cs="Times New Roman"/>
          <w:sz w:val="24"/>
          <w:szCs w:val="24"/>
        </w:rPr>
        <w:t>.</w:t>
      </w:r>
      <w:r w:rsidR="008B44F1" w:rsidRPr="008B44F1">
        <w:rPr>
          <w:rFonts w:ascii="Times New Roman" w:hAnsi="Times New Roman" w:cs="Times New Roman"/>
          <w:sz w:val="24"/>
          <w:szCs w:val="24"/>
        </w:rPr>
        <w:t xml:space="preserve"> </w:t>
      </w:r>
      <w:r w:rsidRPr="00EA2E4F">
        <w:rPr>
          <w:rFonts w:ascii="Times New Roman" w:hAnsi="Times New Roman" w:cs="Times New Roman"/>
          <w:sz w:val="24"/>
          <w:szCs w:val="24"/>
        </w:rPr>
        <w:t>Результатом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услуги является </w:t>
      </w:r>
      <w:r w:rsidRPr="00EA2E4F">
        <w:rPr>
          <w:rFonts w:ascii="Times New Roman" w:hAnsi="Times New Roman" w:cs="Times New Roman"/>
          <w:sz w:val="24"/>
          <w:szCs w:val="24"/>
        </w:rPr>
        <w:t>выдача разрешения на ввод объекта в эксплуатацию</w:t>
      </w:r>
      <w:r w:rsidR="00154426">
        <w:rPr>
          <w:rFonts w:ascii="Times New Roman" w:hAnsi="Times New Roman" w:cs="Times New Roman"/>
          <w:sz w:val="24"/>
          <w:szCs w:val="24"/>
        </w:rPr>
        <w:t xml:space="preserve"> либо направление Заявителю мотивированного отказа в выдаче разрешения на ввод объекта в эксплуатацию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B44F1" w:rsidRPr="008B44F1" w:rsidRDefault="0080339B" w:rsidP="00AD3D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E72052">
        <w:rPr>
          <w:rFonts w:ascii="Times New Roman" w:hAnsi="Times New Roman" w:cs="Times New Roman"/>
          <w:sz w:val="24"/>
          <w:szCs w:val="24"/>
        </w:rPr>
        <w:t>.</w:t>
      </w:r>
      <w:r w:rsidR="00AD3D4A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EA2E4F">
        <w:rPr>
          <w:rFonts w:ascii="Times New Roman" w:hAnsi="Times New Roman" w:cs="Times New Roman"/>
          <w:sz w:val="24"/>
          <w:szCs w:val="24"/>
        </w:rPr>
        <w:t xml:space="preserve"> 2.4 </w:t>
      </w:r>
      <w:r w:rsidR="00AD3D4A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 w:rsidR="008B44F1">
        <w:rPr>
          <w:rFonts w:ascii="Times New Roman" w:hAnsi="Times New Roman" w:cs="Times New Roman"/>
          <w:sz w:val="24"/>
          <w:szCs w:val="24"/>
        </w:rPr>
        <w:t>:</w:t>
      </w:r>
      <w:r w:rsidR="00AD3D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D4A" w:rsidRDefault="00AD3D4A" w:rsidP="00AD3D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B44F1">
        <w:rPr>
          <w:rFonts w:ascii="Times New Roman" w:hAnsi="Times New Roman" w:cs="Times New Roman"/>
          <w:sz w:val="24"/>
          <w:szCs w:val="24"/>
        </w:rPr>
        <w:t>2.4</w:t>
      </w:r>
      <w:r w:rsidR="00E72052">
        <w:rPr>
          <w:rFonts w:ascii="Times New Roman" w:hAnsi="Times New Roman" w:cs="Times New Roman"/>
          <w:sz w:val="24"/>
          <w:szCs w:val="24"/>
        </w:rPr>
        <w:t>.</w:t>
      </w:r>
      <w:r w:rsidR="008B44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 предос</w:t>
      </w:r>
      <w:r w:rsidR="008B44F1">
        <w:rPr>
          <w:rFonts w:ascii="Times New Roman" w:hAnsi="Times New Roman" w:cs="Times New Roman"/>
          <w:sz w:val="24"/>
          <w:szCs w:val="24"/>
        </w:rPr>
        <w:t>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D4A">
        <w:rPr>
          <w:rFonts w:ascii="Times New Roman" w:hAnsi="Times New Roman" w:cs="Times New Roman"/>
          <w:sz w:val="24"/>
          <w:szCs w:val="24"/>
        </w:rPr>
        <w:t>в течение 10 дней со дня регистрации заявления о выдаче разрешения на ввод объекта</w:t>
      </w:r>
      <w:r w:rsidR="00E72052">
        <w:rPr>
          <w:rFonts w:ascii="Times New Roman" w:hAnsi="Times New Roman" w:cs="Times New Roman"/>
          <w:sz w:val="24"/>
          <w:szCs w:val="24"/>
        </w:rPr>
        <w:t xml:space="preserve"> в эксплуатацию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D3D4A" w:rsidRDefault="0080339B" w:rsidP="00AD3D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E72052">
        <w:rPr>
          <w:rFonts w:ascii="Times New Roman" w:hAnsi="Times New Roman" w:cs="Times New Roman"/>
          <w:sz w:val="24"/>
          <w:szCs w:val="24"/>
        </w:rPr>
        <w:t>.</w:t>
      </w:r>
      <w:r w:rsidR="00AD3D4A">
        <w:rPr>
          <w:rFonts w:ascii="Times New Roman" w:hAnsi="Times New Roman" w:cs="Times New Roman"/>
          <w:sz w:val="24"/>
          <w:szCs w:val="24"/>
        </w:rPr>
        <w:t xml:space="preserve">  </w:t>
      </w:r>
      <w:r w:rsidR="008B44F1">
        <w:rPr>
          <w:rFonts w:ascii="Times New Roman" w:hAnsi="Times New Roman" w:cs="Times New Roman"/>
          <w:sz w:val="24"/>
          <w:szCs w:val="24"/>
        </w:rPr>
        <w:t>Под</w:t>
      </w:r>
      <w:r w:rsidR="00AD3D4A">
        <w:rPr>
          <w:rFonts w:ascii="Times New Roman" w:hAnsi="Times New Roman" w:cs="Times New Roman"/>
          <w:sz w:val="24"/>
          <w:szCs w:val="24"/>
        </w:rPr>
        <w:t xml:space="preserve">пункты 2.4.1, 2.4.2, </w:t>
      </w:r>
      <w:r w:rsidR="00E72052">
        <w:rPr>
          <w:rFonts w:ascii="Times New Roman" w:hAnsi="Times New Roman" w:cs="Times New Roman"/>
          <w:sz w:val="24"/>
          <w:szCs w:val="24"/>
        </w:rPr>
        <w:t>пункт 2.6.2, подпункты 2.6.2.1</w:t>
      </w:r>
      <w:r w:rsidR="002F20DD">
        <w:rPr>
          <w:rFonts w:ascii="Times New Roman" w:hAnsi="Times New Roman" w:cs="Times New Roman"/>
          <w:sz w:val="24"/>
          <w:szCs w:val="24"/>
        </w:rPr>
        <w:t xml:space="preserve"> </w:t>
      </w:r>
      <w:r w:rsidR="00AD3D4A" w:rsidRPr="00ED777F">
        <w:rPr>
          <w:rFonts w:ascii="Times New Roman" w:hAnsi="Times New Roman" w:cs="Times New Roman"/>
          <w:sz w:val="24"/>
          <w:szCs w:val="24"/>
        </w:rPr>
        <w:t>-</w:t>
      </w:r>
      <w:r w:rsidR="008B44F1">
        <w:rPr>
          <w:rFonts w:ascii="Times New Roman" w:hAnsi="Times New Roman" w:cs="Times New Roman"/>
          <w:sz w:val="24"/>
          <w:szCs w:val="24"/>
        </w:rPr>
        <w:t xml:space="preserve"> 2.6.2.3</w:t>
      </w:r>
      <w:r w:rsidR="00AD3D4A" w:rsidRPr="00ED777F">
        <w:rPr>
          <w:rFonts w:ascii="Times New Roman" w:hAnsi="Times New Roman" w:cs="Times New Roman"/>
          <w:sz w:val="24"/>
          <w:szCs w:val="24"/>
        </w:rPr>
        <w:t>,</w:t>
      </w:r>
      <w:r w:rsidR="002F20DD">
        <w:rPr>
          <w:rFonts w:ascii="Times New Roman" w:hAnsi="Times New Roman" w:cs="Times New Roman"/>
          <w:sz w:val="24"/>
          <w:szCs w:val="24"/>
        </w:rPr>
        <w:t xml:space="preserve"> </w:t>
      </w:r>
      <w:r w:rsidR="008B44F1">
        <w:rPr>
          <w:rFonts w:ascii="Times New Roman" w:hAnsi="Times New Roman" w:cs="Times New Roman"/>
          <w:sz w:val="24"/>
          <w:szCs w:val="24"/>
        </w:rPr>
        <w:t xml:space="preserve">подпункты 2.8.1, </w:t>
      </w:r>
      <w:r w:rsidR="00BC7849">
        <w:rPr>
          <w:rFonts w:ascii="Times New Roman" w:hAnsi="Times New Roman" w:cs="Times New Roman"/>
          <w:sz w:val="24"/>
          <w:szCs w:val="24"/>
        </w:rPr>
        <w:t xml:space="preserve">2.8.2 </w:t>
      </w:r>
      <w:r w:rsidR="008B44F1">
        <w:rPr>
          <w:rFonts w:ascii="Times New Roman" w:hAnsi="Times New Roman" w:cs="Times New Roman"/>
          <w:sz w:val="24"/>
          <w:szCs w:val="24"/>
        </w:rPr>
        <w:t>исключить.</w:t>
      </w:r>
    </w:p>
    <w:p w:rsidR="004B6D75" w:rsidRDefault="00817D35" w:rsidP="004B6D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4B6D75">
        <w:rPr>
          <w:rFonts w:ascii="Times New Roman" w:hAnsi="Times New Roman" w:cs="Times New Roman"/>
          <w:sz w:val="24"/>
          <w:szCs w:val="24"/>
        </w:rPr>
        <w:t>Пункт 2.7.1 изложить в новой редакции</w:t>
      </w:r>
    </w:p>
    <w:p w:rsidR="00817D35" w:rsidRDefault="004B6D75" w:rsidP="004B6D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«2.7.1. </w:t>
      </w:r>
      <w:r w:rsidRPr="004B6D75">
        <w:rPr>
          <w:rFonts w:ascii="Times New Roman" w:hAnsi="Times New Roman" w:cs="Times New Roman"/>
          <w:sz w:val="24"/>
          <w:szCs w:val="24"/>
        </w:rPr>
        <w:t>Отсутствие или недостаточность в заявлении о предоставлении муниципальной услуги информации, указанной в форме заявления о предоставлении муниципальной услуги (</w:t>
      </w:r>
      <w:hyperlink r:id="rId10" w:history="1">
        <w:r w:rsidRPr="004B6D75">
          <w:rPr>
            <w:rFonts w:ascii="Times New Roman" w:hAnsi="Times New Roman" w:cs="Times New Roman"/>
            <w:sz w:val="24"/>
            <w:szCs w:val="24"/>
          </w:rPr>
          <w:t>приложение №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настоящему Регламенту)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D777F" w:rsidRDefault="00817D35" w:rsidP="00ED77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</w:t>
      </w:r>
      <w:r w:rsidR="00AD3D4A">
        <w:rPr>
          <w:rFonts w:ascii="Times New Roman" w:hAnsi="Times New Roman" w:cs="Times New Roman"/>
          <w:sz w:val="24"/>
          <w:szCs w:val="24"/>
        </w:rPr>
        <w:t xml:space="preserve"> </w:t>
      </w:r>
      <w:r w:rsidR="008B44F1">
        <w:rPr>
          <w:rFonts w:ascii="Times New Roman" w:hAnsi="Times New Roman" w:cs="Times New Roman"/>
          <w:sz w:val="24"/>
          <w:szCs w:val="24"/>
        </w:rPr>
        <w:t>Пункт 2.8 изложить в новой редакции:</w:t>
      </w:r>
    </w:p>
    <w:p w:rsidR="008B44F1" w:rsidRPr="008B44F1" w:rsidRDefault="00A92654" w:rsidP="008B4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«2.8</w:t>
      </w:r>
      <w:r w:rsidR="00E720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44F1" w:rsidRPr="008B44F1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 муниципальной услуги:</w:t>
      </w:r>
    </w:p>
    <w:p w:rsidR="008B44F1" w:rsidRPr="008B44F1" w:rsidRDefault="00E72052" w:rsidP="00A92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</w:t>
      </w:r>
      <w:r w:rsidR="008B44F1" w:rsidRPr="008B44F1">
        <w:rPr>
          <w:rFonts w:ascii="Times New Roman" w:hAnsi="Times New Roman" w:cs="Times New Roman"/>
          <w:sz w:val="24"/>
          <w:szCs w:val="24"/>
        </w:rPr>
        <w:t xml:space="preserve">тсутствие указанных в </w:t>
      </w:r>
      <w:hyperlink r:id="rId11" w:history="1">
        <w:r w:rsidR="008B44F1" w:rsidRPr="00A92654">
          <w:rPr>
            <w:rFonts w:ascii="Times New Roman" w:hAnsi="Times New Roman" w:cs="Times New Roman"/>
            <w:sz w:val="24"/>
            <w:szCs w:val="24"/>
          </w:rPr>
          <w:t>пункте 2.6.1.1</w:t>
        </w:r>
      </w:hyperlink>
      <w:r w:rsidR="008B44F1" w:rsidRPr="00A92654">
        <w:rPr>
          <w:rFonts w:ascii="Times New Roman" w:hAnsi="Times New Roman" w:cs="Times New Roman"/>
          <w:sz w:val="24"/>
          <w:szCs w:val="24"/>
        </w:rPr>
        <w:t xml:space="preserve"> </w:t>
      </w:r>
      <w:r w:rsidR="008B44F1" w:rsidRPr="008B44F1">
        <w:rPr>
          <w:rFonts w:ascii="Times New Roman" w:hAnsi="Times New Roman" w:cs="Times New Roman"/>
          <w:sz w:val="24"/>
          <w:szCs w:val="24"/>
        </w:rPr>
        <w:t>Регламента документов;</w:t>
      </w:r>
    </w:p>
    <w:p w:rsidR="008B44F1" w:rsidRPr="008B44F1" w:rsidRDefault="00E72052" w:rsidP="008B4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</w:t>
      </w:r>
      <w:r w:rsidR="008B44F1" w:rsidRPr="008B44F1">
        <w:rPr>
          <w:rFonts w:ascii="Times New Roman" w:hAnsi="Times New Roman" w:cs="Times New Roman"/>
          <w:sz w:val="24"/>
          <w:szCs w:val="24"/>
        </w:rPr>
        <w:t>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8B44F1" w:rsidRPr="008B44F1" w:rsidRDefault="00E72052" w:rsidP="00A92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</w:t>
      </w:r>
      <w:r w:rsidR="008B44F1" w:rsidRPr="008B44F1">
        <w:rPr>
          <w:rFonts w:ascii="Times New Roman" w:hAnsi="Times New Roman" w:cs="Times New Roman"/>
          <w:sz w:val="24"/>
          <w:szCs w:val="24"/>
        </w:rPr>
        <w:t>есоответствие объекта капитального строительства требованиям, установленным в разрешении на строительство;</w:t>
      </w:r>
    </w:p>
    <w:p w:rsidR="008B44F1" w:rsidRPr="008B44F1" w:rsidRDefault="00E72052" w:rsidP="008B4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</w:t>
      </w:r>
      <w:r w:rsidR="008B44F1" w:rsidRPr="008B44F1">
        <w:rPr>
          <w:rFonts w:ascii="Times New Roman" w:hAnsi="Times New Roman" w:cs="Times New Roman"/>
          <w:sz w:val="24"/>
          <w:szCs w:val="24"/>
        </w:rPr>
        <w:t>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8B44F1" w:rsidRDefault="00E72052" w:rsidP="00A92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</w:t>
      </w:r>
      <w:r w:rsidR="008B44F1" w:rsidRPr="008B44F1">
        <w:rPr>
          <w:rFonts w:ascii="Times New Roman" w:hAnsi="Times New Roman" w:cs="Times New Roman"/>
          <w:sz w:val="24"/>
          <w:szCs w:val="24"/>
        </w:rPr>
        <w:t>евыполнение застройщиком требований, п</w:t>
      </w:r>
      <w:r w:rsidR="008B44F1" w:rsidRPr="00A92654">
        <w:rPr>
          <w:rFonts w:ascii="Times New Roman" w:hAnsi="Times New Roman" w:cs="Times New Roman"/>
          <w:sz w:val="24"/>
          <w:szCs w:val="24"/>
        </w:rPr>
        <w:t xml:space="preserve">редусмотренных </w:t>
      </w:r>
      <w:hyperlink r:id="rId12" w:history="1">
        <w:r w:rsidR="008B44F1" w:rsidRPr="00A92654">
          <w:rPr>
            <w:rFonts w:ascii="Times New Roman" w:hAnsi="Times New Roman" w:cs="Times New Roman"/>
            <w:sz w:val="24"/>
            <w:szCs w:val="24"/>
          </w:rPr>
          <w:t>частью 18 статьи 51</w:t>
        </w:r>
      </w:hyperlink>
      <w:r w:rsidR="00A92654" w:rsidRPr="00A9265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РФ».</w:t>
      </w:r>
    </w:p>
    <w:p w:rsidR="00E72052" w:rsidRPr="00ED777F" w:rsidRDefault="00817D35" w:rsidP="00A92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1.9</w:t>
      </w:r>
      <w:r w:rsidR="00E72052">
        <w:rPr>
          <w:rFonts w:ascii="Times New Roman" w:hAnsi="Times New Roman" w:cs="Times New Roman"/>
          <w:sz w:val="24"/>
          <w:szCs w:val="24"/>
        </w:rPr>
        <w:t>. В пункте 2.8.3 слова: «либо пунктом 2.6.2.1 исключить».</w:t>
      </w:r>
    </w:p>
    <w:p w:rsidR="00BC7849" w:rsidRDefault="00817D35" w:rsidP="00A926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E72052">
        <w:rPr>
          <w:rFonts w:ascii="Times New Roman" w:hAnsi="Times New Roman" w:cs="Times New Roman"/>
          <w:sz w:val="24"/>
          <w:szCs w:val="24"/>
        </w:rPr>
        <w:t>.</w:t>
      </w:r>
      <w:r w:rsidR="00ED777F">
        <w:rPr>
          <w:rFonts w:ascii="Times New Roman" w:hAnsi="Times New Roman" w:cs="Times New Roman"/>
          <w:sz w:val="24"/>
          <w:szCs w:val="24"/>
        </w:rPr>
        <w:t xml:space="preserve"> </w:t>
      </w:r>
      <w:r w:rsidR="00BC7849">
        <w:rPr>
          <w:rFonts w:ascii="Times New Roman" w:hAnsi="Times New Roman" w:cs="Times New Roman"/>
          <w:sz w:val="24"/>
          <w:szCs w:val="24"/>
        </w:rPr>
        <w:t>Раздел 3 изложить в новой редакции:</w:t>
      </w:r>
    </w:p>
    <w:p w:rsidR="00BC7849" w:rsidRPr="00BC7849" w:rsidRDefault="00BC7849" w:rsidP="00BC784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C7849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BC7849" w:rsidRPr="00BC7849" w:rsidRDefault="00BC7849" w:rsidP="00BC7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7849">
        <w:rPr>
          <w:rFonts w:ascii="Times New Roman" w:hAnsi="Times New Roman" w:cs="Times New Roman"/>
          <w:sz w:val="24"/>
          <w:szCs w:val="24"/>
        </w:rPr>
        <w:t>административных процедур,</w:t>
      </w:r>
    </w:p>
    <w:p w:rsidR="00BC7849" w:rsidRPr="00BC7849" w:rsidRDefault="00BC7849" w:rsidP="00BC7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7849">
        <w:rPr>
          <w:rFonts w:ascii="Times New Roman" w:hAnsi="Times New Roman" w:cs="Times New Roman"/>
          <w:sz w:val="24"/>
          <w:szCs w:val="24"/>
        </w:rPr>
        <w:t>требования к порядку их выполнения</w:t>
      </w:r>
    </w:p>
    <w:p w:rsidR="00BC7849" w:rsidRPr="00BC7849" w:rsidRDefault="00BC7849" w:rsidP="00BC7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7849" w:rsidRPr="00BC7849" w:rsidRDefault="00BC7849" w:rsidP="00BC7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849">
        <w:rPr>
          <w:rFonts w:ascii="Times New Roman" w:hAnsi="Times New Roman" w:cs="Times New Roman"/>
          <w:sz w:val="24"/>
          <w:szCs w:val="24"/>
        </w:rPr>
        <w:t>3.1. Последовательность административных процедур при предоставлении муниципальной услуги.</w:t>
      </w:r>
    </w:p>
    <w:p w:rsidR="00BC7849" w:rsidRPr="00BC7849" w:rsidRDefault="00BC7849" w:rsidP="00BC7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849">
        <w:rPr>
          <w:rFonts w:ascii="Times New Roman" w:hAnsi="Times New Roman" w:cs="Times New Roman"/>
          <w:sz w:val="24"/>
          <w:szCs w:val="24"/>
        </w:rPr>
        <w:t>Предоставление включает в себя следующие административные процедуры:</w:t>
      </w:r>
    </w:p>
    <w:p w:rsidR="00BC7849" w:rsidRPr="00BC7849" w:rsidRDefault="00BC7849" w:rsidP="00BC7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849">
        <w:rPr>
          <w:rFonts w:ascii="Times New Roman" w:hAnsi="Times New Roman" w:cs="Times New Roman"/>
          <w:sz w:val="24"/>
          <w:szCs w:val="24"/>
        </w:rPr>
        <w:t>1) информирование и консультирование Заявителей по вопросам предоставления муниципальной услуги;</w:t>
      </w:r>
    </w:p>
    <w:p w:rsidR="00BC7849" w:rsidRPr="00BC7849" w:rsidRDefault="00BC7849" w:rsidP="00BC7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849">
        <w:rPr>
          <w:rFonts w:ascii="Times New Roman" w:hAnsi="Times New Roman" w:cs="Times New Roman"/>
          <w:sz w:val="24"/>
          <w:szCs w:val="24"/>
        </w:rPr>
        <w:t>2) прием и регистрация заявления с приложением соответствующих документов;</w:t>
      </w:r>
    </w:p>
    <w:p w:rsidR="00BC7849" w:rsidRPr="00BC7849" w:rsidRDefault="00BC7849" w:rsidP="00BC7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849">
        <w:rPr>
          <w:rFonts w:ascii="Times New Roman" w:hAnsi="Times New Roman" w:cs="Times New Roman"/>
          <w:sz w:val="24"/>
          <w:szCs w:val="24"/>
        </w:rPr>
        <w:t>3) рассмотрение заявления о предоставлении муниципальной услуги, пред</w:t>
      </w:r>
      <w:r>
        <w:rPr>
          <w:rFonts w:ascii="Times New Roman" w:hAnsi="Times New Roman" w:cs="Times New Roman"/>
          <w:sz w:val="24"/>
          <w:szCs w:val="24"/>
        </w:rPr>
        <w:t xml:space="preserve">ставленного пакета документов и </w:t>
      </w:r>
      <w:r w:rsidRPr="00BC7849">
        <w:rPr>
          <w:rFonts w:ascii="Times New Roman" w:hAnsi="Times New Roman" w:cs="Times New Roman"/>
          <w:sz w:val="24"/>
          <w:szCs w:val="24"/>
        </w:rPr>
        <w:t>принятие решения о выдаче разрешения на ввод объекта в эксплуатацию либо о направлении Заявителю письма о мотивированном отказе в выдаче разрешения на ввод объекта в эксплуатацию;</w:t>
      </w:r>
    </w:p>
    <w:p w:rsidR="00BC7849" w:rsidRPr="00BC7849" w:rsidRDefault="00BC7849" w:rsidP="00BC7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подготовка </w:t>
      </w:r>
      <w:r w:rsidRPr="00BC7849">
        <w:rPr>
          <w:rFonts w:ascii="Times New Roman" w:hAnsi="Times New Roman" w:cs="Times New Roman"/>
          <w:sz w:val="24"/>
          <w:szCs w:val="24"/>
        </w:rPr>
        <w:t>разрешения на ввод объекта в эксплуатацию либо мотивированного отказа в выдаче разрешения на ввод объекта в эксплуатацию;</w:t>
      </w:r>
    </w:p>
    <w:p w:rsidR="00BC7849" w:rsidRPr="00BC7849" w:rsidRDefault="00BC7849" w:rsidP="00BC7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849">
        <w:rPr>
          <w:rFonts w:ascii="Times New Roman" w:hAnsi="Times New Roman" w:cs="Times New Roman"/>
          <w:sz w:val="24"/>
          <w:szCs w:val="24"/>
        </w:rPr>
        <w:t>5) в</w:t>
      </w:r>
      <w:r>
        <w:rPr>
          <w:rFonts w:ascii="Times New Roman" w:hAnsi="Times New Roman" w:cs="Times New Roman"/>
          <w:sz w:val="24"/>
          <w:szCs w:val="24"/>
        </w:rPr>
        <w:t xml:space="preserve">ыдача </w:t>
      </w:r>
      <w:r w:rsidRPr="00BC7849">
        <w:rPr>
          <w:rFonts w:ascii="Times New Roman" w:hAnsi="Times New Roman" w:cs="Times New Roman"/>
          <w:sz w:val="24"/>
          <w:szCs w:val="24"/>
        </w:rPr>
        <w:t>разрешения на ввод объекта в эксплуатацию либо мотивированного отказа в выдаче разрешения на ввод объекта в эксплуатацию;</w:t>
      </w:r>
    </w:p>
    <w:p w:rsidR="00BC7849" w:rsidRPr="00BC7849" w:rsidRDefault="00BC7849" w:rsidP="00BC7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849">
        <w:rPr>
          <w:rFonts w:ascii="Times New Roman" w:hAnsi="Times New Roman" w:cs="Times New Roman"/>
          <w:sz w:val="24"/>
          <w:szCs w:val="24"/>
        </w:rPr>
        <w:t xml:space="preserve">Описание </w:t>
      </w:r>
      <w:proofErr w:type="gramStart"/>
      <w:r w:rsidRPr="00BC7849">
        <w:rPr>
          <w:rFonts w:ascii="Times New Roman" w:hAnsi="Times New Roman" w:cs="Times New Roman"/>
          <w:sz w:val="24"/>
          <w:szCs w:val="24"/>
        </w:rPr>
        <w:t>последовательности прохождения процедуры предоставления муниципальной услуги</w:t>
      </w:r>
      <w:proofErr w:type="gramEnd"/>
      <w:r w:rsidRPr="00BC7849">
        <w:rPr>
          <w:rFonts w:ascii="Times New Roman" w:hAnsi="Times New Roman" w:cs="Times New Roman"/>
          <w:sz w:val="24"/>
          <w:szCs w:val="24"/>
        </w:rPr>
        <w:t xml:space="preserve"> представлено в виде </w:t>
      </w:r>
      <w:hyperlink r:id="rId13" w:history="1">
        <w:r w:rsidRPr="00BC7849">
          <w:rPr>
            <w:rFonts w:ascii="Times New Roman" w:hAnsi="Times New Roman" w:cs="Times New Roman"/>
            <w:sz w:val="24"/>
            <w:szCs w:val="24"/>
          </w:rPr>
          <w:t>блок-схемы</w:t>
        </w:r>
      </w:hyperlink>
      <w:r w:rsidRPr="00BC7849">
        <w:rPr>
          <w:rFonts w:ascii="Times New Roman" w:hAnsi="Times New Roman" w:cs="Times New Roman"/>
          <w:sz w:val="24"/>
          <w:szCs w:val="24"/>
        </w:rPr>
        <w:t xml:space="preserve"> (приложение N 5 к Регламенту).</w:t>
      </w:r>
    </w:p>
    <w:p w:rsidR="00BC7849" w:rsidRPr="00BC7849" w:rsidRDefault="00BC7849" w:rsidP="00BC7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849">
        <w:rPr>
          <w:rFonts w:ascii="Times New Roman" w:hAnsi="Times New Roman" w:cs="Times New Roman"/>
          <w:sz w:val="24"/>
          <w:szCs w:val="24"/>
        </w:rPr>
        <w:t>3.2. Информирование и консультирование Заявителей:</w:t>
      </w:r>
    </w:p>
    <w:p w:rsidR="00BC7849" w:rsidRPr="00BC7849" w:rsidRDefault="00BC7849" w:rsidP="00BC7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849">
        <w:rPr>
          <w:rFonts w:ascii="Times New Roman" w:hAnsi="Times New Roman" w:cs="Times New Roman"/>
          <w:sz w:val="24"/>
          <w:szCs w:val="24"/>
        </w:rPr>
        <w:t>3.2.1. Основанием для начала административной процедуры по информированию и консультированию Заявителей по вопросам предоставления муниципальной услуги является соответствующее обращение Заявителя.</w:t>
      </w:r>
    </w:p>
    <w:p w:rsidR="00BC7849" w:rsidRPr="00BC7849" w:rsidRDefault="00BC7849" w:rsidP="00BC7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849">
        <w:rPr>
          <w:rFonts w:ascii="Times New Roman" w:hAnsi="Times New Roman" w:cs="Times New Roman"/>
          <w:sz w:val="24"/>
          <w:szCs w:val="24"/>
        </w:rPr>
        <w:t xml:space="preserve">3.2.2. </w:t>
      </w:r>
      <w:proofErr w:type="gramStart"/>
      <w:r w:rsidRPr="00BC7849">
        <w:rPr>
          <w:rFonts w:ascii="Times New Roman" w:hAnsi="Times New Roman" w:cs="Times New Roman"/>
          <w:sz w:val="24"/>
          <w:szCs w:val="24"/>
        </w:rPr>
        <w:t xml:space="preserve">Информирование и консультирование Заявителей о процедуре предоставления муниципальной услуги может осуществляться в устной (на личном приеме и по телефону) и в письменной формах, в порядке и сроки, установленные </w:t>
      </w:r>
      <w:hyperlink r:id="rId14" w:history="1">
        <w:r w:rsidRPr="00BC7849">
          <w:rPr>
            <w:rFonts w:ascii="Times New Roman" w:hAnsi="Times New Roman" w:cs="Times New Roman"/>
            <w:sz w:val="24"/>
            <w:szCs w:val="24"/>
          </w:rPr>
          <w:t>пунктами 2.15</w:t>
        </w:r>
      </w:hyperlink>
      <w:r w:rsidRPr="00BC7849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BC7849">
          <w:rPr>
            <w:rFonts w:ascii="Times New Roman" w:hAnsi="Times New Roman" w:cs="Times New Roman"/>
            <w:sz w:val="24"/>
            <w:szCs w:val="24"/>
          </w:rPr>
          <w:t>2.16</w:t>
        </w:r>
      </w:hyperlink>
      <w:r w:rsidRPr="00BC7849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BC7849">
          <w:rPr>
            <w:rFonts w:ascii="Times New Roman" w:hAnsi="Times New Roman" w:cs="Times New Roman"/>
            <w:sz w:val="24"/>
            <w:szCs w:val="24"/>
          </w:rPr>
          <w:t>2.17</w:t>
        </w:r>
      </w:hyperlink>
      <w:r w:rsidRPr="00BC7849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BC7849">
          <w:rPr>
            <w:rFonts w:ascii="Times New Roman" w:hAnsi="Times New Roman" w:cs="Times New Roman"/>
            <w:sz w:val="24"/>
            <w:szCs w:val="24"/>
          </w:rPr>
          <w:t>2.18</w:t>
        </w:r>
      </w:hyperlink>
      <w:r w:rsidRPr="00BC7849">
        <w:rPr>
          <w:rFonts w:ascii="Times New Roman" w:hAnsi="Times New Roman" w:cs="Times New Roman"/>
          <w:sz w:val="24"/>
          <w:szCs w:val="24"/>
        </w:rPr>
        <w:t xml:space="preserve"> Регламента.</w:t>
      </w:r>
      <w:proofErr w:type="gramEnd"/>
    </w:p>
    <w:p w:rsidR="00BC7849" w:rsidRPr="00BC7849" w:rsidRDefault="00BC7849" w:rsidP="00BC7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849">
        <w:rPr>
          <w:rFonts w:ascii="Times New Roman" w:hAnsi="Times New Roman" w:cs="Times New Roman"/>
          <w:sz w:val="24"/>
          <w:szCs w:val="24"/>
        </w:rPr>
        <w:t>3.3. Прием и регистрация заявления с приложением соответствующих документов.</w:t>
      </w:r>
    </w:p>
    <w:p w:rsidR="00BC7849" w:rsidRPr="00BC7849" w:rsidRDefault="00BC7849" w:rsidP="00BC7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849">
        <w:rPr>
          <w:rFonts w:ascii="Times New Roman" w:hAnsi="Times New Roman" w:cs="Times New Roman"/>
          <w:sz w:val="24"/>
          <w:szCs w:val="24"/>
        </w:rPr>
        <w:t xml:space="preserve">3.3.1. Основанием для начала процедуры предоставления муниципальной услуги является поступление заявления о предоставлении муниципальной услуги в соответствии с </w:t>
      </w:r>
      <w:hyperlink r:id="rId18" w:history="1">
        <w:r w:rsidRPr="00BC7849">
          <w:rPr>
            <w:rFonts w:ascii="Times New Roman" w:hAnsi="Times New Roman" w:cs="Times New Roman"/>
            <w:sz w:val="24"/>
            <w:szCs w:val="24"/>
          </w:rPr>
          <w:t>пунктом 2.2.1</w:t>
        </w:r>
      </w:hyperlink>
      <w:r w:rsidRPr="00BC7849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BC7849" w:rsidRPr="00BC7849" w:rsidRDefault="00BC7849" w:rsidP="00BC7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849">
        <w:rPr>
          <w:rFonts w:ascii="Times New Roman" w:hAnsi="Times New Roman" w:cs="Times New Roman"/>
          <w:sz w:val="24"/>
          <w:szCs w:val="24"/>
        </w:rPr>
        <w:t>3.3.2. Ответственными за прием и регистрацию заявлений о предоставлении муниципальной услуги и приложенных к ним документов являются уполномоченные сотрудники Управления, многофункционального центра.</w:t>
      </w:r>
    </w:p>
    <w:p w:rsidR="00BC7849" w:rsidRPr="00BC7849" w:rsidRDefault="00BC7849" w:rsidP="00BC7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849">
        <w:rPr>
          <w:rFonts w:ascii="Times New Roman" w:hAnsi="Times New Roman" w:cs="Times New Roman"/>
          <w:sz w:val="24"/>
          <w:szCs w:val="24"/>
        </w:rPr>
        <w:t>3.3.3. Сотрудники, уполномоченные принимать заявления об оказании муниципальной услуги:</w:t>
      </w:r>
    </w:p>
    <w:p w:rsidR="00BC7849" w:rsidRPr="00BC7849" w:rsidRDefault="00BC7849" w:rsidP="00BC7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849">
        <w:rPr>
          <w:rFonts w:ascii="Times New Roman" w:hAnsi="Times New Roman" w:cs="Times New Roman"/>
          <w:sz w:val="24"/>
          <w:szCs w:val="24"/>
        </w:rPr>
        <w:t>3.3.3.1. Проверяют документы, удостоверяющие личность и полномочия Заявителя (его представителя).</w:t>
      </w:r>
    </w:p>
    <w:p w:rsidR="00BC7849" w:rsidRPr="00BC7849" w:rsidRDefault="00BC7849" w:rsidP="00BC7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849">
        <w:rPr>
          <w:rFonts w:ascii="Times New Roman" w:hAnsi="Times New Roman" w:cs="Times New Roman"/>
          <w:sz w:val="24"/>
          <w:szCs w:val="24"/>
        </w:rPr>
        <w:t>3.3.3.2. Проверяют правильность оформления заявления и комплектность представленных Заявителем документов, соответствие данных, указанных в заявлении, предоставленным документам.</w:t>
      </w:r>
    </w:p>
    <w:p w:rsidR="00BC7849" w:rsidRPr="00BC7849" w:rsidRDefault="00BC7849" w:rsidP="00BC7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849">
        <w:rPr>
          <w:rFonts w:ascii="Times New Roman" w:hAnsi="Times New Roman" w:cs="Times New Roman"/>
          <w:sz w:val="24"/>
          <w:szCs w:val="24"/>
        </w:rPr>
        <w:t xml:space="preserve">3.3.3.3. При наличии оснований, указанных в </w:t>
      </w:r>
      <w:hyperlink r:id="rId19" w:history="1">
        <w:r w:rsidRPr="00BC7849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Pr="00BC7849">
        <w:rPr>
          <w:rFonts w:ascii="Times New Roman" w:hAnsi="Times New Roman" w:cs="Times New Roman"/>
          <w:sz w:val="24"/>
          <w:szCs w:val="24"/>
        </w:rPr>
        <w:t xml:space="preserve"> Регламента, отказывают в приеме документов.</w:t>
      </w:r>
    </w:p>
    <w:p w:rsidR="00BC7849" w:rsidRPr="00BC7849" w:rsidRDefault="00BC7849" w:rsidP="00BC7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849">
        <w:rPr>
          <w:rFonts w:ascii="Times New Roman" w:hAnsi="Times New Roman" w:cs="Times New Roman"/>
          <w:sz w:val="24"/>
          <w:szCs w:val="24"/>
        </w:rPr>
        <w:t xml:space="preserve">В случае отказа в приеме документов, подаваемых способами, указанными в </w:t>
      </w:r>
      <w:hyperlink r:id="rId20" w:history="1">
        <w:r w:rsidRPr="00BC7849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BC7849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BC7849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BC7849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BC7849">
          <w:rPr>
            <w:rFonts w:ascii="Times New Roman" w:hAnsi="Times New Roman" w:cs="Times New Roman"/>
            <w:sz w:val="24"/>
            <w:szCs w:val="24"/>
          </w:rPr>
          <w:t>3 пункта 2.2.1</w:t>
        </w:r>
      </w:hyperlink>
      <w:r w:rsidRPr="00BC7849">
        <w:rPr>
          <w:rFonts w:ascii="Times New Roman" w:hAnsi="Times New Roman" w:cs="Times New Roman"/>
          <w:sz w:val="24"/>
          <w:szCs w:val="24"/>
        </w:rPr>
        <w:t xml:space="preserve"> настоящего Регламента, Заявителю возвращается весь комплект документов без регистрации заявления с устным разъяснением причин возврата.</w:t>
      </w:r>
    </w:p>
    <w:p w:rsidR="00BC7849" w:rsidRPr="00BC7849" w:rsidRDefault="00BC7849" w:rsidP="00BC7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7849">
        <w:rPr>
          <w:rFonts w:ascii="Times New Roman" w:hAnsi="Times New Roman" w:cs="Times New Roman"/>
          <w:sz w:val="24"/>
          <w:szCs w:val="24"/>
        </w:rPr>
        <w:t xml:space="preserve">Если заявление и документы были отправлены Заявителем способами, указанными в </w:t>
      </w:r>
      <w:hyperlink r:id="rId23" w:history="1">
        <w:r w:rsidRPr="00BC7849">
          <w:rPr>
            <w:rFonts w:ascii="Times New Roman" w:hAnsi="Times New Roman" w:cs="Times New Roman"/>
            <w:sz w:val="24"/>
            <w:szCs w:val="24"/>
          </w:rPr>
          <w:t xml:space="preserve">подпунктах </w:t>
        </w:r>
        <w:r w:rsidR="00817D35">
          <w:rPr>
            <w:rFonts w:ascii="Times New Roman" w:hAnsi="Times New Roman" w:cs="Times New Roman"/>
            <w:sz w:val="24"/>
            <w:szCs w:val="24"/>
          </w:rPr>
          <w:t xml:space="preserve">1, </w:t>
        </w:r>
        <w:r w:rsidRPr="00BC7849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BC7849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BC7849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BC7849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BC7849">
          <w:rPr>
            <w:rFonts w:ascii="Times New Roman" w:hAnsi="Times New Roman" w:cs="Times New Roman"/>
            <w:sz w:val="24"/>
            <w:szCs w:val="24"/>
          </w:rPr>
          <w:t>6 пункта 2.2.1</w:t>
        </w:r>
      </w:hyperlink>
      <w:r w:rsidRPr="00BC7849">
        <w:rPr>
          <w:rFonts w:ascii="Times New Roman" w:hAnsi="Times New Roman" w:cs="Times New Roman"/>
          <w:sz w:val="24"/>
          <w:szCs w:val="24"/>
        </w:rPr>
        <w:t xml:space="preserve"> настоящего Регламента, то комплект документов возвращается Заявителю почтовым отправлением, а отказ в приеме заявления и </w:t>
      </w:r>
      <w:r w:rsidRPr="00BC7849">
        <w:rPr>
          <w:rFonts w:ascii="Times New Roman" w:hAnsi="Times New Roman" w:cs="Times New Roman"/>
          <w:sz w:val="24"/>
          <w:szCs w:val="24"/>
        </w:rPr>
        <w:lastRenderedPageBreak/>
        <w:t>прилагаемых к нему документов оформляется в виде информационного письма, направляемого Заявителю не позднее трех рабочих дней с момента поступления заявления.</w:t>
      </w:r>
      <w:proofErr w:type="gramEnd"/>
    </w:p>
    <w:p w:rsidR="00BC7849" w:rsidRPr="00BC7849" w:rsidRDefault="00BC7849" w:rsidP="00BC7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849">
        <w:rPr>
          <w:rFonts w:ascii="Times New Roman" w:hAnsi="Times New Roman" w:cs="Times New Roman"/>
          <w:sz w:val="24"/>
          <w:szCs w:val="24"/>
        </w:rPr>
        <w:t xml:space="preserve">3.3.3.4. </w:t>
      </w:r>
      <w:proofErr w:type="gramStart"/>
      <w:r w:rsidRPr="00BC7849">
        <w:rPr>
          <w:rFonts w:ascii="Times New Roman" w:hAnsi="Times New Roman" w:cs="Times New Roman"/>
          <w:sz w:val="24"/>
          <w:szCs w:val="24"/>
        </w:rPr>
        <w:t xml:space="preserve">В случае отсутствия оснований, указанных в </w:t>
      </w:r>
      <w:hyperlink r:id="rId26" w:history="1">
        <w:r w:rsidRPr="00BC7849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Pr="00BC7849">
        <w:rPr>
          <w:rFonts w:ascii="Times New Roman" w:hAnsi="Times New Roman" w:cs="Times New Roman"/>
          <w:sz w:val="24"/>
          <w:szCs w:val="24"/>
        </w:rPr>
        <w:t xml:space="preserve"> настоящего Регламента, регистрируют заявление в специальных журналах регистрации на бумажном и электронном носителях в соответствии с </w:t>
      </w:r>
      <w:hyperlink r:id="rId27" w:history="1">
        <w:r w:rsidRPr="00BC7849">
          <w:rPr>
            <w:rFonts w:ascii="Times New Roman" w:hAnsi="Times New Roman" w:cs="Times New Roman"/>
            <w:sz w:val="24"/>
            <w:szCs w:val="24"/>
          </w:rPr>
          <w:t>пунктом 2.12</w:t>
        </w:r>
      </w:hyperlink>
      <w:r w:rsidRPr="00BC7849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  <w:proofErr w:type="gramEnd"/>
    </w:p>
    <w:p w:rsidR="00BC7849" w:rsidRPr="00BC7849" w:rsidRDefault="00BC7849" w:rsidP="00BC7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849">
        <w:rPr>
          <w:rFonts w:ascii="Times New Roman" w:hAnsi="Times New Roman" w:cs="Times New Roman"/>
          <w:sz w:val="24"/>
          <w:szCs w:val="24"/>
        </w:rPr>
        <w:t>3.3.3.5. При поступлении заявления о предоставлении муниципальной услуги в электронном виде, выполняются следующие административные действия:</w:t>
      </w:r>
    </w:p>
    <w:p w:rsidR="00BC7849" w:rsidRPr="00BC7849" w:rsidRDefault="00BC7849" w:rsidP="00BC7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849">
        <w:rPr>
          <w:rFonts w:ascii="Times New Roman" w:hAnsi="Times New Roman" w:cs="Times New Roman"/>
          <w:sz w:val="24"/>
          <w:szCs w:val="24"/>
        </w:rPr>
        <w:t>1) проверяется, подписано ли заявление о получении муниципальной услуги в электронном виде и прилагаемые к нему документы электронной подписью в соответствии с требованиями действующего законодательства;</w:t>
      </w:r>
    </w:p>
    <w:p w:rsidR="00BC7849" w:rsidRPr="00BC7849" w:rsidRDefault="00BC7849" w:rsidP="00BC7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849">
        <w:rPr>
          <w:rFonts w:ascii="Times New Roman" w:hAnsi="Times New Roman" w:cs="Times New Roman"/>
          <w:sz w:val="24"/>
          <w:szCs w:val="24"/>
        </w:rPr>
        <w:t>2) проверяется подлинность усиленной квалифицированной электронной подписи через установленный федеральный информационный ресурс;</w:t>
      </w:r>
    </w:p>
    <w:p w:rsidR="00BC7849" w:rsidRPr="00BC7849" w:rsidRDefault="00BC7849" w:rsidP="00BC7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849">
        <w:rPr>
          <w:rFonts w:ascii="Times New Roman" w:hAnsi="Times New Roman" w:cs="Times New Roman"/>
          <w:sz w:val="24"/>
          <w:szCs w:val="24"/>
        </w:rPr>
        <w:t xml:space="preserve">3) в случае,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законодательства, Заявителю направляется уведомление об отказе в приеме документов по основанию, предусмотренному </w:t>
      </w:r>
      <w:hyperlink r:id="rId28" w:history="1">
        <w:r w:rsidRPr="00BC7849">
          <w:rPr>
            <w:rFonts w:ascii="Times New Roman" w:hAnsi="Times New Roman" w:cs="Times New Roman"/>
            <w:sz w:val="24"/>
            <w:szCs w:val="24"/>
          </w:rPr>
          <w:t>пунктом 2.7.4</w:t>
        </w:r>
      </w:hyperlink>
      <w:r w:rsidRPr="00BC7849"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:rsidR="00BC7849" w:rsidRPr="00BC7849" w:rsidRDefault="00BC7849" w:rsidP="00BC7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849">
        <w:rPr>
          <w:rFonts w:ascii="Times New Roman" w:hAnsi="Times New Roman" w:cs="Times New Roman"/>
          <w:sz w:val="24"/>
          <w:szCs w:val="24"/>
        </w:rPr>
        <w:t xml:space="preserve">4) в случае, если заявление о получении муниципальной услуги в электронном виде и прилагаемые к нему документы подписаны электронной подписью, в соответствии с требованиями действующего законодательства, и электронная подпись подтверждена, документы распечатываются, регистрируются в порядке, предусмотренном </w:t>
      </w:r>
      <w:hyperlink r:id="rId29" w:history="1">
        <w:r w:rsidRPr="00BC7849">
          <w:rPr>
            <w:rFonts w:ascii="Times New Roman" w:hAnsi="Times New Roman" w:cs="Times New Roman"/>
            <w:sz w:val="24"/>
            <w:szCs w:val="24"/>
          </w:rPr>
          <w:t>пунктом 2.12</w:t>
        </w:r>
      </w:hyperlink>
      <w:r w:rsidRPr="00BC7849">
        <w:rPr>
          <w:rFonts w:ascii="Times New Roman" w:hAnsi="Times New Roman" w:cs="Times New Roman"/>
          <w:sz w:val="24"/>
          <w:szCs w:val="24"/>
        </w:rPr>
        <w:t xml:space="preserve"> Регламента, и передаются уполномоченному специалисту Управления для рассмотрения.</w:t>
      </w:r>
    </w:p>
    <w:p w:rsidR="00BC7849" w:rsidRPr="00BC7849" w:rsidRDefault="00BC7849" w:rsidP="00BC7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849">
        <w:rPr>
          <w:rFonts w:ascii="Times New Roman" w:hAnsi="Times New Roman" w:cs="Times New Roman"/>
          <w:sz w:val="24"/>
          <w:szCs w:val="24"/>
        </w:rPr>
        <w:t>3.3.3.6. В случае</w:t>
      </w:r>
      <w:proofErr w:type="gramStart"/>
      <w:r w:rsidRPr="00BC784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C7849">
        <w:rPr>
          <w:rFonts w:ascii="Times New Roman" w:hAnsi="Times New Roman" w:cs="Times New Roman"/>
          <w:sz w:val="24"/>
          <w:szCs w:val="24"/>
        </w:rPr>
        <w:t xml:space="preserve"> если заявление с прилагаемым пакетом документов было подано способами, указанными в </w:t>
      </w:r>
      <w:hyperlink r:id="rId30" w:history="1">
        <w:r w:rsidRPr="00BC7849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BC7849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Pr="00BC7849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BC7849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 w:rsidRPr="00BC7849">
          <w:rPr>
            <w:rFonts w:ascii="Times New Roman" w:hAnsi="Times New Roman" w:cs="Times New Roman"/>
            <w:sz w:val="24"/>
            <w:szCs w:val="24"/>
          </w:rPr>
          <w:t>3 пункта 2.2.1</w:t>
        </w:r>
      </w:hyperlink>
      <w:r w:rsidRPr="00BC7849">
        <w:rPr>
          <w:rFonts w:ascii="Times New Roman" w:hAnsi="Times New Roman" w:cs="Times New Roman"/>
          <w:sz w:val="24"/>
          <w:szCs w:val="24"/>
        </w:rPr>
        <w:t xml:space="preserve"> Регламента, после принятия документов Заявителю выдается </w:t>
      </w:r>
      <w:hyperlink r:id="rId33" w:history="1">
        <w:r w:rsidRPr="00BC7849">
          <w:rPr>
            <w:rFonts w:ascii="Times New Roman" w:hAnsi="Times New Roman" w:cs="Times New Roman"/>
            <w:sz w:val="24"/>
            <w:szCs w:val="24"/>
          </w:rPr>
          <w:t>расписка</w:t>
        </w:r>
      </w:hyperlink>
      <w:r w:rsidRPr="00BC7849">
        <w:rPr>
          <w:rFonts w:ascii="Times New Roman" w:hAnsi="Times New Roman" w:cs="Times New Roman"/>
          <w:sz w:val="24"/>
          <w:szCs w:val="24"/>
        </w:rPr>
        <w:t xml:space="preserve"> в получении документов с указанием их перечня и даты и времени получения (приложение N 6 к Регламенту).</w:t>
      </w:r>
    </w:p>
    <w:p w:rsidR="00BC7849" w:rsidRPr="00BC7849" w:rsidRDefault="00BC7849" w:rsidP="00BC7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849">
        <w:rPr>
          <w:rFonts w:ascii="Times New Roman" w:hAnsi="Times New Roman" w:cs="Times New Roman"/>
          <w:sz w:val="24"/>
          <w:szCs w:val="24"/>
        </w:rPr>
        <w:t xml:space="preserve">3.3.4. Заявления о предоставлении муниципальной услуги, поступившие в многофункциональный центр, регистрируются в соответствии с </w:t>
      </w:r>
      <w:hyperlink r:id="rId34" w:history="1">
        <w:r w:rsidRPr="00BC7849">
          <w:rPr>
            <w:rFonts w:ascii="Times New Roman" w:hAnsi="Times New Roman" w:cs="Times New Roman"/>
            <w:sz w:val="24"/>
            <w:szCs w:val="24"/>
          </w:rPr>
          <w:t>пунктом 2.12</w:t>
        </w:r>
      </w:hyperlink>
      <w:r w:rsidRPr="00BC7849">
        <w:rPr>
          <w:rFonts w:ascii="Times New Roman" w:hAnsi="Times New Roman" w:cs="Times New Roman"/>
          <w:sz w:val="24"/>
          <w:szCs w:val="24"/>
        </w:rPr>
        <w:t xml:space="preserve"> настоящего Регламента и направляются для рассмотрения в Управление в день регистрации таких заявлений.</w:t>
      </w:r>
    </w:p>
    <w:p w:rsidR="00BC7849" w:rsidRPr="00BC7849" w:rsidRDefault="00BC7849" w:rsidP="00BC7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849">
        <w:rPr>
          <w:rFonts w:ascii="Times New Roman" w:hAnsi="Times New Roman" w:cs="Times New Roman"/>
          <w:sz w:val="24"/>
          <w:szCs w:val="24"/>
        </w:rPr>
        <w:t xml:space="preserve">3.4. Рассмотрение заявления о предоставлении муниципальной услуги, представленного пакета документов и принятие решения о выдаче разрешения на ввод объекта в эксплуатацию либо о направлении Заявителю письма о мотивированном отказе в выдаче разрешения </w:t>
      </w:r>
      <w:r>
        <w:rPr>
          <w:rFonts w:ascii="Times New Roman" w:hAnsi="Times New Roman" w:cs="Times New Roman"/>
          <w:sz w:val="24"/>
          <w:szCs w:val="24"/>
        </w:rPr>
        <w:t xml:space="preserve">на ввод объекта в </w:t>
      </w:r>
      <w:r w:rsidRPr="00BC7849">
        <w:rPr>
          <w:rFonts w:ascii="Times New Roman" w:hAnsi="Times New Roman" w:cs="Times New Roman"/>
          <w:sz w:val="24"/>
          <w:szCs w:val="24"/>
        </w:rPr>
        <w:t>эксплуатацию.</w:t>
      </w:r>
    </w:p>
    <w:p w:rsidR="00BC7849" w:rsidRPr="00BC7849" w:rsidRDefault="00E72052" w:rsidP="00BC7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</w:t>
      </w:r>
      <w:r w:rsidR="00BC7849" w:rsidRPr="00BC7849">
        <w:rPr>
          <w:rFonts w:ascii="Times New Roman" w:hAnsi="Times New Roman" w:cs="Times New Roman"/>
          <w:sz w:val="24"/>
          <w:szCs w:val="24"/>
        </w:rPr>
        <w:t xml:space="preserve"> Регистрация заявления о выдаче разрешения на ввод объекта в эксплуатацию является основанием для начала процедуры принятия решения о выдаче разрешения на ввод объекта в эксплуатацию или </w:t>
      </w:r>
      <w:proofErr w:type="gramStart"/>
      <w:r w:rsidR="00BC7849" w:rsidRPr="00BC7849">
        <w:rPr>
          <w:rFonts w:ascii="Times New Roman" w:hAnsi="Times New Roman" w:cs="Times New Roman"/>
          <w:sz w:val="24"/>
          <w:szCs w:val="24"/>
        </w:rPr>
        <w:t>о направлении Заявителю письма о мотивированном отказе в выдаче разрешения на ввод объекта в эксплуатацию</w:t>
      </w:r>
      <w:proofErr w:type="gramEnd"/>
      <w:r w:rsidR="00BC7849" w:rsidRPr="00BC7849">
        <w:rPr>
          <w:rFonts w:ascii="Times New Roman" w:hAnsi="Times New Roman" w:cs="Times New Roman"/>
          <w:sz w:val="24"/>
          <w:szCs w:val="24"/>
        </w:rPr>
        <w:t>.</w:t>
      </w:r>
    </w:p>
    <w:p w:rsidR="00BC7849" w:rsidRPr="00BC7849" w:rsidRDefault="00E72052" w:rsidP="00BC7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BC7849" w:rsidRPr="00BC7849">
        <w:rPr>
          <w:rFonts w:ascii="Times New Roman" w:hAnsi="Times New Roman" w:cs="Times New Roman"/>
          <w:sz w:val="24"/>
          <w:szCs w:val="24"/>
        </w:rPr>
        <w:t>2. Ответственными за рассмотрение заявления о выдаче разрешения на ввод объекта в эксплуатацию, представленного пакета документов и принятие решения о выдаче разрешения на ввод объекта в эксплуатацию либо о направлении Заявителю письма о мотивированном отказе в выдаче разрешения на ввод объекта в эксплуатацию являются уполномоченные сотрудники Управления.</w:t>
      </w:r>
    </w:p>
    <w:p w:rsidR="00BC7849" w:rsidRPr="00BC7849" w:rsidRDefault="00E72052" w:rsidP="00BC7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3"/>
      <w:bookmarkEnd w:id="0"/>
      <w:r>
        <w:rPr>
          <w:rFonts w:ascii="Times New Roman" w:hAnsi="Times New Roman" w:cs="Times New Roman"/>
          <w:sz w:val="24"/>
          <w:szCs w:val="24"/>
        </w:rPr>
        <w:t>3.4.</w:t>
      </w:r>
      <w:r w:rsidR="00BC7849" w:rsidRPr="00BC7849">
        <w:rPr>
          <w:rFonts w:ascii="Times New Roman" w:hAnsi="Times New Roman" w:cs="Times New Roman"/>
          <w:sz w:val="24"/>
          <w:szCs w:val="24"/>
        </w:rPr>
        <w:t xml:space="preserve">3. При получении заявления, в случае выдачи разрешения на ввод линейных объектов в эксплуатацию сотрудники инженерно-технического отдела Управления, в иных случаях сотрудники строительно-разрешительного отдела Управления, не позднее четырех дней с момента регистрации заявления проводят проверку наличия документов, прилагаемых к заявлению, указанных в </w:t>
      </w:r>
      <w:hyperlink r:id="rId35" w:history="1">
        <w:r w:rsidR="00BC7849" w:rsidRPr="00BC7849">
          <w:rPr>
            <w:rFonts w:ascii="Times New Roman" w:hAnsi="Times New Roman" w:cs="Times New Roman"/>
            <w:sz w:val="24"/>
            <w:szCs w:val="24"/>
          </w:rPr>
          <w:t>пункте 2.6.1.1</w:t>
        </w:r>
      </w:hyperlink>
      <w:r w:rsidR="00BC7849" w:rsidRPr="00BC7849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BC7849" w:rsidRPr="00BC7849" w:rsidRDefault="00E72052" w:rsidP="00BC7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BC7849" w:rsidRPr="00BC7849">
        <w:rPr>
          <w:rFonts w:ascii="Times New Roman" w:hAnsi="Times New Roman" w:cs="Times New Roman"/>
          <w:sz w:val="24"/>
          <w:szCs w:val="24"/>
        </w:rPr>
        <w:t xml:space="preserve">4. В случае если Заявитель не представил документы, указанные в </w:t>
      </w:r>
      <w:hyperlink r:id="rId36" w:history="1">
        <w:r w:rsidR="00BC7849" w:rsidRPr="00BC7849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="00BC7849" w:rsidRPr="00BC784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7" w:history="1">
        <w:r w:rsidR="00BC7849" w:rsidRPr="00BC7849">
          <w:rPr>
            <w:rFonts w:ascii="Times New Roman" w:hAnsi="Times New Roman" w:cs="Times New Roman"/>
            <w:sz w:val="24"/>
            <w:szCs w:val="24"/>
          </w:rPr>
          <w:t>9 пункта 2.6.1.1</w:t>
        </w:r>
      </w:hyperlink>
      <w:r w:rsidR="00BC7849" w:rsidRPr="00BC7849">
        <w:rPr>
          <w:rFonts w:ascii="Times New Roman" w:hAnsi="Times New Roman" w:cs="Times New Roman"/>
          <w:sz w:val="24"/>
          <w:szCs w:val="24"/>
        </w:rPr>
        <w:t xml:space="preserve"> Регламента, уполномоченные сотрудники Управления не позднее одного рабочего дня со дня регистрации заявления направляют в порядке межведомственного </w:t>
      </w:r>
      <w:r w:rsidR="00BC7849" w:rsidRPr="00BC7849">
        <w:rPr>
          <w:rFonts w:ascii="Times New Roman" w:hAnsi="Times New Roman" w:cs="Times New Roman"/>
          <w:sz w:val="24"/>
          <w:szCs w:val="24"/>
        </w:rPr>
        <w:lastRenderedPageBreak/>
        <w:t>взаимодействия запрос в орган, уполномоченный на предоставление соответствующих сведений.</w:t>
      </w:r>
    </w:p>
    <w:p w:rsidR="00BC7849" w:rsidRPr="00BC7849" w:rsidRDefault="00E72052" w:rsidP="00BC7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5"/>
      <w:bookmarkEnd w:id="1"/>
      <w:r>
        <w:rPr>
          <w:rFonts w:ascii="Times New Roman" w:hAnsi="Times New Roman" w:cs="Times New Roman"/>
          <w:sz w:val="24"/>
          <w:szCs w:val="24"/>
        </w:rPr>
        <w:t>3.4.</w:t>
      </w:r>
      <w:r w:rsidR="00BC7849" w:rsidRPr="00BC7849">
        <w:rPr>
          <w:rFonts w:ascii="Times New Roman" w:hAnsi="Times New Roman" w:cs="Times New Roman"/>
          <w:sz w:val="24"/>
          <w:szCs w:val="24"/>
        </w:rPr>
        <w:t xml:space="preserve">5. Сотрудники отдела генерального плана города Управления осуществляют проверку соответствия объекта капитального строительства требованиям градостроительного плана земельного участка или в случае строительства, реконструкции линейного объекта требованиям проекта планировки территории и проекта межевания территории в рамках срока, предусмотренного </w:t>
      </w:r>
      <w:hyperlink w:anchor="Par43" w:history="1">
        <w:r>
          <w:rPr>
            <w:rFonts w:ascii="Times New Roman" w:hAnsi="Times New Roman" w:cs="Times New Roman"/>
            <w:sz w:val="24"/>
            <w:szCs w:val="24"/>
          </w:rPr>
          <w:t>пунктом 3.4.</w:t>
        </w:r>
        <w:r w:rsidR="00BC7849" w:rsidRPr="00BC7849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BC7849" w:rsidRPr="00BC7849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BC7849" w:rsidRPr="00BC7849" w:rsidRDefault="00E72052" w:rsidP="00BC7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6"/>
      <w:bookmarkEnd w:id="2"/>
      <w:r>
        <w:rPr>
          <w:rFonts w:ascii="Times New Roman" w:hAnsi="Times New Roman" w:cs="Times New Roman"/>
          <w:sz w:val="24"/>
          <w:szCs w:val="24"/>
        </w:rPr>
        <w:t>3.4.</w:t>
      </w:r>
      <w:r w:rsidR="00BC7849" w:rsidRPr="00BC7849">
        <w:rPr>
          <w:rFonts w:ascii="Times New Roman" w:hAnsi="Times New Roman" w:cs="Times New Roman"/>
          <w:sz w:val="24"/>
          <w:szCs w:val="24"/>
        </w:rPr>
        <w:t>6. Сотрудники строительно-разрешительного отдела Управления не позднее пяти дней после регистрации заявления о выдаче разрешения на ввод объекта в эксплуатацию проводят осмотр объекта в случае, если при строительстве, реконструкции объекта капитального строительства не осуществлялся государственный строительный надзор и объект капитального строительства не является линейным объектом.</w:t>
      </w:r>
    </w:p>
    <w:p w:rsidR="00BC7849" w:rsidRPr="00BC7849" w:rsidRDefault="00BC7849" w:rsidP="00BC7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849">
        <w:rPr>
          <w:rFonts w:ascii="Times New Roman" w:hAnsi="Times New Roman" w:cs="Times New Roman"/>
          <w:sz w:val="24"/>
          <w:szCs w:val="24"/>
        </w:rPr>
        <w:t>Осмотр объекта осуществляется в присутствии Заявителя либо уполномоченного представителя Заявителя.</w:t>
      </w:r>
    </w:p>
    <w:p w:rsidR="00BC7849" w:rsidRPr="00BC7849" w:rsidRDefault="00BC7849" w:rsidP="00BC7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849">
        <w:rPr>
          <w:rFonts w:ascii="Times New Roman" w:hAnsi="Times New Roman" w:cs="Times New Roman"/>
          <w:sz w:val="24"/>
          <w:szCs w:val="24"/>
        </w:rPr>
        <w:t>Ответственным за обеспечение доступа уполномоченного специалиста Управления на объект для его осмотра является Заявитель.</w:t>
      </w:r>
    </w:p>
    <w:p w:rsidR="00BC7849" w:rsidRPr="00BC7849" w:rsidRDefault="00BC7849" w:rsidP="00BC7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7849">
        <w:rPr>
          <w:rFonts w:ascii="Times New Roman" w:hAnsi="Times New Roman" w:cs="Times New Roman"/>
          <w:sz w:val="24"/>
          <w:szCs w:val="24"/>
        </w:rPr>
        <w:t>Объект капитального строительства, на который Заявителем не обеспечен доступ уполномоченного специалиста Управления для его осмотра, в случае если при строительстве, реконструкции объекта капитального строительства не осуществлялся государственный строительный надзор, рассматривается в качестве объекта капитального строительства, не соответствующего требованиям, установленным в разрешении на строительство, параметры которого не соответствуют проектной документации (последнее не применяется в отношении объектов индивидуального жилищного строительства).</w:t>
      </w:r>
      <w:proofErr w:type="gramEnd"/>
    </w:p>
    <w:p w:rsidR="00BC7849" w:rsidRPr="00BC7849" w:rsidRDefault="00BC7849" w:rsidP="00BC7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849">
        <w:rPr>
          <w:rFonts w:ascii="Times New Roman" w:hAnsi="Times New Roman" w:cs="Times New Roman"/>
          <w:sz w:val="24"/>
          <w:szCs w:val="24"/>
        </w:rPr>
        <w:t xml:space="preserve">По результатам осмотра составляется </w:t>
      </w:r>
      <w:hyperlink r:id="rId38" w:history="1">
        <w:r w:rsidRPr="00BC7849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BC7849">
        <w:rPr>
          <w:rFonts w:ascii="Times New Roman" w:hAnsi="Times New Roman" w:cs="Times New Roman"/>
          <w:sz w:val="24"/>
          <w:szCs w:val="24"/>
        </w:rPr>
        <w:t xml:space="preserve"> осмотра объекта капитального строительства (приложение N 7 к Регламенту). К акту осмотра могут прилагаться материалы </w:t>
      </w:r>
      <w:proofErr w:type="spellStart"/>
      <w:r w:rsidRPr="00BC7849"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  <w:r w:rsidRPr="00BC7849">
        <w:rPr>
          <w:rFonts w:ascii="Times New Roman" w:hAnsi="Times New Roman" w:cs="Times New Roman"/>
          <w:sz w:val="24"/>
          <w:szCs w:val="24"/>
        </w:rPr>
        <w:t>.</w:t>
      </w:r>
    </w:p>
    <w:p w:rsidR="00BC7849" w:rsidRPr="00BC7849" w:rsidRDefault="00E72052" w:rsidP="00BC7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1"/>
      <w:bookmarkEnd w:id="3"/>
      <w:r>
        <w:rPr>
          <w:rFonts w:ascii="Times New Roman" w:hAnsi="Times New Roman" w:cs="Times New Roman"/>
          <w:sz w:val="24"/>
          <w:szCs w:val="24"/>
        </w:rPr>
        <w:t>3.4.</w:t>
      </w:r>
      <w:r w:rsidR="00BC7849" w:rsidRPr="00BC7849">
        <w:rPr>
          <w:rFonts w:ascii="Times New Roman" w:hAnsi="Times New Roman" w:cs="Times New Roman"/>
          <w:sz w:val="24"/>
          <w:szCs w:val="24"/>
        </w:rPr>
        <w:t xml:space="preserve">7. В случае если по результатам проверки, выполненной уполномоченными сотрудниками Управления, в порядке, установленном </w:t>
      </w:r>
      <w:hyperlink w:anchor="Par43" w:history="1">
        <w:r>
          <w:rPr>
            <w:rFonts w:ascii="Times New Roman" w:hAnsi="Times New Roman" w:cs="Times New Roman"/>
            <w:sz w:val="24"/>
            <w:szCs w:val="24"/>
          </w:rPr>
          <w:t>пунктами 3.4.</w:t>
        </w:r>
        <w:r w:rsidR="00BC7849" w:rsidRPr="00BC7849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BC7849" w:rsidRPr="00BC784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5" w:history="1">
        <w:r>
          <w:rPr>
            <w:rFonts w:ascii="Times New Roman" w:hAnsi="Times New Roman" w:cs="Times New Roman"/>
            <w:sz w:val="24"/>
            <w:szCs w:val="24"/>
          </w:rPr>
          <w:t>3.4.</w:t>
        </w:r>
        <w:r w:rsidR="00BC7849" w:rsidRPr="00BC7849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BC7849" w:rsidRPr="00BC784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6" w:history="1">
        <w:r>
          <w:rPr>
            <w:rFonts w:ascii="Times New Roman" w:hAnsi="Times New Roman" w:cs="Times New Roman"/>
            <w:sz w:val="24"/>
            <w:szCs w:val="24"/>
          </w:rPr>
          <w:t>3.4.</w:t>
        </w:r>
        <w:r w:rsidR="00BC7849" w:rsidRPr="00BC7849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BC7849" w:rsidRPr="00BC7849">
        <w:rPr>
          <w:rFonts w:ascii="Times New Roman" w:hAnsi="Times New Roman" w:cs="Times New Roman"/>
          <w:sz w:val="24"/>
          <w:szCs w:val="24"/>
        </w:rPr>
        <w:t xml:space="preserve"> Регламента, основания для отказа в выдаче разрешения на ввод объекта в эксплуатацию, приведенные в </w:t>
      </w:r>
      <w:hyperlink r:id="rId39" w:history="1">
        <w:r w:rsidR="00277B83">
          <w:rPr>
            <w:rFonts w:ascii="Times New Roman" w:hAnsi="Times New Roman" w:cs="Times New Roman"/>
            <w:sz w:val="24"/>
            <w:szCs w:val="24"/>
          </w:rPr>
          <w:t>пункте 2.8</w:t>
        </w:r>
      </w:hyperlink>
      <w:r w:rsidR="00277B83" w:rsidRPr="00BC7849">
        <w:rPr>
          <w:rFonts w:ascii="Times New Roman" w:hAnsi="Times New Roman" w:cs="Times New Roman"/>
          <w:sz w:val="24"/>
          <w:szCs w:val="24"/>
        </w:rPr>
        <w:t xml:space="preserve"> </w:t>
      </w:r>
      <w:r w:rsidR="00BC7849" w:rsidRPr="00BC7849">
        <w:rPr>
          <w:rFonts w:ascii="Times New Roman" w:hAnsi="Times New Roman" w:cs="Times New Roman"/>
          <w:sz w:val="24"/>
          <w:szCs w:val="24"/>
        </w:rPr>
        <w:t>Регламента, не выявлены Управлением, принимается решение о выдаче разрешения на ввод объекта в эксплуатацию.</w:t>
      </w:r>
    </w:p>
    <w:p w:rsidR="00BC7849" w:rsidRPr="00BC7849" w:rsidRDefault="00BC7849" w:rsidP="00BC7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2"/>
      <w:bookmarkEnd w:id="4"/>
      <w:r w:rsidRPr="00BC7849">
        <w:rPr>
          <w:rFonts w:ascii="Times New Roman" w:hAnsi="Times New Roman" w:cs="Times New Roman"/>
          <w:sz w:val="24"/>
          <w:szCs w:val="24"/>
        </w:rPr>
        <w:t>3</w:t>
      </w:r>
      <w:r w:rsidR="00E72052">
        <w:rPr>
          <w:rFonts w:ascii="Times New Roman" w:hAnsi="Times New Roman" w:cs="Times New Roman"/>
          <w:sz w:val="24"/>
          <w:szCs w:val="24"/>
        </w:rPr>
        <w:t>.4.</w:t>
      </w:r>
      <w:r w:rsidRPr="00BC7849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BC7849">
        <w:rPr>
          <w:rFonts w:ascii="Times New Roman" w:hAnsi="Times New Roman" w:cs="Times New Roman"/>
          <w:sz w:val="24"/>
          <w:szCs w:val="24"/>
        </w:rPr>
        <w:t xml:space="preserve">В случае если по результатам проверки, выполненной уполномоченными сотрудникам Управления, в порядке, установленном </w:t>
      </w:r>
      <w:hyperlink w:anchor="Par43" w:history="1">
        <w:r w:rsidR="00E72052">
          <w:rPr>
            <w:rFonts w:ascii="Times New Roman" w:hAnsi="Times New Roman" w:cs="Times New Roman"/>
            <w:sz w:val="24"/>
            <w:szCs w:val="24"/>
          </w:rPr>
          <w:t>пунктами 3.4.</w:t>
        </w:r>
        <w:r w:rsidRPr="00BC7849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BC784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5" w:history="1">
        <w:r w:rsidR="00E72052">
          <w:rPr>
            <w:rFonts w:ascii="Times New Roman" w:hAnsi="Times New Roman" w:cs="Times New Roman"/>
            <w:sz w:val="24"/>
            <w:szCs w:val="24"/>
          </w:rPr>
          <w:t>3.4.</w:t>
        </w:r>
        <w:r w:rsidRPr="00BC7849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BC784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6" w:history="1">
        <w:r w:rsidR="00E72052">
          <w:rPr>
            <w:rFonts w:ascii="Times New Roman" w:hAnsi="Times New Roman" w:cs="Times New Roman"/>
            <w:sz w:val="24"/>
            <w:szCs w:val="24"/>
          </w:rPr>
          <w:t>3.4.</w:t>
        </w:r>
        <w:r w:rsidRPr="00BC7849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BC7849">
        <w:rPr>
          <w:rFonts w:ascii="Times New Roman" w:hAnsi="Times New Roman" w:cs="Times New Roman"/>
          <w:sz w:val="24"/>
          <w:szCs w:val="24"/>
        </w:rPr>
        <w:t xml:space="preserve"> Регламента, выявлены основания для отказа в выдаче разрешения на ввод объекта в эксплуатацию, приведенные в </w:t>
      </w:r>
      <w:hyperlink r:id="rId40" w:history="1">
        <w:r w:rsidRPr="00BC7849">
          <w:rPr>
            <w:rFonts w:ascii="Times New Roman" w:hAnsi="Times New Roman" w:cs="Times New Roman"/>
            <w:sz w:val="24"/>
            <w:szCs w:val="24"/>
          </w:rPr>
          <w:t>пункте 2.8</w:t>
        </w:r>
      </w:hyperlink>
      <w:r w:rsidRPr="00BC7849">
        <w:rPr>
          <w:rFonts w:ascii="Times New Roman" w:hAnsi="Times New Roman" w:cs="Times New Roman"/>
          <w:sz w:val="24"/>
          <w:szCs w:val="24"/>
        </w:rPr>
        <w:t xml:space="preserve"> Регламента, Управлением принимается решение о направлении Заявителю письма о мотивированном отказе в выдаче разрешения на ввод объекта в эксплуатацию.</w:t>
      </w:r>
      <w:proofErr w:type="gramEnd"/>
    </w:p>
    <w:p w:rsidR="00BC7849" w:rsidRPr="00BC7849" w:rsidRDefault="00E72052" w:rsidP="00BC7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7"/>
      <w:bookmarkStart w:id="6" w:name="Par59"/>
      <w:bookmarkEnd w:id="5"/>
      <w:bookmarkEnd w:id="6"/>
      <w:r>
        <w:rPr>
          <w:rFonts w:ascii="Times New Roman" w:hAnsi="Times New Roman" w:cs="Times New Roman"/>
          <w:sz w:val="24"/>
          <w:szCs w:val="24"/>
        </w:rPr>
        <w:t>3.5</w:t>
      </w:r>
      <w:r w:rsidR="00BC7849" w:rsidRPr="00BC78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C7849" w:rsidRPr="00BC7849">
        <w:rPr>
          <w:rFonts w:ascii="Times New Roman" w:hAnsi="Times New Roman" w:cs="Times New Roman"/>
          <w:sz w:val="24"/>
          <w:szCs w:val="24"/>
        </w:rPr>
        <w:t>При подаче заявления о предоставлении муниципальной услуги через Порталы, в случае, если такое заявление в электронном виде подписано электронной подписью в соответствии с требованиями действующего законодательства, но не подписаны электронной подписью документы, прилагаемые к такому заявлению, которые Заявитель обязан представить самостоятельно, и (или) не подтверждена подлинность электронной подписи на таких документах, ответственный специалист Управления в течение одного рабочего дня со</w:t>
      </w:r>
      <w:proofErr w:type="gramEnd"/>
      <w:r w:rsidR="00BC7849" w:rsidRPr="00BC7849">
        <w:rPr>
          <w:rFonts w:ascii="Times New Roman" w:hAnsi="Times New Roman" w:cs="Times New Roman"/>
          <w:sz w:val="24"/>
          <w:szCs w:val="24"/>
        </w:rPr>
        <w:t xml:space="preserve"> дня поступления в Управление заявления о предоставлении муниципальной услуги уведомляет Заявителя по электронной почте (только в случае, если указанное заявление содержит адрес электронной почты) о необходимости явки на личный прием к ответственному специалисту Управления не позднее следующего рабочего дня за днем направления уведомления для предоставления оригиналов соответствующих документов. Если Заявителем в электронном виде был представлен неполный комплект документов из тех, которые в соответствии с настоящим Регламентом предоставляются Заявителем самостоятельно, ответственный специалист Управления </w:t>
      </w:r>
      <w:r w:rsidR="00BC7849" w:rsidRPr="00BC7849">
        <w:rPr>
          <w:rFonts w:ascii="Times New Roman" w:hAnsi="Times New Roman" w:cs="Times New Roman"/>
          <w:sz w:val="24"/>
          <w:szCs w:val="24"/>
        </w:rPr>
        <w:lastRenderedPageBreak/>
        <w:t>вместе с уведомлением о явке на личный прием в Управление информирует Заявителя о недостающих и (или) неверно оформленных документах.</w:t>
      </w:r>
    </w:p>
    <w:p w:rsidR="00BC7849" w:rsidRPr="00BC7849" w:rsidRDefault="00BC7849" w:rsidP="00BC7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849">
        <w:rPr>
          <w:rFonts w:ascii="Times New Roman" w:hAnsi="Times New Roman" w:cs="Times New Roman"/>
          <w:sz w:val="24"/>
          <w:szCs w:val="24"/>
        </w:rPr>
        <w:t xml:space="preserve">Если Заявитель не представил необходимые документы в срок, указанный в уведомлении о личной явке, специалист Управления направляет письменный отказ в предоставлении муниципальной услуги по основаниям, предусмотренным </w:t>
      </w:r>
      <w:hyperlink r:id="rId41" w:history="1">
        <w:r w:rsidR="00277B83">
          <w:rPr>
            <w:rFonts w:ascii="Times New Roman" w:hAnsi="Times New Roman" w:cs="Times New Roman"/>
            <w:sz w:val="24"/>
            <w:szCs w:val="24"/>
          </w:rPr>
          <w:t>пунктом</w:t>
        </w:r>
        <w:r w:rsidRPr="00BC7849">
          <w:rPr>
            <w:rFonts w:ascii="Times New Roman" w:hAnsi="Times New Roman" w:cs="Times New Roman"/>
            <w:sz w:val="24"/>
            <w:szCs w:val="24"/>
          </w:rPr>
          <w:t xml:space="preserve"> 2.8</w:t>
        </w:r>
      </w:hyperlink>
      <w:r w:rsidR="00277B83">
        <w:rPr>
          <w:rFonts w:ascii="Times New Roman" w:hAnsi="Times New Roman" w:cs="Times New Roman"/>
          <w:sz w:val="24"/>
          <w:szCs w:val="24"/>
        </w:rPr>
        <w:t xml:space="preserve"> настоящего Регламента</w:t>
      </w:r>
      <w:r w:rsidRPr="00BC7849">
        <w:rPr>
          <w:rFonts w:ascii="Times New Roman" w:hAnsi="Times New Roman" w:cs="Times New Roman"/>
          <w:sz w:val="24"/>
          <w:szCs w:val="24"/>
        </w:rPr>
        <w:t>.</w:t>
      </w:r>
    </w:p>
    <w:p w:rsidR="00BC7849" w:rsidRPr="00BC7849" w:rsidRDefault="00E72052" w:rsidP="00BC7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BC7849" w:rsidRPr="00BC7849">
        <w:rPr>
          <w:rFonts w:ascii="Times New Roman" w:hAnsi="Times New Roman" w:cs="Times New Roman"/>
          <w:sz w:val="24"/>
          <w:szCs w:val="24"/>
        </w:rPr>
        <w:t>. Подготовка разрешения на ввод объекта в эксплуатацию либо мотивированного отказа в выдаче разрешения на ввод объекта в эксплуатацию.</w:t>
      </w:r>
    </w:p>
    <w:p w:rsidR="00BC7849" w:rsidRPr="00BC7849" w:rsidRDefault="00E72052" w:rsidP="00BC7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64"/>
      <w:bookmarkEnd w:id="7"/>
      <w:r>
        <w:rPr>
          <w:rFonts w:ascii="Times New Roman" w:hAnsi="Times New Roman" w:cs="Times New Roman"/>
          <w:sz w:val="24"/>
          <w:szCs w:val="24"/>
        </w:rPr>
        <w:t>3.6.1.</w:t>
      </w:r>
      <w:r w:rsidR="00BC7849" w:rsidRPr="00BC7849">
        <w:rPr>
          <w:rFonts w:ascii="Times New Roman" w:hAnsi="Times New Roman" w:cs="Times New Roman"/>
          <w:sz w:val="24"/>
          <w:szCs w:val="24"/>
        </w:rPr>
        <w:t xml:space="preserve"> Принятие решения о выдаче разрешения на ввод объекта в эксплуатацию либо </w:t>
      </w:r>
      <w:proofErr w:type="gramStart"/>
      <w:r w:rsidR="00BC7849" w:rsidRPr="00BC7849">
        <w:rPr>
          <w:rFonts w:ascii="Times New Roman" w:hAnsi="Times New Roman" w:cs="Times New Roman"/>
          <w:sz w:val="24"/>
          <w:szCs w:val="24"/>
        </w:rPr>
        <w:t>о направлении Заявителю письма о мотивированном отказе в выдаче разрешения на ввод объекта в эксплуатацию</w:t>
      </w:r>
      <w:proofErr w:type="gramEnd"/>
      <w:r w:rsidR="00BC7849" w:rsidRPr="00BC7849">
        <w:rPr>
          <w:rFonts w:ascii="Times New Roman" w:hAnsi="Times New Roman" w:cs="Times New Roman"/>
          <w:sz w:val="24"/>
          <w:szCs w:val="24"/>
        </w:rPr>
        <w:t xml:space="preserve"> является основанием для начала процедуры подготовки разрешения на ввод объекта в эксплуатацию либо мотивированного отказа в выдаче разрешения на ввод объекта в эксплуатацию.</w:t>
      </w:r>
    </w:p>
    <w:p w:rsidR="00BC7849" w:rsidRPr="00BC7849" w:rsidRDefault="00E72052" w:rsidP="00BC7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="00BC7849" w:rsidRPr="00BC7849">
        <w:rPr>
          <w:rFonts w:ascii="Times New Roman" w:hAnsi="Times New Roman" w:cs="Times New Roman"/>
          <w:sz w:val="24"/>
          <w:szCs w:val="24"/>
        </w:rPr>
        <w:t>2. Ответственными за подготовку разрешения на ввод объекта в эксплуатацию либо мотивированного отказа в выдаче разрешения на ввод объекта в эксплуатацию являются уполномоченные сотрудники Управления.</w:t>
      </w:r>
    </w:p>
    <w:p w:rsidR="00BC7849" w:rsidRPr="00BC7849" w:rsidRDefault="00E72052" w:rsidP="00BC7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67"/>
      <w:bookmarkEnd w:id="8"/>
      <w:r>
        <w:rPr>
          <w:rFonts w:ascii="Times New Roman" w:hAnsi="Times New Roman" w:cs="Times New Roman"/>
          <w:sz w:val="24"/>
          <w:szCs w:val="24"/>
        </w:rPr>
        <w:t>3.6.</w:t>
      </w:r>
      <w:r w:rsidR="00BC7849" w:rsidRPr="00BC7849">
        <w:rPr>
          <w:rFonts w:ascii="Times New Roman" w:hAnsi="Times New Roman" w:cs="Times New Roman"/>
          <w:sz w:val="24"/>
          <w:szCs w:val="24"/>
        </w:rPr>
        <w:t xml:space="preserve">3. В случае принятия решения, предусмотренного </w:t>
      </w:r>
      <w:hyperlink w:anchor="Par51" w:history="1">
        <w:r>
          <w:rPr>
            <w:rFonts w:ascii="Times New Roman" w:hAnsi="Times New Roman" w:cs="Times New Roman"/>
            <w:sz w:val="24"/>
            <w:szCs w:val="24"/>
          </w:rPr>
          <w:t>пунктом 3.4.</w:t>
        </w:r>
        <w:r w:rsidR="00BC7849" w:rsidRPr="00BC7849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BC7849" w:rsidRPr="00BC7849">
        <w:rPr>
          <w:rFonts w:ascii="Times New Roman" w:hAnsi="Times New Roman" w:cs="Times New Roman"/>
          <w:sz w:val="24"/>
          <w:szCs w:val="24"/>
        </w:rPr>
        <w:t xml:space="preserve"> Регламента, уполномоченный сотрудник Управления не позднее одного рабочего дня после принятия указанного решения осуществляет подготовку </w:t>
      </w:r>
      <w:hyperlink r:id="rId42" w:history="1">
        <w:r w:rsidR="00BC7849" w:rsidRPr="00BC7849">
          <w:rPr>
            <w:rFonts w:ascii="Times New Roman" w:hAnsi="Times New Roman" w:cs="Times New Roman"/>
            <w:sz w:val="24"/>
            <w:szCs w:val="24"/>
          </w:rPr>
          <w:t>разрешения</w:t>
        </w:r>
      </w:hyperlink>
      <w:r w:rsidR="00BC7849" w:rsidRPr="00BC7849">
        <w:rPr>
          <w:rFonts w:ascii="Times New Roman" w:hAnsi="Times New Roman" w:cs="Times New Roman"/>
          <w:sz w:val="24"/>
          <w:szCs w:val="24"/>
        </w:rPr>
        <w:t xml:space="preserve"> на ввод объекта в эксплуатацию по форме, утвержденной приказом Минстроя России от 19.02.2015 N 117/</w:t>
      </w:r>
      <w:proofErr w:type="spellStart"/>
      <w:proofErr w:type="gramStart"/>
      <w:r w:rsidR="00BC7849" w:rsidRPr="00BC7849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BC7849" w:rsidRPr="00BC7849">
        <w:rPr>
          <w:rFonts w:ascii="Times New Roman" w:hAnsi="Times New Roman" w:cs="Times New Roman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эксплуатацию».</w:t>
      </w:r>
    </w:p>
    <w:p w:rsidR="00BC7849" w:rsidRPr="00BC7849" w:rsidRDefault="00E72052" w:rsidP="00BC7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69"/>
      <w:bookmarkEnd w:id="9"/>
      <w:r>
        <w:rPr>
          <w:rFonts w:ascii="Times New Roman" w:hAnsi="Times New Roman" w:cs="Times New Roman"/>
          <w:sz w:val="24"/>
          <w:szCs w:val="24"/>
        </w:rPr>
        <w:t>3.6.</w:t>
      </w:r>
      <w:r w:rsidR="00BC7849" w:rsidRPr="00BC7849">
        <w:rPr>
          <w:rFonts w:ascii="Times New Roman" w:hAnsi="Times New Roman" w:cs="Times New Roman"/>
          <w:sz w:val="24"/>
          <w:szCs w:val="24"/>
        </w:rPr>
        <w:t>4. Разрешение на ввод объекта в эксплуатацию подготавливается в трех экземплярах, имеющих равную юридическую силу, каждый из которых подписывается начальником Управления либо лицом, исполняющим обязанности начальника Управления.</w:t>
      </w:r>
    </w:p>
    <w:p w:rsidR="00BC7849" w:rsidRPr="00BC7849" w:rsidRDefault="00BC7849" w:rsidP="00BC7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849">
        <w:rPr>
          <w:rFonts w:ascii="Times New Roman" w:hAnsi="Times New Roman" w:cs="Times New Roman"/>
          <w:sz w:val="24"/>
          <w:szCs w:val="24"/>
        </w:rPr>
        <w:t>Подпись начальника Управления либо лица, исполняющего обязанности начальника Управления, удостоверяется печатью Управления на каждом из трех экземпляров.</w:t>
      </w:r>
    </w:p>
    <w:p w:rsidR="00BC7849" w:rsidRPr="00BC7849" w:rsidRDefault="00E72052" w:rsidP="00BC7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="00BC7849" w:rsidRPr="00BC7849">
        <w:rPr>
          <w:rFonts w:ascii="Times New Roman" w:hAnsi="Times New Roman" w:cs="Times New Roman"/>
          <w:sz w:val="24"/>
          <w:szCs w:val="24"/>
        </w:rPr>
        <w:t xml:space="preserve">5. После подготовки разрешения на ввод </w:t>
      </w:r>
      <w:proofErr w:type="gramStart"/>
      <w:r w:rsidR="00BC7849" w:rsidRPr="00BC7849">
        <w:rPr>
          <w:rFonts w:ascii="Times New Roman" w:hAnsi="Times New Roman" w:cs="Times New Roman"/>
          <w:sz w:val="24"/>
          <w:szCs w:val="24"/>
        </w:rPr>
        <w:t>объекта</w:t>
      </w:r>
      <w:proofErr w:type="gramEnd"/>
      <w:r w:rsidR="00BC7849" w:rsidRPr="00BC7849">
        <w:rPr>
          <w:rFonts w:ascii="Times New Roman" w:hAnsi="Times New Roman" w:cs="Times New Roman"/>
          <w:sz w:val="24"/>
          <w:szCs w:val="24"/>
        </w:rPr>
        <w:t xml:space="preserve"> в эксплуатацию уполномоченный сотрудник Управления в течение рабочего дня, когда разрешение на ввод в эксплуатацию было подготовлено, передает три экземпляра и пакет документов, на основании которого было принято решение, предусмотренное </w:t>
      </w:r>
      <w:hyperlink w:anchor="Par51" w:history="1">
        <w:r>
          <w:rPr>
            <w:rFonts w:ascii="Times New Roman" w:hAnsi="Times New Roman" w:cs="Times New Roman"/>
            <w:sz w:val="24"/>
            <w:szCs w:val="24"/>
          </w:rPr>
          <w:t>пунктом 3.4.</w:t>
        </w:r>
        <w:r w:rsidR="00BC7849" w:rsidRPr="00BC7849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BC7849" w:rsidRPr="00BC7849">
        <w:rPr>
          <w:rFonts w:ascii="Times New Roman" w:hAnsi="Times New Roman" w:cs="Times New Roman"/>
          <w:sz w:val="24"/>
          <w:szCs w:val="24"/>
        </w:rPr>
        <w:t xml:space="preserve"> Регламента, заместителю начальника Управления - начальнику строительно-разрешительного отдела либо лицу, исполняющему обязанности заместителя начальника Управления - начальника строительно-разрешительного отдела.</w:t>
      </w:r>
    </w:p>
    <w:p w:rsidR="00BC7849" w:rsidRPr="00BC7849" w:rsidRDefault="00E72052" w:rsidP="00BC7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="00BC7849" w:rsidRPr="00BC7849">
        <w:rPr>
          <w:rFonts w:ascii="Times New Roman" w:hAnsi="Times New Roman" w:cs="Times New Roman"/>
          <w:sz w:val="24"/>
          <w:szCs w:val="24"/>
        </w:rPr>
        <w:t>6. Заместитель начальника Управления - начальник строительно-разрешительного отдела либо лицо, исполняющее обязанности начальника Управления - начальника строительно-разрешительного отдела, в течение двух дней с момента поступления разрешения на ввод объекта в эксплуатацию осуществляет проверку правильности оформления разрешения на ввод объекта в эксплуатацию.</w:t>
      </w:r>
    </w:p>
    <w:p w:rsidR="00BC7849" w:rsidRPr="00BC7849" w:rsidRDefault="00E72052" w:rsidP="00BC7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73"/>
      <w:bookmarkEnd w:id="10"/>
      <w:r>
        <w:rPr>
          <w:rFonts w:ascii="Times New Roman" w:hAnsi="Times New Roman" w:cs="Times New Roman"/>
          <w:sz w:val="24"/>
          <w:szCs w:val="24"/>
        </w:rPr>
        <w:t>3.6.</w:t>
      </w:r>
      <w:r w:rsidR="00BC7849" w:rsidRPr="00BC7849">
        <w:rPr>
          <w:rFonts w:ascii="Times New Roman" w:hAnsi="Times New Roman" w:cs="Times New Roman"/>
          <w:sz w:val="24"/>
          <w:szCs w:val="24"/>
        </w:rPr>
        <w:t>7. В случае правильности оформления разрешения на ввод объекта в эксплуатацию заместитель начальника Управления - начальник строительно-разрешительного отдела либо лицо, исполняющее обязанности начальника Управления - начальника строительно-разрешительного отдела, согласовывает подготовленное разрешение на ввод объекта в эксплуатацию, для чего с обратной стороны одного экземпляра подготовленного разрешения на ввод объекта в эксплуатацию проставляет свою подпись.</w:t>
      </w:r>
    </w:p>
    <w:p w:rsidR="00BC7849" w:rsidRPr="00BC7849" w:rsidRDefault="00E72052" w:rsidP="00BC7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="00BC7849" w:rsidRPr="00BC7849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="00BC7849" w:rsidRPr="00BC7849">
        <w:rPr>
          <w:rFonts w:ascii="Times New Roman" w:hAnsi="Times New Roman" w:cs="Times New Roman"/>
          <w:sz w:val="24"/>
          <w:szCs w:val="24"/>
        </w:rPr>
        <w:t xml:space="preserve">В течение одного рабочего дня с момента завершения процедуры, предусмотренной </w:t>
      </w:r>
      <w:hyperlink w:anchor="Par73" w:history="1">
        <w:r>
          <w:rPr>
            <w:rFonts w:ascii="Times New Roman" w:hAnsi="Times New Roman" w:cs="Times New Roman"/>
            <w:sz w:val="24"/>
            <w:szCs w:val="24"/>
          </w:rPr>
          <w:t>пунктом 3.6.</w:t>
        </w:r>
        <w:r w:rsidR="00BC7849" w:rsidRPr="00BC7849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BC7849" w:rsidRPr="00BC7849">
        <w:rPr>
          <w:rFonts w:ascii="Times New Roman" w:hAnsi="Times New Roman" w:cs="Times New Roman"/>
          <w:sz w:val="24"/>
          <w:szCs w:val="24"/>
        </w:rPr>
        <w:t xml:space="preserve"> Регламента, заместитель начальника Управления - начальник строительно-разрешительного отдела либо лицо, исполняющее обязанности заместителя начальника Управления - начальника строительно-разрешительного отдела, передает три экземпляра разрешения на ввод объекта в эксплуатацию и пакет документов, </w:t>
      </w:r>
      <w:r w:rsidR="00BC7849" w:rsidRPr="00BC7849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которого было принято решение, предусмотренное </w:t>
      </w:r>
      <w:hyperlink w:anchor="Par51" w:history="1">
        <w:r>
          <w:rPr>
            <w:rFonts w:ascii="Times New Roman" w:hAnsi="Times New Roman" w:cs="Times New Roman"/>
            <w:sz w:val="24"/>
            <w:szCs w:val="24"/>
          </w:rPr>
          <w:t>пунктом 3.4.</w:t>
        </w:r>
        <w:r w:rsidR="00BC7849" w:rsidRPr="00BC7849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BC7849" w:rsidRPr="00BC7849">
        <w:rPr>
          <w:rFonts w:ascii="Times New Roman" w:hAnsi="Times New Roman" w:cs="Times New Roman"/>
          <w:sz w:val="24"/>
          <w:szCs w:val="24"/>
        </w:rPr>
        <w:t xml:space="preserve"> Регламента, начальнику Управления либо лицу, исполняющему обязанности начальника Управления.</w:t>
      </w:r>
      <w:proofErr w:type="gramEnd"/>
    </w:p>
    <w:p w:rsidR="00BC7849" w:rsidRPr="00BC7849" w:rsidRDefault="00E72052" w:rsidP="00BC7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75"/>
      <w:bookmarkEnd w:id="11"/>
      <w:r>
        <w:rPr>
          <w:rFonts w:ascii="Times New Roman" w:hAnsi="Times New Roman" w:cs="Times New Roman"/>
          <w:sz w:val="24"/>
          <w:szCs w:val="24"/>
        </w:rPr>
        <w:t>3.6.</w:t>
      </w:r>
      <w:r w:rsidR="00BC7849" w:rsidRPr="00BC7849">
        <w:rPr>
          <w:rFonts w:ascii="Times New Roman" w:hAnsi="Times New Roman" w:cs="Times New Roman"/>
          <w:sz w:val="24"/>
          <w:szCs w:val="24"/>
        </w:rPr>
        <w:t xml:space="preserve">9. Начальник Управления либо лицо, исполняющее обязанности начальника Управления, в течение двух дней с момента получения трех экземпляров разрешения на ввод объекта в эксплуатацию и пакета документов, на основании которого было принято решение, предусмотренное </w:t>
      </w:r>
      <w:hyperlink w:anchor="Par51" w:history="1">
        <w:r>
          <w:rPr>
            <w:rFonts w:ascii="Times New Roman" w:hAnsi="Times New Roman" w:cs="Times New Roman"/>
            <w:sz w:val="24"/>
            <w:szCs w:val="24"/>
          </w:rPr>
          <w:t>пунктом 3.4.</w:t>
        </w:r>
        <w:r w:rsidR="00BC7849" w:rsidRPr="00BC7849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BC7849" w:rsidRPr="00BC7849">
        <w:rPr>
          <w:rFonts w:ascii="Times New Roman" w:hAnsi="Times New Roman" w:cs="Times New Roman"/>
          <w:sz w:val="24"/>
          <w:szCs w:val="24"/>
        </w:rPr>
        <w:t xml:space="preserve"> Регламента, подписывает каждый экземпляр разрешения на ввод объекта в эксплуатацию.</w:t>
      </w:r>
    </w:p>
    <w:p w:rsidR="00BC7849" w:rsidRPr="00BC7849" w:rsidRDefault="00E72052" w:rsidP="00BC7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="00BC7849" w:rsidRPr="00BC7849">
        <w:rPr>
          <w:rFonts w:ascii="Times New Roman" w:hAnsi="Times New Roman" w:cs="Times New Roman"/>
          <w:sz w:val="24"/>
          <w:szCs w:val="24"/>
        </w:rPr>
        <w:t xml:space="preserve">10. В случае принятия решения, предусмотренного </w:t>
      </w:r>
      <w:hyperlink w:anchor="Par52" w:history="1">
        <w:r>
          <w:rPr>
            <w:rFonts w:ascii="Times New Roman" w:hAnsi="Times New Roman" w:cs="Times New Roman"/>
            <w:sz w:val="24"/>
            <w:szCs w:val="24"/>
          </w:rPr>
          <w:t>пунктом 3.4.</w:t>
        </w:r>
        <w:r w:rsidR="00BC7849" w:rsidRPr="00BC7849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BC7849" w:rsidRPr="00BC7849">
        <w:rPr>
          <w:rFonts w:ascii="Times New Roman" w:hAnsi="Times New Roman" w:cs="Times New Roman"/>
          <w:sz w:val="24"/>
          <w:szCs w:val="24"/>
        </w:rPr>
        <w:t xml:space="preserve"> Регламента, уполномоченный сотрудник Управления не позднее одного рабочего дня после принятия указанного решения осуществляет подготовку мотивированного отказа в выдаче разрешения на ввод объекта в эксплуатацию.</w:t>
      </w:r>
    </w:p>
    <w:p w:rsidR="00BC7849" w:rsidRPr="00BC7849" w:rsidRDefault="00E72052" w:rsidP="00BC7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="00BC7849" w:rsidRPr="00BC7849">
        <w:rPr>
          <w:rFonts w:ascii="Times New Roman" w:hAnsi="Times New Roman" w:cs="Times New Roman"/>
          <w:sz w:val="24"/>
          <w:szCs w:val="24"/>
        </w:rPr>
        <w:t>11. Мотивированный отказ в выдаче разрешения на ввод объекта в эксплуатацию оформляется в форме письма на бланке Управления, подготавливается в двух экземплярах, имеющих равную юридическую силу, каждый из которых подписывается начальником Управления.</w:t>
      </w:r>
    </w:p>
    <w:p w:rsidR="00BC7849" w:rsidRPr="00BC7849" w:rsidRDefault="00E72052" w:rsidP="00BC7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78"/>
      <w:bookmarkEnd w:id="12"/>
      <w:r>
        <w:rPr>
          <w:rFonts w:ascii="Times New Roman" w:hAnsi="Times New Roman" w:cs="Times New Roman"/>
          <w:sz w:val="24"/>
          <w:szCs w:val="24"/>
        </w:rPr>
        <w:t>3.6.</w:t>
      </w:r>
      <w:r w:rsidR="00BC7849" w:rsidRPr="00BC7849">
        <w:rPr>
          <w:rFonts w:ascii="Times New Roman" w:hAnsi="Times New Roman" w:cs="Times New Roman"/>
          <w:sz w:val="24"/>
          <w:szCs w:val="24"/>
        </w:rPr>
        <w:t xml:space="preserve">12. Подготовка, согласование и подписание мотивированного отказа в выдаче разрешения на ввод объекта в эксплуатацию осуществляется в порядке и сроки, предусмотренные </w:t>
      </w:r>
      <w:hyperlink w:anchor="Par69" w:history="1">
        <w:r>
          <w:rPr>
            <w:rFonts w:ascii="Times New Roman" w:hAnsi="Times New Roman" w:cs="Times New Roman"/>
            <w:sz w:val="24"/>
            <w:szCs w:val="24"/>
          </w:rPr>
          <w:t>пунктами 3.6.</w:t>
        </w:r>
        <w:r w:rsidR="00BC7849" w:rsidRPr="00BC7849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BC7849" w:rsidRPr="00BC784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75" w:history="1">
        <w:r>
          <w:rPr>
            <w:rFonts w:ascii="Times New Roman" w:hAnsi="Times New Roman" w:cs="Times New Roman"/>
            <w:sz w:val="24"/>
            <w:szCs w:val="24"/>
          </w:rPr>
          <w:t>3.6.</w:t>
        </w:r>
        <w:r w:rsidR="00BC7849" w:rsidRPr="00BC7849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="00BC7849" w:rsidRPr="00BC7849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BC7849" w:rsidRPr="00BC7849" w:rsidRDefault="00E72052" w:rsidP="00BC7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79"/>
      <w:bookmarkEnd w:id="13"/>
      <w:r>
        <w:rPr>
          <w:rFonts w:ascii="Times New Roman" w:hAnsi="Times New Roman" w:cs="Times New Roman"/>
          <w:sz w:val="24"/>
          <w:szCs w:val="24"/>
        </w:rPr>
        <w:t>3.6.</w:t>
      </w:r>
      <w:r w:rsidR="00BC7849" w:rsidRPr="00BC7849">
        <w:rPr>
          <w:rFonts w:ascii="Times New Roman" w:hAnsi="Times New Roman" w:cs="Times New Roman"/>
          <w:sz w:val="24"/>
          <w:szCs w:val="24"/>
        </w:rPr>
        <w:t>13. В день подписания мотивированного отказа в выдаче разрешения на ввод объекта в эксплуатацию письму присваивается регистрационный номер в соответствии с порядком регистрации исходящей корреспонденции Управления.</w:t>
      </w:r>
    </w:p>
    <w:p w:rsidR="00BC7849" w:rsidRPr="00BC7849" w:rsidRDefault="00E72052" w:rsidP="00BC7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80"/>
      <w:bookmarkEnd w:id="14"/>
      <w:r>
        <w:rPr>
          <w:rFonts w:ascii="Times New Roman" w:hAnsi="Times New Roman" w:cs="Times New Roman"/>
          <w:sz w:val="24"/>
          <w:szCs w:val="24"/>
        </w:rPr>
        <w:t>3.6</w:t>
      </w:r>
      <w:r w:rsidR="00BC7849" w:rsidRPr="00BC7849">
        <w:rPr>
          <w:rFonts w:ascii="Times New Roman" w:hAnsi="Times New Roman" w:cs="Times New Roman"/>
          <w:sz w:val="24"/>
          <w:szCs w:val="24"/>
        </w:rPr>
        <w:t xml:space="preserve">.14. </w:t>
      </w:r>
      <w:proofErr w:type="gramStart"/>
      <w:r w:rsidR="00BC7849" w:rsidRPr="00BC7849">
        <w:rPr>
          <w:rFonts w:ascii="Times New Roman" w:hAnsi="Times New Roman" w:cs="Times New Roman"/>
          <w:sz w:val="24"/>
          <w:szCs w:val="24"/>
        </w:rPr>
        <w:t>После подписания разрешения на ввод объекта в эксплуатацию либо присвоения регистрационного номера письму с мотивированным отказом в выдаче разрешения на ввод объекта в эксплуатацию сотрудник Управления, ответственный за подготовку разрешения на ввод объекта в эксплуатацию либо мотивированного отказа в выдаче разрешения на ввод объекта в эксплуатацию, в день подписания разрешения на ввод объекта в эксплуатацию либо регистрации мотивированного отказа в</w:t>
      </w:r>
      <w:proofErr w:type="gramEnd"/>
      <w:r w:rsidR="00BC7849" w:rsidRPr="00BC78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7849" w:rsidRPr="00BC7849">
        <w:rPr>
          <w:rFonts w:ascii="Times New Roman" w:hAnsi="Times New Roman" w:cs="Times New Roman"/>
          <w:sz w:val="24"/>
          <w:szCs w:val="24"/>
        </w:rPr>
        <w:t>выдаче разрешения на ввод объекта в эксплуатацию осуществляет регистрацию разрешения на ввод объекта в эксплуатацию либо мотивированного отказа в выдаче разрешения на ввод объекта в эксплуатацию в журнале регистрации выдачи разрешений на ввод объекта в эксплуатацию на бумажном и электронном носителях.</w:t>
      </w:r>
      <w:proofErr w:type="gramEnd"/>
    </w:p>
    <w:p w:rsidR="00BC7849" w:rsidRPr="00BC7849" w:rsidRDefault="00C32DA6" w:rsidP="00BC7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="00BC7849" w:rsidRPr="00BC7849">
        <w:rPr>
          <w:rFonts w:ascii="Times New Roman" w:hAnsi="Times New Roman" w:cs="Times New Roman"/>
          <w:sz w:val="24"/>
          <w:szCs w:val="24"/>
        </w:rPr>
        <w:t xml:space="preserve">15. После осуществления регистрации, предусмотренной </w:t>
      </w:r>
      <w:hyperlink w:anchor="Par80" w:history="1">
        <w:r>
          <w:rPr>
            <w:rFonts w:ascii="Times New Roman" w:hAnsi="Times New Roman" w:cs="Times New Roman"/>
            <w:sz w:val="24"/>
            <w:szCs w:val="24"/>
          </w:rPr>
          <w:t>пунктом 3.6.</w:t>
        </w:r>
        <w:r w:rsidR="00BC7849" w:rsidRPr="00BC7849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="00BC7849" w:rsidRPr="00BC7849">
        <w:rPr>
          <w:rFonts w:ascii="Times New Roman" w:hAnsi="Times New Roman" w:cs="Times New Roman"/>
          <w:sz w:val="24"/>
          <w:szCs w:val="24"/>
        </w:rPr>
        <w:t xml:space="preserve"> Регламента, процедура подготовки разрешения на ввод объекта в эксплуатацию либо мотивированного отказа в выдаче разрешения на ввод объекта в эксплуатацию завершается.</w:t>
      </w:r>
    </w:p>
    <w:p w:rsidR="00BC7849" w:rsidRPr="00BC7849" w:rsidRDefault="00C32DA6" w:rsidP="00BC7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82"/>
      <w:bookmarkStart w:id="16" w:name="Par91"/>
      <w:bookmarkEnd w:id="15"/>
      <w:bookmarkEnd w:id="16"/>
      <w:r>
        <w:rPr>
          <w:rFonts w:ascii="Times New Roman" w:hAnsi="Times New Roman" w:cs="Times New Roman"/>
          <w:sz w:val="24"/>
          <w:szCs w:val="24"/>
        </w:rPr>
        <w:t>3.7</w:t>
      </w:r>
      <w:r w:rsidR="00BC7849" w:rsidRPr="00BC7849">
        <w:rPr>
          <w:rFonts w:ascii="Times New Roman" w:hAnsi="Times New Roman" w:cs="Times New Roman"/>
          <w:sz w:val="24"/>
          <w:szCs w:val="24"/>
        </w:rPr>
        <w:t>. Выдача разрешения на ввод объекта в эксплуатацию либо мотивированного отказа в выдаче разрешения на ввод объекта в эксплуатацию.</w:t>
      </w:r>
    </w:p>
    <w:p w:rsidR="00BC7849" w:rsidRPr="00BC7849" w:rsidRDefault="00C32DA6" w:rsidP="00BC7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BC7849" w:rsidRPr="00BC7849">
        <w:rPr>
          <w:rFonts w:ascii="Times New Roman" w:hAnsi="Times New Roman" w:cs="Times New Roman"/>
          <w:sz w:val="24"/>
          <w:szCs w:val="24"/>
        </w:rPr>
        <w:t xml:space="preserve">.1. Завершение процедур,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пунктом 3.6 настоящего </w:t>
      </w:r>
      <w:r w:rsidR="00BC7849" w:rsidRPr="00BC7849">
        <w:rPr>
          <w:rFonts w:ascii="Times New Roman" w:hAnsi="Times New Roman" w:cs="Times New Roman"/>
          <w:sz w:val="24"/>
          <w:szCs w:val="24"/>
        </w:rPr>
        <w:t>Регламента, является основанием для начала процедуры выдачи соответствующих документов.</w:t>
      </w:r>
    </w:p>
    <w:p w:rsidR="00BC7849" w:rsidRPr="00BC7849" w:rsidRDefault="00C32DA6" w:rsidP="00BC7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BC7849" w:rsidRPr="00BC7849">
        <w:rPr>
          <w:rFonts w:ascii="Times New Roman" w:hAnsi="Times New Roman" w:cs="Times New Roman"/>
          <w:sz w:val="24"/>
          <w:szCs w:val="24"/>
        </w:rPr>
        <w:t>.2. Ответственными за выдачу разрешения на ввод объекта в эксплуатацию либо мотивированного отказа в выдаче разрешения на ввод объекта в эксплуатацию являются уполномоченные сотрудники.</w:t>
      </w:r>
    </w:p>
    <w:p w:rsidR="00BC7849" w:rsidRPr="00BC7849" w:rsidRDefault="00C32DA6" w:rsidP="00BC7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97"/>
      <w:bookmarkEnd w:id="17"/>
      <w:r>
        <w:rPr>
          <w:rFonts w:ascii="Times New Roman" w:hAnsi="Times New Roman" w:cs="Times New Roman"/>
          <w:sz w:val="24"/>
          <w:szCs w:val="24"/>
        </w:rPr>
        <w:t>3.7</w:t>
      </w:r>
      <w:r w:rsidR="00BC7849" w:rsidRPr="00BC7849">
        <w:rPr>
          <w:rFonts w:ascii="Times New Roman" w:hAnsi="Times New Roman" w:cs="Times New Roman"/>
          <w:sz w:val="24"/>
          <w:szCs w:val="24"/>
        </w:rPr>
        <w:t xml:space="preserve">.3. Разрешение на ввод объекта в </w:t>
      </w:r>
      <w:r>
        <w:rPr>
          <w:rFonts w:ascii="Times New Roman" w:hAnsi="Times New Roman" w:cs="Times New Roman"/>
          <w:sz w:val="24"/>
          <w:szCs w:val="24"/>
        </w:rPr>
        <w:t>эксплуатацию выдается Заявителю либо направляе</w:t>
      </w:r>
      <w:r w:rsidR="00BC7849" w:rsidRPr="00BC7849">
        <w:rPr>
          <w:rFonts w:ascii="Times New Roman" w:hAnsi="Times New Roman" w:cs="Times New Roman"/>
          <w:sz w:val="24"/>
          <w:szCs w:val="24"/>
        </w:rPr>
        <w:t>тся по почте в адрес Заявителя в двух экземплярах, один экземпляр указанных документов, содержащий отметки о согласовании, хранится в Управлении вместе с документами, необходимыми для оказания муниципальной услуги.</w:t>
      </w:r>
    </w:p>
    <w:p w:rsidR="00BC7849" w:rsidRPr="00BC7849" w:rsidRDefault="00BC7849" w:rsidP="00BC7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849">
        <w:rPr>
          <w:rFonts w:ascii="Times New Roman" w:hAnsi="Times New Roman" w:cs="Times New Roman"/>
          <w:sz w:val="24"/>
          <w:szCs w:val="24"/>
        </w:rPr>
        <w:t xml:space="preserve">Мотивированный отказ в выдаче разрешения на ввод объекта в </w:t>
      </w:r>
      <w:r w:rsidR="00C32DA6">
        <w:rPr>
          <w:rFonts w:ascii="Times New Roman" w:hAnsi="Times New Roman" w:cs="Times New Roman"/>
          <w:sz w:val="24"/>
          <w:szCs w:val="24"/>
        </w:rPr>
        <w:t>эксплуатацию выдается Заявителю либо направляе</w:t>
      </w:r>
      <w:r w:rsidRPr="00BC7849">
        <w:rPr>
          <w:rFonts w:ascii="Times New Roman" w:hAnsi="Times New Roman" w:cs="Times New Roman"/>
          <w:sz w:val="24"/>
          <w:szCs w:val="24"/>
        </w:rPr>
        <w:t>тся по почте в адрес Заявителя в одном экземпляре, один экземпляр указанных документов хранится в Управлении вместе с документами, необходимыми для оказания муниципальной услуги.</w:t>
      </w:r>
    </w:p>
    <w:p w:rsidR="00BC7849" w:rsidRPr="00BC7849" w:rsidRDefault="00C32DA6" w:rsidP="00BC7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99"/>
      <w:bookmarkEnd w:id="18"/>
      <w:r>
        <w:rPr>
          <w:rFonts w:ascii="Times New Roman" w:hAnsi="Times New Roman" w:cs="Times New Roman"/>
          <w:sz w:val="24"/>
          <w:szCs w:val="24"/>
        </w:rPr>
        <w:lastRenderedPageBreak/>
        <w:t>3.7</w:t>
      </w:r>
      <w:r w:rsidR="00BC7849" w:rsidRPr="00BC7849">
        <w:rPr>
          <w:rFonts w:ascii="Times New Roman" w:hAnsi="Times New Roman" w:cs="Times New Roman"/>
          <w:sz w:val="24"/>
          <w:szCs w:val="24"/>
        </w:rPr>
        <w:t xml:space="preserve">.4. На следующий рабочий день после завершения процедуры, предусмотренной </w:t>
      </w:r>
      <w:r>
        <w:rPr>
          <w:rFonts w:ascii="Times New Roman" w:hAnsi="Times New Roman" w:cs="Times New Roman"/>
          <w:sz w:val="24"/>
          <w:szCs w:val="24"/>
        </w:rPr>
        <w:t>пунктом 3.6. настоящего Регламента</w:t>
      </w:r>
      <w:r w:rsidR="00BC7849" w:rsidRPr="00BC7849">
        <w:rPr>
          <w:rFonts w:ascii="Times New Roman" w:hAnsi="Times New Roman" w:cs="Times New Roman"/>
          <w:sz w:val="24"/>
          <w:szCs w:val="24"/>
        </w:rPr>
        <w:t>, уполномоченный сотрудник Управления устно (по телефону) извещает Заявителя о необходимости получить подготовленный документ в срок, не превышающий трех рабочих дней. При этом сотрудник Управления сообщает адрес, по которому необходимо явиться Заявителю:</w:t>
      </w:r>
    </w:p>
    <w:p w:rsidR="00BC7849" w:rsidRPr="00BC7849" w:rsidRDefault="00BC7849" w:rsidP="00BC7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849">
        <w:rPr>
          <w:rFonts w:ascii="Times New Roman" w:hAnsi="Times New Roman" w:cs="Times New Roman"/>
          <w:sz w:val="24"/>
          <w:szCs w:val="24"/>
        </w:rPr>
        <w:t>- в отношении линейных объектов - г. Иваново, пл. Революции, д. 6, кабинет 611;</w:t>
      </w:r>
    </w:p>
    <w:p w:rsidR="00BC7849" w:rsidRPr="00BC7849" w:rsidRDefault="00BC7849" w:rsidP="00BC7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849">
        <w:rPr>
          <w:rFonts w:ascii="Times New Roman" w:hAnsi="Times New Roman" w:cs="Times New Roman"/>
          <w:sz w:val="24"/>
          <w:szCs w:val="24"/>
        </w:rPr>
        <w:t>- в отношении остальных объектов капитального строительства - г. Иваново, пл. Революции, д. 6, кабинет N 619.</w:t>
      </w:r>
    </w:p>
    <w:p w:rsidR="00BC7849" w:rsidRPr="00BC7849" w:rsidRDefault="00BC7849" w:rsidP="00BC7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849">
        <w:rPr>
          <w:rFonts w:ascii="Times New Roman" w:hAnsi="Times New Roman" w:cs="Times New Roman"/>
          <w:sz w:val="24"/>
          <w:szCs w:val="24"/>
        </w:rPr>
        <w:t>Заявитель вправе отказаться от прибытия в Управление и потребовать направления подготовленного документа в его адрес почтой.</w:t>
      </w:r>
    </w:p>
    <w:p w:rsidR="00BC7849" w:rsidRPr="00BC7849" w:rsidRDefault="00BC7849" w:rsidP="00BC7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7849">
        <w:rPr>
          <w:rFonts w:ascii="Times New Roman" w:hAnsi="Times New Roman" w:cs="Times New Roman"/>
          <w:sz w:val="24"/>
          <w:szCs w:val="24"/>
        </w:rPr>
        <w:t xml:space="preserve">В случае отсутствия возможности уведомления Заявителя о необходимости получить подготовленный документ, либо если в течение срока, указанного в </w:t>
      </w:r>
      <w:hyperlink w:anchor="Par99" w:history="1">
        <w:r w:rsidRPr="00BC7849">
          <w:rPr>
            <w:rFonts w:ascii="Times New Roman" w:hAnsi="Times New Roman" w:cs="Times New Roman"/>
            <w:sz w:val="24"/>
            <w:szCs w:val="24"/>
          </w:rPr>
          <w:t>первом абзаце</w:t>
        </w:r>
      </w:hyperlink>
      <w:r w:rsidRPr="00BC7849">
        <w:rPr>
          <w:rFonts w:ascii="Times New Roman" w:hAnsi="Times New Roman" w:cs="Times New Roman"/>
          <w:sz w:val="24"/>
          <w:szCs w:val="24"/>
        </w:rPr>
        <w:t xml:space="preserve"> настоящего пункта Регламента, Заявитель не обратился за получением подготовленных документов, либо отказа Заявителя от прибытия в Управление для получения документов, подготовленные документы направляются Заявителю почтой по адресу, указанному в заявлении, на следующий рабочий день после истечения срока, указанного в </w:t>
      </w:r>
      <w:hyperlink w:anchor="Par99" w:history="1">
        <w:r w:rsidRPr="00BC7849">
          <w:rPr>
            <w:rFonts w:ascii="Times New Roman" w:hAnsi="Times New Roman" w:cs="Times New Roman"/>
            <w:sz w:val="24"/>
            <w:szCs w:val="24"/>
          </w:rPr>
          <w:t>первом</w:t>
        </w:r>
        <w:proofErr w:type="gramEnd"/>
        <w:r w:rsidRPr="00BC7849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BC7849">
          <w:rPr>
            <w:rFonts w:ascii="Times New Roman" w:hAnsi="Times New Roman" w:cs="Times New Roman"/>
            <w:sz w:val="24"/>
            <w:szCs w:val="24"/>
          </w:rPr>
          <w:t>абзаце</w:t>
        </w:r>
        <w:proofErr w:type="gramEnd"/>
      </w:hyperlink>
      <w:r w:rsidRPr="00BC7849">
        <w:rPr>
          <w:rFonts w:ascii="Times New Roman" w:hAnsi="Times New Roman" w:cs="Times New Roman"/>
          <w:sz w:val="24"/>
          <w:szCs w:val="24"/>
        </w:rPr>
        <w:t xml:space="preserve"> настоящего пункта Регламента.</w:t>
      </w:r>
    </w:p>
    <w:p w:rsidR="00BC7849" w:rsidRPr="00BC7849" w:rsidRDefault="00C32DA6" w:rsidP="00BC7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BC7849" w:rsidRPr="00BC7849">
        <w:rPr>
          <w:rFonts w:ascii="Times New Roman" w:hAnsi="Times New Roman" w:cs="Times New Roman"/>
          <w:sz w:val="24"/>
          <w:szCs w:val="24"/>
        </w:rPr>
        <w:t xml:space="preserve">.5. В случае прибытия Заявителя в Управление в срок, установленный </w:t>
      </w:r>
      <w:hyperlink w:anchor="Par99" w:history="1">
        <w:r w:rsidR="00BC7849" w:rsidRPr="00BC7849">
          <w:rPr>
            <w:rFonts w:ascii="Times New Roman" w:hAnsi="Times New Roman" w:cs="Times New Roman"/>
            <w:sz w:val="24"/>
            <w:szCs w:val="24"/>
          </w:rPr>
          <w:t>абзацем</w:t>
        </w:r>
        <w:r>
          <w:rPr>
            <w:rFonts w:ascii="Times New Roman" w:hAnsi="Times New Roman" w:cs="Times New Roman"/>
            <w:sz w:val="24"/>
            <w:szCs w:val="24"/>
          </w:rPr>
          <w:t xml:space="preserve"> первым пункта 3.7</w:t>
        </w:r>
        <w:r w:rsidR="00BC7849" w:rsidRPr="00BC7849">
          <w:rPr>
            <w:rFonts w:ascii="Times New Roman" w:hAnsi="Times New Roman" w:cs="Times New Roman"/>
            <w:sz w:val="24"/>
            <w:szCs w:val="24"/>
          </w:rPr>
          <w:t>.4</w:t>
        </w:r>
      </w:hyperlink>
      <w:r w:rsidR="00BC7849" w:rsidRPr="00BC7849">
        <w:rPr>
          <w:rFonts w:ascii="Times New Roman" w:hAnsi="Times New Roman" w:cs="Times New Roman"/>
          <w:sz w:val="24"/>
          <w:szCs w:val="24"/>
        </w:rPr>
        <w:t xml:space="preserve"> Регламента, Заявителю выдаются подготовленные документы в количестве, определенном </w:t>
      </w:r>
      <w:hyperlink w:anchor="Par97" w:history="1">
        <w:r>
          <w:rPr>
            <w:rFonts w:ascii="Times New Roman" w:hAnsi="Times New Roman" w:cs="Times New Roman"/>
            <w:sz w:val="24"/>
            <w:szCs w:val="24"/>
          </w:rPr>
          <w:t>пунктом 3.7</w:t>
        </w:r>
        <w:r w:rsidR="00BC7849" w:rsidRPr="00BC7849">
          <w:rPr>
            <w:rFonts w:ascii="Times New Roman" w:hAnsi="Times New Roman" w:cs="Times New Roman"/>
            <w:sz w:val="24"/>
            <w:szCs w:val="24"/>
          </w:rPr>
          <w:t>.3</w:t>
        </w:r>
      </w:hyperlink>
      <w:r w:rsidR="00BC7849" w:rsidRPr="00BC7849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BC7849" w:rsidRPr="00BC7849" w:rsidRDefault="00BC7849" w:rsidP="00BC7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105"/>
      <w:bookmarkEnd w:id="19"/>
      <w:proofErr w:type="gramStart"/>
      <w:r w:rsidRPr="00BC7849">
        <w:rPr>
          <w:rFonts w:ascii="Times New Roman" w:hAnsi="Times New Roman" w:cs="Times New Roman"/>
          <w:sz w:val="24"/>
          <w:szCs w:val="24"/>
        </w:rPr>
        <w:t>При выдаче разрешения на ввод объекта в эксплуатацию, мотивированного отказа во вводе объекта в эксплуатацию Заявитель собственноручно в журнале регистрации выдачи разрешений на ввод объекта в эксплуатацию на бумажном носителе проставляет: время и дату получения документа, свои фамилию и инициалы, наименование и реквизиты документа, уполномочивающего получателя документов на данное действие, личную подпись.</w:t>
      </w:r>
      <w:proofErr w:type="gramEnd"/>
    </w:p>
    <w:p w:rsidR="00BC7849" w:rsidRPr="00BC7849" w:rsidRDefault="00BC7849" w:rsidP="00BC7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849">
        <w:rPr>
          <w:rFonts w:ascii="Times New Roman" w:hAnsi="Times New Roman" w:cs="Times New Roman"/>
          <w:sz w:val="24"/>
          <w:szCs w:val="24"/>
        </w:rPr>
        <w:t xml:space="preserve">После завершения процедуры, предусмотренной </w:t>
      </w:r>
      <w:hyperlink w:anchor="Par105" w:history="1">
        <w:r w:rsidRPr="00BC7849">
          <w:rPr>
            <w:rFonts w:ascii="Times New Roman" w:hAnsi="Times New Roman" w:cs="Times New Roman"/>
            <w:sz w:val="24"/>
            <w:szCs w:val="24"/>
          </w:rPr>
          <w:t>вторым абзацем</w:t>
        </w:r>
      </w:hyperlink>
      <w:r w:rsidRPr="00BC7849">
        <w:rPr>
          <w:rFonts w:ascii="Times New Roman" w:hAnsi="Times New Roman" w:cs="Times New Roman"/>
          <w:sz w:val="24"/>
          <w:szCs w:val="24"/>
        </w:rPr>
        <w:t xml:space="preserve"> настоящего пункта, уполномоченный сотрудник вносит соответствующие сведения о получении в журнал регистрации выдачи разрешений на ввод объекта в эксплуатацию на электронном носителе.</w:t>
      </w:r>
    </w:p>
    <w:p w:rsidR="00BC7849" w:rsidRPr="00BC7849" w:rsidRDefault="00C32DA6" w:rsidP="00BC7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BC7849" w:rsidRPr="00BC7849">
        <w:rPr>
          <w:rFonts w:ascii="Times New Roman" w:hAnsi="Times New Roman" w:cs="Times New Roman"/>
          <w:sz w:val="24"/>
          <w:szCs w:val="24"/>
        </w:rPr>
        <w:t xml:space="preserve">.6. </w:t>
      </w:r>
      <w:proofErr w:type="gramStart"/>
      <w:r w:rsidR="00BC7849" w:rsidRPr="00BC7849">
        <w:rPr>
          <w:rFonts w:ascii="Times New Roman" w:hAnsi="Times New Roman" w:cs="Times New Roman"/>
          <w:sz w:val="24"/>
          <w:szCs w:val="24"/>
        </w:rPr>
        <w:t>В случаях направления Заявителю подготовленных документов почтой уполномоченный сотрудник Управления проставляет журнале регистрации выдачи разрешений на ввод объекта в эксплуатацию на бумажном и</w:t>
      </w:r>
      <w:r w:rsidR="00A73AD2" w:rsidRPr="00A73AD2">
        <w:rPr>
          <w:rFonts w:ascii="Times New Roman" w:hAnsi="Times New Roman" w:cs="Times New Roman"/>
          <w:sz w:val="24"/>
          <w:szCs w:val="24"/>
        </w:rPr>
        <w:t xml:space="preserve"> электронном носителях отметку «направлено почтой»</w:t>
      </w:r>
      <w:r w:rsidR="00BC7849" w:rsidRPr="00BC7849">
        <w:rPr>
          <w:rFonts w:ascii="Times New Roman" w:hAnsi="Times New Roman" w:cs="Times New Roman"/>
          <w:sz w:val="24"/>
          <w:szCs w:val="24"/>
        </w:rPr>
        <w:t xml:space="preserve"> с указанием даты отправки.</w:t>
      </w:r>
      <w:proofErr w:type="gramEnd"/>
    </w:p>
    <w:p w:rsidR="00BC7849" w:rsidRPr="00BC7849" w:rsidRDefault="00C32DA6" w:rsidP="00BC7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BC7849" w:rsidRPr="00BC7849">
        <w:rPr>
          <w:rFonts w:ascii="Times New Roman" w:hAnsi="Times New Roman" w:cs="Times New Roman"/>
          <w:sz w:val="24"/>
          <w:szCs w:val="24"/>
        </w:rPr>
        <w:t>.7. После выдачи подготовленных либо направления почтой документов Заявителю муниципальная услуга считается исполненной.</w:t>
      </w:r>
    </w:p>
    <w:p w:rsidR="00BC7849" w:rsidRPr="00BC7849" w:rsidRDefault="00C32DA6" w:rsidP="00BC7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BC7849" w:rsidRPr="00BC7849">
        <w:rPr>
          <w:rFonts w:ascii="Times New Roman" w:hAnsi="Times New Roman" w:cs="Times New Roman"/>
          <w:sz w:val="24"/>
          <w:szCs w:val="24"/>
        </w:rPr>
        <w:t>.8. Документы, направленные Заявителем в Управление, для оказания муниципальной услуги и послужившие основанием для оказания муниципальной услуги либо выдачи отказа в оказании муниципальной услуги, Заявителю не возвращаются и подлежат хранению в Управлении в порядке, установленном для архивного хранения соответствующих документов.</w:t>
      </w:r>
    </w:p>
    <w:p w:rsidR="00ED777F" w:rsidRDefault="00C32DA6" w:rsidP="00A73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BC7849" w:rsidRPr="00BC7849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="00BC7849" w:rsidRPr="00BC784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C7849" w:rsidRPr="00BC7849">
        <w:rPr>
          <w:rFonts w:ascii="Times New Roman" w:hAnsi="Times New Roman" w:cs="Times New Roman"/>
          <w:sz w:val="24"/>
          <w:szCs w:val="24"/>
        </w:rPr>
        <w:t xml:space="preserve"> если заявление о предоставлении муниципальной услуги было подано через многофункциональный центр, сотрудники Управления в день подписания разрешения на ввод объекта в эксплуатацию уведомляют многофункциональный центр о готовности результата муниципальной услуги для последующей передачи последнему соответствующих документов при условии, что Заявитель указал в заявлении о предоставлении муниципальной услуги способ выдачи документов </w:t>
      </w:r>
      <w:r w:rsidR="00A73AD2">
        <w:rPr>
          <w:rFonts w:ascii="Times New Roman" w:hAnsi="Times New Roman" w:cs="Times New Roman"/>
          <w:sz w:val="24"/>
          <w:szCs w:val="24"/>
        </w:rPr>
        <w:t>через многофункциональный центр</w:t>
      </w:r>
      <w:r w:rsidR="00ED777F">
        <w:rPr>
          <w:rFonts w:ascii="Times New Roman" w:hAnsi="Times New Roman" w:cs="Times New Roman"/>
          <w:sz w:val="24"/>
          <w:szCs w:val="24"/>
        </w:rPr>
        <w:t>».</w:t>
      </w:r>
    </w:p>
    <w:p w:rsidR="00D833BB" w:rsidRPr="00D833BB" w:rsidRDefault="00817D35" w:rsidP="00D833BB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</w:t>
      </w:r>
      <w:r w:rsidR="00E72052">
        <w:rPr>
          <w:rFonts w:ascii="Times New Roman" w:hAnsi="Times New Roman" w:cs="Times New Roman"/>
          <w:sz w:val="24"/>
          <w:szCs w:val="24"/>
        </w:rPr>
        <w:t>.</w:t>
      </w:r>
      <w:r w:rsidR="00D833BB">
        <w:rPr>
          <w:rFonts w:ascii="Times New Roman" w:hAnsi="Times New Roman" w:cs="Times New Roman"/>
          <w:sz w:val="24"/>
          <w:szCs w:val="24"/>
        </w:rPr>
        <w:t xml:space="preserve"> </w:t>
      </w:r>
      <w:r w:rsidR="00D833BB" w:rsidRPr="00D833BB">
        <w:rPr>
          <w:rFonts w:ascii="Times New Roman" w:hAnsi="Times New Roman" w:cs="Times New Roman"/>
          <w:sz w:val="24"/>
          <w:szCs w:val="24"/>
        </w:rPr>
        <w:t>Дополнить  пункт 5.2 пунктом 5.2.1 следующего содержания</w:t>
      </w:r>
      <w:r w:rsidR="00D833BB">
        <w:rPr>
          <w:rFonts w:ascii="Times New Roman" w:hAnsi="Times New Roman" w:cs="Times New Roman"/>
          <w:sz w:val="24"/>
          <w:szCs w:val="24"/>
        </w:rPr>
        <w:t>:</w:t>
      </w:r>
    </w:p>
    <w:p w:rsidR="006D5B36" w:rsidRPr="00DE3195" w:rsidRDefault="00D833BB" w:rsidP="00D833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«5.2.1. </w:t>
      </w:r>
      <w:r w:rsidRPr="00D833BB">
        <w:rPr>
          <w:rFonts w:ascii="Times New Roman" w:hAnsi="Times New Roman" w:cs="Times New Roman"/>
          <w:sz w:val="24"/>
          <w:szCs w:val="24"/>
        </w:rPr>
        <w:t xml:space="preserve">В случае обжалования решений, действий (бездействия) должностных лиц и муниципальных служащих Управления, решений начальника Управления Заявителями </w:t>
      </w:r>
      <w:proofErr w:type="gramStart"/>
      <w:r w:rsidRPr="00D833BB">
        <w:rPr>
          <w:rFonts w:ascii="Times New Roman" w:hAnsi="Times New Roman" w:cs="Times New Roman"/>
          <w:sz w:val="24"/>
          <w:szCs w:val="24"/>
        </w:rPr>
        <w:t>–ю</w:t>
      </w:r>
      <w:proofErr w:type="gramEnd"/>
      <w:r w:rsidRPr="00D833BB">
        <w:rPr>
          <w:rFonts w:ascii="Times New Roman" w:hAnsi="Times New Roman" w:cs="Times New Roman"/>
          <w:sz w:val="24"/>
          <w:szCs w:val="24"/>
        </w:rPr>
        <w:t xml:space="preserve">ридическими лицами и индивидуальными предпринимателями, являющимися </w:t>
      </w:r>
      <w:r w:rsidRPr="00D833BB">
        <w:rPr>
          <w:rFonts w:ascii="Times New Roman" w:hAnsi="Times New Roman" w:cs="Times New Roman"/>
          <w:sz w:val="24"/>
          <w:szCs w:val="24"/>
        </w:rPr>
        <w:lastRenderedPageBreak/>
        <w:t>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 жалоба может быть подана такими лицами в порядке, установленном антимонопольным законодательством Российской Федерации, в антимонопольный орган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33BB">
        <w:rPr>
          <w:rFonts w:ascii="Times New Roman" w:hAnsi="Times New Roman" w:cs="Times New Roman"/>
          <w:sz w:val="24"/>
          <w:szCs w:val="24"/>
        </w:rPr>
        <w:t>.</w:t>
      </w:r>
    </w:p>
    <w:p w:rsidR="00DE3195" w:rsidRPr="00C0402C" w:rsidRDefault="006D5B36" w:rsidP="00570312">
      <w:pPr>
        <w:pStyle w:val="a4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="00DE3195" w:rsidRPr="00C0402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E3195" w:rsidRPr="00C0402C">
        <w:rPr>
          <w:rFonts w:ascii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</w:t>
      </w:r>
      <w:r w:rsidR="00B9677B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, за исключением </w:t>
      </w:r>
      <w:r w:rsidR="00817D35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пункта 1.11</w:t>
      </w:r>
      <w:r w:rsidR="00C32DA6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настоящего постановления</w:t>
      </w:r>
      <w:r w:rsidR="00B9677B" w:rsidRPr="00B9677B">
        <w:rPr>
          <w:rFonts w:ascii="Times New Roman" w:hAnsi="Times New Roman" w:cs="Times New Roman"/>
          <w:spacing w:val="-4"/>
          <w:sz w:val="24"/>
          <w:szCs w:val="24"/>
          <w:lang w:eastAsia="ru-RU"/>
        </w:rPr>
        <w:t>,</w:t>
      </w:r>
      <w:r w:rsidR="00B9677B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вступающего в силу с 10.01.2016.</w:t>
      </w:r>
    </w:p>
    <w:p w:rsidR="00DE3195" w:rsidRPr="00FD5EB5" w:rsidRDefault="006D5B36" w:rsidP="00DE31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  <w:lang w:eastAsia="ru-RU"/>
        </w:rPr>
        <w:t>4</w:t>
      </w:r>
      <w:r w:rsidR="00DE3195" w:rsidRPr="00FD5EB5">
        <w:rPr>
          <w:rFonts w:ascii="Times New Roman" w:hAnsi="Times New Roman" w:cs="Times New Roman"/>
          <w:bCs/>
          <w:spacing w:val="-4"/>
          <w:sz w:val="24"/>
          <w:szCs w:val="24"/>
          <w:lang w:eastAsia="ru-RU"/>
        </w:rPr>
        <w:t xml:space="preserve">. Опубликовать настоящее постановление </w:t>
      </w:r>
      <w:r w:rsidR="00DE3195">
        <w:rPr>
          <w:rFonts w:ascii="Times New Roman" w:hAnsi="Times New Roman" w:cs="Times New Roman"/>
          <w:sz w:val="24"/>
          <w:szCs w:val="24"/>
        </w:rPr>
        <w:t>в сборнике «</w:t>
      </w:r>
      <w:r w:rsidR="00DE3195" w:rsidRPr="00FD5EB5">
        <w:rPr>
          <w:rFonts w:ascii="Times New Roman" w:hAnsi="Times New Roman" w:cs="Times New Roman"/>
          <w:sz w:val="24"/>
          <w:szCs w:val="24"/>
        </w:rPr>
        <w:t xml:space="preserve">Правовой вестник города </w:t>
      </w:r>
      <w:r w:rsidR="00DE3195">
        <w:rPr>
          <w:rFonts w:ascii="Times New Roman" w:hAnsi="Times New Roman" w:cs="Times New Roman"/>
          <w:sz w:val="24"/>
          <w:szCs w:val="24"/>
        </w:rPr>
        <w:t>Иванова».</w:t>
      </w:r>
    </w:p>
    <w:p w:rsidR="00DE3195" w:rsidRPr="00C0402C" w:rsidRDefault="00DE3195" w:rsidP="00DE3195">
      <w:pPr>
        <w:pStyle w:val="a4"/>
        <w:ind w:firstLine="540"/>
        <w:jc w:val="both"/>
        <w:rPr>
          <w:rFonts w:ascii="Times New Roman" w:hAnsi="Times New Roman" w:cs="Times New Roman"/>
          <w:bCs/>
          <w:spacing w:val="-1"/>
          <w:sz w:val="24"/>
          <w:szCs w:val="24"/>
          <w:lang w:eastAsia="ru-RU"/>
        </w:rPr>
      </w:pPr>
    </w:p>
    <w:p w:rsidR="00DE3195" w:rsidRDefault="00DE3195" w:rsidP="00DE3195">
      <w:pPr>
        <w:pStyle w:val="a4"/>
        <w:jc w:val="both"/>
        <w:rPr>
          <w:rFonts w:ascii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B9677B" w:rsidRPr="00C17952" w:rsidRDefault="00B9677B" w:rsidP="00DE319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8"/>
        <w:gridCol w:w="4773"/>
      </w:tblGrid>
      <w:tr w:rsidR="00CB14B2" w:rsidRPr="00C17952" w:rsidTr="006D5B36">
        <w:tc>
          <w:tcPr>
            <w:tcW w:w="4919" w:type="dxa"/>
          </w:tcPr>
          <w:p w:rsidR="00CB14B2" w:rsidRDefault="00CB14B2" w:rsidP="00CB14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Временно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обязанности </w:t>
            </w:r>
          </w:p>
          <w:p w:rsidR="00DE3195" w:rsidRPr="00C17952" w:rsidRDefault="00DE3195" w:rsidP="00CB14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79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</w:t>
            </w:r>
            <w:r w:rsidR="00CB1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179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города Иванова</w:t>
            </w:r>
          </w:p>
        </w:tc>
        <w:tc>
          <w:tcPr>
            <w:tcW w:w="4919" w:type="dxa"/>
            <w:vAlign w:val="bottom"/>
          </w:tcPr>
          <w:p w:rsidR="00DE3195" w:rsidRPr="00C17952" w:rsidRDefault="00DE3195" w:rsidP="006D5B3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А.А. Хохлов</w:t>
            </w:r>
          </w:p>
        </w:tc>
      </w:tr>
    </w:tbl>
    <w:p w:rsidR="00DE3195" w:rsidRPr="00C17952" w:rsidRDefault="00DE3195" w:rsidP="00DE3195">
      <w:pPr>
        <w:pStyle w:val="a4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DE3195" w:rsidRPr="00C17952" w:rsidRDefault="00DE3195" w:rsidP="00DE3195">
      <w:pPr>
        <w:pStyle w:val="a4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DE3195" w:rsidRPr="00C17952" w:rsidRDefault="00DE3195" w:rsidP="00DE3195">
      <w:pPr>
        <w:pStyle w:val="a4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DE3195" w:rsidRPr="00C17952" w:rsidRDefault="00DE3195" w:rsidP="00DE3195">
      <w:pPr>
        <w:pStyle w:val="a4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DE3195" w:rsidRPr="00C17952" w:rsidRDefault="00DE3195" w:rsidP="00DE3195">
      <w:pPr>
        <w:pStyle w:val="a4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DE3195" w:rsidRPr="00C17952" w:rsidRDefault="00DE3195" w:rsidP="00DE3195">
      <w:pPr>
        <w:pStyle w:val="a4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DE3195" w:rsidRDefault="00DE3195" w:rsidP="00DE3195">
      <w:pPr>
        <w:pStyle w:val="a4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DE3195" w:rsidRDefault="00DE3195" w:rsidP="00DE3195">
      <w:pPr>
        <w:pStyle w:val="a4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DE3195" w:rsidRDefault="00DE3195" w:rsidP="00DE3195">
      <w:pPr>
        <w:pStyle w:val="a4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DE3195" w:rsidRDefault="00DE3195" w:rsidP="00DE3195">
      <w:pPr>
        <w:pStyle w:val="a4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DE3195" w:rsidRDefault="00DE3195" w:rsidP="00DE3195">
      <w:pPr>
        <w:pStyle w:val="a4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DE3195" w:rsidRDefault="00DE3195" w:rsidP="00DE3195">
      <w:pPr>
        <w:pStyle w:val="a4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DE3195" w:rsidRDefault="00DE3195" w:rsidP="00DE3195"/>
    <w:p w:rsidR="00DE3195" w:rsidRDefault="00DE3195" w:rsidP="00DE3195"/>
    <w:p w:rsidR="00570312" w:rsidRDefault="00570312" w:rsidP="00DE3195"/>
    <w:p w:rsidR="00570312" w:rsidRDefault="00570312" w:rsidP="00DE3195"/>
    <w:p w:rsidR="00570312" w:rsidRDefault="00570312" w:rsidP="00DE3195"/>
    <w:p w:rsidR="00DE3195" w:rsidRDefault="00DE3195" w:rsidP="00DE3195"/>
    <w:p w:rsidR="006D5B36" w:rsidRDefault="006D5B36" w:rsidP="00DE3195"/>
    <w:p w:rsidR="009E0D25" w:rsidRDefault="009E0D25" w:rsidP="00DE3195"/>
    <w:p w:rsidR="009E0D25" w:rsidRDefault="009E0D25" w:rsidP="00DE3195"/>
    <w:p w:rsidR="00C32DA6" w:rsidRDefault="00C32DA6" w:rsidP="005703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2DA6" w:rsidRDefault="00C32DA6" w:rsidP="005703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2DA6" w:rsidRDefault="00C32DA6" w:rsidP="005703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2DA6" w:rsidRDefault="00C32DA6" w:rsidP="005703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2DA6" w:rsidRDefault="00C32DA6" w:rsidP="005703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2DA6" w:rsidRDefault="00C32DA6" w:rsidP="005703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2DA6" w:rsidRDefault="00C32DA6" w:rsidP="005703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2DA6" w:rsidRDefault="00C32DA6" w:rsidP="005703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2DA6" w:rsidRDefault="00C32DA6" w:rsidP="005703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2DA6" w:rsidRDefault="00C32DA6" w:rsidP="005703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2DA6" w:rsidRDefault="00C32DA6" w:rsidP="005703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2DA6" w:rsidRDefault="00C32DA6" w:rsidP="005703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70312" w:rsidRPr="00570312" w:rsidRDefault="00570312" w:rsidP="005703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570312" w:rsidRPr="00570312" w:rsidRDefault="00570312" w:rsidP="005703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031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70312" w:rsidRPr="00570312" w:rsidRDefault="00570312" w:rsidP="005703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0312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70312" w:rsidRPr="00570312" w:rsidRDefault="00570312" w:rsidP="005703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0312">
        <w:rPr>
          <w:rFonts w:ascii="Times New Roman" w:hAnsi="Times New Roman" w:cs="Times New Roman"/>
          <w:sz w:val="24"/>
          <w:szCs w:val="24"/>
        </w:rPr>
        <w:t>города Иванова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  №_____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>"Приложение N 1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70312" w:rsidRPr="009A78C9" w:rsidRDefault="00570312" w:rsidP="0057031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>«Выдача разрешений на ввод</w:t>
      </w:r>
    </w:p>
    <w:p w:rsidR="00570312" w:rsidRPr="009A78C9" w:rsidRDefault="00570312" w:rsidP="0057031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>объектов в эксплуатацию в случаях,</w:t>
      </w:r>
    </w:p>
    <w:p w:rsidR="00570312" w:rsidRPr="009A78C9" w:rsidRDefault="00570312" w:rsidP="0057031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 xml:space="preserve"> предусмотренных Градостроительным</w:t>
      </w:r>
    </w:p>
    <w:p w:rsidR="00570312" w:rsidRPr="009A78C9" w:rsidRDefault="00570312" w:rsidP="00570312">
      <w:pPr>
        <w:spacing w:after="0" w:line="240" w:lineRule="auto"/>
        <w:ind w:firstLine="708"/>
        <w:jc w:val="right"/>
      </w:pPr>
      <w:r w:rsidRPr="009A78C9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Федерации»</w:t>
      </w:r>
    </w:p>
    <w:p w:rsidR="00570312" w:rsidRPr="009A78C9" w:rsidRDefault="00570312" w:rsidP="00570312">
      <w:pPr>
        <w:spacing w:after="0" w:line="240" w:lineRule="auto"/>
        <w:ind w:firstLine="708"/>
        <w:jc w:val="right"/>
      </w:pPr>
    </w:p>
    <w:p w:rsidR="00570312" w:rsidRPr="009A78C9" w:rsidRDefault="00570312" w:rsidP="00570312">
      <w:pPr>
        <w:spacing w:after="0" w:line="240" w:lineRule="auto"/>
        <w:ind w:firstLine="708"/>
        <w:jc w:val="right"/>
      </w:pP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Управление архитектуры и градостроительства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Администрации города Иванова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от застройщика: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для юридического лица указываются: полное наименование юридического лица,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юридический и почтовый адреса,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должность и Ф.И.О. руководителя, телефон, e-</w:t>
      </w:r>
      <w:proofErr w:type="spellStart"/>
      <w:r w:rsidRPr="009A78C9">
        <w:rPr>
          <w:rFonts w:ascii="Courier New" w:eastAsia="Calibri" w:hAnsi="Courier New" w:cs="Courier New"/>
          <w:sz w:val="20"/>
          <w:szCs w:val="20"/>
        </w:rPr>
        <w:t>mail</w:t>
      </w:r>
      <w:proofErr w:type="spellEnd"/>
      <w:r w:rsidRPr="009A78C9">
        <w:rPr>
          <w:rFonts w:ascii="Courier New" w:eastAsia="Calibri" w:hAnsi="Courier New" w:cs="Courier New"/>
          <w:sz w:val="20"/>
          <w:szCs w:val="20"/>
        </w:rPr>
        <w:t>, представитель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(контактное лицо) застройщика должность и Ф.И.О.,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телефон, e-</w:t>
      </w:r>
      <w:proofErr w:type="spellStart"/>
      <w:r w:rsidRPr="009A78C9">
        <w:rPr>
          <w:rFonts w:ascii="Courier New" w:eastAsia="Calibri" w:hAnsi="Courier New" w:cs="Courier New"/>
          <w:sz w:val="20"/>
          <w:szCs w:val="20"/>
        </w:rPr>
        <w:t>mail</w:t>
      </w:r>
      <w:proofErr w:type="spellEnd"/>
      <w:r w:rsidRPr="009A78C9">
        <w:rPr>
          <w:rFonts w:ascii="Courier New" w:eastAsia="Calibri" w:hAnsi="Courier New" w:cs="Courier New"/>
          <w:sz w:val="20"/>
          <w:szCs w:val="20"/>
        </w:rPr>
        <w:t>, ИНН, банковские реквизиты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(наименование банка, </w:t>
      </w:r>
      <w:proofErr w:type="gramStart"/>
      <w:r w:rsidRPr="009A78C9">
        <w:rPr>
          <w:rFonts w:ascii="Courier New" w:eastAsia="Calibri" w:hAnsi="Courier New" w:cs="Courier New"/>
          <w:sz w:val="20"/>
          <w:szCs w:val="20"/>
        </w:rPr>
        <w:t>р</w:t>
      </w:r>
      <w:proofErr w:type="gramEnd"/>
      <w:r w:rsidRPr="009A78C9">
        <w:rPr>
          <w:rFonts w:ascii="Courier New" w:eastAsia="Calibri" w:hAnsi="Courier New" w:cs="Courier New"/>
          <w:sz w:val="20"/>
          <w:szCs w:val="20"/>
        </w:rPr>
        <w:t>/с, к/с, БИК);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для индивидуального предпринимателя указываются: Ф.И.О.,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адрес регистрации и почтовый адрес, телефон, e-</w:t>
      </w:r>
      <w:proofErr w:type="spellStart"/>
      <w:r w:rsidRPr="009A78C9">
        <w:rPr>
          <w:rFonts w:ascii="Courier New" w:eastAsia="Calibri" w:hAnsi="Courier New" w:cs="Courier New"/>
          <w:sz w:val="20"/>
          <w:szCs w:val="20"/>
        </w:rPr>
        <w:t>mail</w:t>
      </w:r>
      <w:proofErr w:type="spellEnd"/>
      <w:r w:rsidRPr="009A78C9">
        <w:rPr>
          <w:rFonts w:ascii="Courier New" w:eastAsia="Calibri" w:hAnsi="Courier New" w:cs="Courier New"/>
          <w:sz w:val="20"/>
          <w:szCs w:val="20"/>
        </w:rPr>
        <w:t>,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представитель (контактное лицо) застройщика, Ф.И.О.,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телефон, e-</w:t>
      </w:r>
      <w:proofErr w:type="spellStart"/>
      <w:r w:rsidRPr="009A78C9">
        <w:rPr>
          <w:rFonts w:ascii="Courier New" w:eastAsia="Calibri" w:hAnsi="Courier New" w:cs="Courier New"/>
          <w:sz w:val="20"/>
          <w:szCs w:val="20"/>
        </w:rPr>
        <w:t>mail</w:t>
      </w:r>
      <w:proofErr w:type="spellEnd"/>
      <w:r w:rsidRPr="009A78C9">
        <w:rPr>
          <w:rFonts w:ascii="Courier New" w:eastAsia="Calibri" w:hAnsi="Courier New" w:cs="Courier New"/>
          <w:sz w:val="20"/>
          <w:szCs w:val="20"/>
        </w:rPr>
        <w:t>, ИНН, ОГРНИП;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для физического лица указываются: Ф.И.О., адрес регистрации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и почтовый адрес, телефон, e-</w:t>
      </w:r>
      <w:proofErr w:type="spellStart"/>
      <w:r w:rsidRPr="009A78C9">
        <w:rPr>
          <w:rFonts w:ascii="Courier New" w:eastAsia="Calibri" w:hAnsi="Courier New" w:cs="Courier New"/>
          <w:sz w:val="20"/>
          <w:szCs w:val="20"/>
        </w:rPr>
        <w:t>mail</w:t>
      </w:r>
      <w:proofErr w:type="spellEnd"/>
      <w:r w:rsidRPr="009A78C9">
        <w:rPr>
          <w:rFonts w:ascii="Courier New" w:eastAsia="Calibri" w:hAnsi="Courier New" w:cs="Courier New"/>
          <w:sz w:val="20"/>
          <w:szCs w:val="20"/>
        </w:rPr>
        <w:t>, представитель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(контактное лицо) застройщика, Ф.И.О., телефон, e-</w:t>
      </w:r>
      <w:proofErr w:type="spellStart"/>
      <w:r w:rsidRPr="009A78C9">
        <w:rPr>
          <w:rFonts w:ascii="Courier New" w:eastAsia="Calibri" w:hAnsi="Courier New" w:cs="Courier New"/>
          <w:sz w:val="20"/>
          <w:szCs w:val="20"/>
        </w:rPr>
        <w:t>mail</w:t>
      </w:r>
      <w:proofErr w:type="spellEnd"/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bookmarkStart w:id="20" w:name="Par462"/>
      <w:bookmarkEnd w:id="20"/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ЗАЯВЛЕНИЕ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О ВЫДАЧЕ РАЗРЕШЕНИЯ НА ВВОД ОБЪЕКТА В ЭКСПЛУАТАЦИЮ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от "____" ___________ 20___ г.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Прошу  выдать  разрешение  на  ввод  в  эксплуатацию  объекта  капитального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строительства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наименование объекта капитального строительства в соответствии с проектной документацией, кадастровый номер объекта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__________________________________________________________________________,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9A78C9">
        <w:rPr>
          <w:rFonts w:ascii="Courier New" w:eastAsia="Calibri" w:hAnsi="Courier New" w:cs="Courier New"/>
          <w:sz w:val="20"/>
          <w:szCs w:val="20"/>
        </w:rPr>
        <w:t>расположенного</w:t>
      </w:r>
      <w:proofErr w:type="gramEnd"/>
      <w:r w:rsidRPr="009A78C9">
        <w:rPr>
          <w:rFonts w:ascii="Courier New" w:eastAsia="Calibri" w:hAnsi="Courier New" w:cs="Courier New"/>
          <w:sz w:val="20"/>
          <w:szCs w:val="20"/>
        </w:rPr>
        <w:t xml:space="preserve"> по адресу: _________________________________________________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субъект, город, улица, номер дома и т.д.</w:t>
      </w:r>
    </w:p>
    <w:p w:rsidR="00570312" w:rsidRPr="009A78C9" w:rsidRDefault="00570312" w:rsidP="00570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A78C9">
        <w:rPr>
          <w:rFonts w:ascii="Courier New" w:eastAsia="Times New Roman" w:hAnsi="Courier New" w:cs="Courier New"/>
          <w:sz w:val="20"/>
          <w:szCs w:val="20"/>
          <w:lang w:eastAsia="ru-RU"/>
        </w:rPr>
        <w:t>(в соответствии с государственным адресным реестром с указанием реквизитов документов о присвоении, об изменении адреса)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Строительство (реконструкция) осуществлялось на основании _________________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ненужное зачеркнуть                          наименование документа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от "___" ____________ 20___ г. N __________________________________________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на земельном участке по адресу: ___________________________________________</w:t>
      </w:r>
    </w:p>
    <w:p w:rsidR="00570312" w:rsidRPr="009A78C9" w:rsidRDefault="00570312" w:rsidP="00570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  <w:lang w:eastAsia="ru-RU"/>
        </w:rPr>
      </w:pPr>
      <w:r w:rsidRPr="009A78C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субъект, город, улица, номер дома, номер участка</w:t>
      </w:r>
      <w:r w:rsidRPr="009A78C9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  <w:lang w:eastAsia="ru-RU"/>
        </w:rPr>
        <w:t xml:space="preserve"> 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Право на пользование землей закреплено ____________________________________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наименование документа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____________________________ от "___" __________ 20___ г. N _______________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Дополнительно информируем: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1. Лицо, осуществившее подготовку проектной документации: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для юридического лица указываются: полное наименование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юридического лица, юридический и почтовый адреса,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должность и Ф.И.О. руководителя, телефон, e-</w:t>
      </w:r>
      <w:proofErr w:type="spellStart"/>
      <w:r w:rsidRPr="009A78C9">
        <w:rPr>
          <w:rFonts w:ascii="Courier New" w:eastAsia="Calibri" w:hAnsi="Courier New" w:cs="Courier New"/>
          <w:sz w:val="20"/>
          <w:szCs w:val="20"/>
        </w:rPr>
        <w:t>mail</w:t>
      </w:r>
      <w:proofErr w:type="spellEnd"/>
      <w:r w:rsidRPr="009A78C9">
        <w:rPr>
          <w:rFonts w:ascii="Courier New" w:eastAsia="Calibri" w:hAnsi="Courier New" w:cs="Courier New"/>
          <w:sz w:val="20"/>
          <w:szCs w:val="20"/>
        </w:rPr>
        <w:t>,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банковские реквизиты (наименование банка, </w:t>
      </w:r>
      <w:proofErr w:type="gramStart"/>
      <w:r w:rsidRPr="009A78C9">
        <w:rPr>
          <w:rFonts w:ascii="Courier New" w:eastAsia="Calibri" w:hAnsi="Courier New" w:cs="Courier New"/>
          <w:sz w:val="20"/>
          <w:szCs w:val="20"/>
        </w:rPr>
        <w:t>р</w:t>
      </w:r>
      <w:proofErr w:type="gramEnd"/>
      <w:r w:rsidRPr="009A78C9">
        <w:rPr>
          <w:rFonts w:ascii="Courier New" w:eastAsia="Calibri" w:hAnsi="Courier New" w:cs="Courier New"/>
          <w:sz w:val="20"/>
          <w:szCs w:val="20"/>
        </w:rPr>
        <w:t>/с, к/с, БИК);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для индивидуального предпринимателя указываются: Ф.И.О.,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адрес регистрации и почтовый адрес, телефон, e-</w:t>
      </w:r>
      <w:proofErr w:type="spellStart"/>
      <w:r w:rsidRPr="009A78C9">
        <w:rPr>
          <w:rFonts w:ascii="Courier New" w:eastAsia="Calibri" w:hAnsi="Courier New" w:cs="Courier New"/>
          <w:sz w:val="20"/>
          <w:szCs w:val="20"/>
        </w:rPr>
        <w:t>mail</w:t>
      </w:r>
      <w:proofErr w:type="spellEnd"/>
      <w:r w:rsidRPr="009A78C9">
        <w:rPr>
          <w:rFonts w:ascii="Courier New" w:eastAsia="Calibri" w:hAnsi="Courier New" w:cs="Courier New"/>
          <w:sz w:val="20"/>
          <w:szCs w:val="20"/>
        </w:rPr>
        <w:t>,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ИНН, ОГРНИП;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для физического лица указываются: Ф.И.О., адрес регистрации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и почтовый адрес, телефон, e-</w:t>
      </w:r>
      <w:proofErr w:type="spellStart"/>
      <w:r w:rsidRPr="009A78C9">
        <w:rPr>
          <w:rFonts w:ascii="Courier New" w:eastAsia="Calibri" w:hAnsi="Courier New" w:cs="Courier New"/>
          <w:sz w:val="20"/>
          <w:szCs w:val="20"/>
        </w:rPr>
        <w:t>mail</w:t>
      </w:r>
      <w:proofErr w:type="spellEnd"/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Право  выполнения  работ  по  подготовке  проектной документации закреплено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наименование, реквизиты документа и уполномоченной организации,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его </w:t>
      </w:r>
      <w:proofErr w:type="gramStart"/>
      <w:r w:rsidRPr="009A78C9">
        <w:rPr>
          <w:rFonts w:ascii="Courier New" w:eastAsia="Calibri" w:hAnsi="Courier New" w:cs="Courier New"/>
          <w:sz w:val="20"/>
          <w:szCs w:val="20"/>
        </w:rPr>
        <w:t>выдавшей</w:t>
      </w:r>
      <w:proofErr w:type="gramEnd"/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Работы выполнены на основании договора (контракта) от "___" _______ 20__ г.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N ____________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Проект ____________________ от ___________ N ___________ серия ____________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(индивидуальный/типовой)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2. Лицо, осуществившее строительство: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для юридического лица указываются: полное наименование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юридического лица, юридический и почтовый адреса,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должность и Ф.И.О. руководителя, телефон, e-</w:t>
      </w:r>
      <w:proofErr w:type="spellStart"/>
      <w:r w:rsidRPr="009A78C9">
        <w:rPr>
          <w:rFonts w:ascii="Courier New" w:eastAsia="Calibri" w:hAnsi="Courier New" w:cs="Courier New"/>
          <w:sz w:val="20"/>
          <w:szCs w:val="20"/>
        </w:rPr>
        <w:t>mail</w:t>
      </w:r>
      <w:proofErr w:type="spellEnd"/>
      <w:r w:rsidRPr="009A78C9">
        <w:rPr>
          <w:rFonts w:ascii="Courier New" w:eastAsia="Calibri" w:hAnsi="Courier New" w:cs="Courier New"/>
          <w:sz w:val="20"/>
          <w:szCs w:val="20"/>
        </w:rPr>
        <w:t>, ИНН,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банковские реквизиты (наименование банка, </w:t>
      </w:r>
      <w:proofErr w:type="gramStart"/>
      <w:r w:rsidRPr="009A78C9">
        <w:rPr>
          <w:rFonts w:ascii="Courier New" w:eastAsia="Calibri" w:hAnsi="Courier New" w:cs="Courier New"/>
          <w:sz w:val="20"/>
          <w:szCs w:val="20"/>
        </w:rPr>
        <w:t>р</w:t>
      </w:r>
      <w:proofErr w:type="gramEnd"/>
      <w:r w:rsidRPr="009A78C9">
        <w:rPr>
          <w:rFonts w:ascii="Courier New" w:eastAsia="Calibri" w:hAnsi="Courier New" w:cs="Courier New"/>
          <w:sz w:val="20"/>
          <w:szCs w:val="20"/>
        </w:rPr>
        <w:t>/с, к/с, БИК)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для индивидуального предпринимателя указываются: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Ф.И.О., адрес регистрации и почтовый адрес, телефон, e-</w:t>
      </w:r>
      <w:proofErr w:type="spellStart"/>
      <w:r w:rsidRPr="009A78C9">
        <w:rPr>
          <w:rFonts w:ascii="Courier New" w:eastAsia="Calibri" w:hAnsi="Courier New" w:cs="Courier New"/>
          <w:sz w:val="20"/>
          <w:szCs w:val="20"/>
        </w:rPr>
        <w:t>mail</w:t>
      </w:r>
      <w:proofErr w:type="spellEnd"/>
      <w:r w:rsidRPr="009A78C9">
        <w:rPr>
          <w:rFonts w:ascii="Courier New" w:eastAsia="Calibri" w:hAnsi="Courier New" w:cs="Courier New"/>
          <w:sz w:val="20"/>
          <w:szCs w:val="20"/>
        </w:rPr>
        <w:t>,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ИНН, ОГРНИП; для физического лица указываются: Ф.И.О.,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адрес регистрации и почтовый адрес, телефон, e-</w:t>
      </w:r>
      <w:proofErr w:type="spellStart"/>
      <w:r w:rsidRPr="009A78C9">
        <w:rPr>
          <w:rFonts w:ascii="Courier New" w:eastAsia="Calibri" w:hAnsi="Courier New" w:cs="Courier New"/>
          <w:sz w:val="20"/>
          <w:szCs w:val="20"/>
        </w:rPr>
        <w:t>mail</w:t>
      </w:r>
      <w:proofErr w:type="spellEnd"/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Право выполнения строительно-монтажных работ закреплено ___________________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наименование, реквизиты документа и уполномоченной организации,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его </w:t>
      </w:r>
      <w:proofErr w:type="gramStart"/>
      <w:r w:rsidRPr="009A78C9">
        <w:rPr>
          <w:rFonts w:ascii="Courier New" w:eastAsia="Calibri" w:hAnsi="Courier New" w:cs="Courier New"/>
          <w:sz w:val="20"/>
          <w:szCs w:val="20"/>
        </w:rPr>
        <w:t>выдавшей</w:t>
      </w:r>
      <w:proofErr w:type="gramEnd"/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Работы выполнены на основании договора (контракта) от "___" _______ 20__ г.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N ____________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3. Технический заказчик: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lastRenderedPageBreak/>
        <w:t xml:space="preserve">          для юридического лица указываются: полное наименование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юридического лица, юридический и почтовый адреса,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должность и Ф.И.О. руководителя, телефон, e-</w:t>
      </w:r>
      <w:proofErr w:type="spellStart"/>
      <w:r w:rsidRPr="009A78C9">
        <w:rPr>
          <w:rFonts w:ascii="Courier New" w:eastAsia="Calibri" w:hAnsi="Courier New" w:cs="Courier New"/>
          <w:sz w:val="20"/>
          <w:szCs w:val="20"/>
        </w:rPr>
        <w:t>mail</w:t>
      </w:r>
      <w:proofErr w:type="spellEnd"/>
      <w:r w:rsidRPr="009A78C9">
        <w:rPr>
          <w:rFonts w:ascii="Courier New" w:eastAsia="Calibri" w:hAnsi="Courier New" w:cs="Courier New"/>
          <w:sz w:val="20"/>
          <w:szCs w:val="20"/>
        </w:rPr>
        <w:t>,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банковские реквизиты (наименование банка, </w:t>
      </w:r>
      <w:proofErr w:type="gramStart"/>
      <w:r w:rsidRPr="009A78C9">
        <w:rPr>
          <w:rFonts w:ascii="Courier New" w:eastAsia="Calibri" w:hAnsi="Courier New" w:cs="Courier New"/>
          <w:sz w:val="20"/>
          <w:szCs w:val="20"/>
        </w:rPr>
        <w:t>р</w:t>
      </w:r>
      <w:proofErr w:type="gramEnd"/>
      <w:r w:rsidRPr="009A78C9">
        <w:rPr>
          <w:rFonts w:ascii="Courier New" w:eastAsia="Calibri" w:hAnsi="Courier New" w:cs="Courier New"/>
          <w:sz w:val="20"/>
          <w:szCs w:val="20"/>
        </w:rPr>
        <w:t>/с, к/с, БИК);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для индивидуального предпринимателя указываются: Ф.И.О.,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адрес регистрации и почтовый адрес, телефон, e-</w:t>
      </w:r>
      <w:proofErr w:type="spellStart"/>
      <w:r w:rsidRPr="009A78C9">
        <w:rPr>
          <w:rFonts w:ascii="Courier New" w:eastAsia="Calibri" w:hAnsi="Courier New" w:cs="Courier New"/>
          <w:sz w:val="20"/>
          <w:szCs w:val="20"/>
        </w:rPr>
        <w:t>mail</w:t>
      </w:r>
      <w:proofErr w:type="spellEnd"/>
      <w:r w:rsidRPr="009A78C9">
        <w:rPr>
          <w:rFonts w:ascii="Courier New" w:eastAsia="Calibri" w:hAnsi="Courier New" w:cs="Courier New"/>
          <w:sz w:val="20"/>
          <w:szCs w:val="20"/>
        </w:rPr>
        <w:t>,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ИНН, ОГРНИП; для физического лица указываются: Ф.И.О.,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адрес регистрации и почтовый адрес, телефон, e-</w:t>
      </w:r>
      <w:proofErr w:type="spellStart"/>
      <w:r w:rsidRPr="009A78C9">
        <w:rPr>
          <w:rFonts w:ascii="Courier New" w:eastAsia="Calibri" w:hAnsi="Courier New" w:cs="Courier New"/>
          <w:sz w:val="20"/>
          <w:szCs w:val="20"/>
        </w:rPr>
        <w:t>mail</w:t>
      </w:r>
      <w:proofErr w:type="spellEnd"/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Право осуществления функций технического заказчика закреплено _____________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наименование, реквизиты документа и уполномоченной организации,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его </w:t>
      </w:r>
      <w:proofErr w:type="gramStart"/>
      <w:r w:rsidRPr="009A78C9">
        <w:rPr>
          <w:rFonts w:ascii="Courier New" w:eastAsia="Calibri" w:hAnsi="Courier New" w:cs="Courier New"/>
          <w:sz w:val="20"/>
          <w:szCs w:val="20"/>
        </w:rPr>
        <w:t>выдавшей</w:t>
      </w:r>
      <w:proofErr w:type="gramEnd"/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Функции технического заказчика исполнялись по договору от "__" ____ 20__ г.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N ___________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4. Лицо, осуществившее строительный контроль: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для юридического лица указываются: полное наименование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юридического лица, юридический и почтовый адреса,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должность и Ф.И.О. руководителя, телефон, e-</w:t>
      </w:r>
      <w:proofErr w:type="spellStart"/>
      <w:r w:rsidRPr="009A78C9">
        <w:rPr>
          <w:rFonts w:ascii="Courier New" w:eastAsia="Calibri" w:hAnsi="Courier New" w:cs="Courier New"/>
          <w:sz w:val="20"/>
          <w:szCs w:val="20"/>
        </w:rPr>
        <w:t>mail</w:t>
      </w:r>
      <w:proofErr w:type="spellEnd"/>
      <w:r w:rsidRPr="009A78C9">
        <w:rPr>
          <w:rFonts w:ascii="Courier New" w:eastAsia="Calibri" w:hAnsi="Courier New" w:cs="Courier New"/>
          <w:sz w:val="20"/>
          <w:szCs w:val="20"/>
        </w:rPr>
        <w:t>,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банковские реквизиты (наименование банка, </w:t>
      </w:r>
      <w:proofErr w:type="gramStart"/>
      <w:r w:rsidRPr="009A78C9">
        <w:rPr>
          <w:rFonts w:ascii="Courier New" w:eastAsia="Calibri" w:hAnsi="Courier New" w:cs="Courier New"/>
          <w:sz w:val="20"/>
          <w:szCs w:val="20"/>
        </w:rPr>
        <w:t>р</w:t>
      </w:r>
      <w:proofErr w:type="gramEnd"/>
      <w:r w:rsidRPr="009A78C9">
        <w:rPr>
          <w:rFonts w:ascii="Courier New" w:eastAsia="Calibri" w:hAnsi="Courier New" w:cs="Courier New"/>
          <w:sz w:val="20"/>
          <w:szCs w:val="20"/>
        </w:rPr>
        <w:t>/с, к/с, БИК);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для индивидуального предпринимателя указываются: Ф.И.О.,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адрес регистрации и почтовый адрес, телефон, e-</w:t>
      </w:r>
      <w:proofErr w:type="spellStart"/>
      <w:r w:rsidRPr="009A78C9">
        <w:rPr>
          <w:rFonts w:ascii="Courier New" w:eastAsia="Calibri" w:hAnsi="Courier New" w:cs="Courier New"/>
          <w:sz w:val="20"/>
          <w:szCs w:val="20"/>
        </w:rPr>
        <w:t>mail</w:t>
      </w:r>
      <w:proofErr w:type="spellEnd"/>
      <w:r w:rsidRPr="009A78C9">
        <w:rPr>
          <w:rFonts w:ascii="Courier New" w:eastAsia="Calibri" w:hAnsi="Courier New" w:cs="Courier New"/>
          <w:sz w:val="20"/>
          <w:szCs w:val="20"/>
        </w:rPr>
        <w:t>,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ИНН, ОГРНИП; для физического лица указываются: Ф.И.О.,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адрес регистрации и почтовый адрес, телефон, e-</w:t>
      </w:r>
      <w:proofErr w:type="spellStart"/>
      <w:r w:rsidRPr="009A78C9">
        <w:rPr>
          <w:rFonts w:ascii="Courier New" w:eastAsia="Calibri" w:hAnsi="Courier New" w:cs="Courier New"/>
          <w:sz w:val="20"/>
          <w:szCs w:val="20"/>
        </w:rPr>
        <w:t>mail</w:t>
      </w:r>
      <w:proofErr w:type="spellEnd"/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Право осуществления строительного контроля закреплено _____________________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наименование, реквизиты документа и уполномоченной организации,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его </w:t>
      </w:r>
      <w:proofErr w:type="gramStart"/>
      <w:r w:rsidRPr="009A78C9">
        <w:rPr>
          <w:rFonts w:ascii="Courier New" w:eastAsia="Calibri" w:hAnsi="Courier New" w:cs="Courier New"/>
          <w:sz w:val="20"/>
          <w:szCs w:val="20"/>
        </w:rPr>
        <w:t>выдавшей</w:t>
      </w:r>
      <w:proofErr w:type="gramEnd"/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Строительный    контроль    осуществлялся    на   основании   договора   </w:t>
      </w:r>
      <w:proofErr w:type="gramStart"/>
      <w:r w:rsidRPr="009A78C9">
        <w:rPr>
          <w:rFonts w:ascii="Courier New" w:eastAsia="Calibri" w:hAnsi="Courier New" w:cs="Courier New"/>
          <w:sz w:val="20"/>
          <w:szCs w:val="20"/>
        </w:rPr>
        <w:t>от</w:t>
      </w:r>
      <w:proofErr w:type="gramEnd"/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"___" _________ 20___ г. N ______________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5. Сведения об объекте капитального строительства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┌─────────────────────────────────┬─────────┬───────────────┬─────────────┐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│     Наименование показателя     │ Единица</w:t>
      </w:r>
      <w:proofErr w:type="gramStart"/>
      <w:r w:rsidRPr="009A78C9">
        <w:rPr>
          <w:rFonts w:ascii="Courier New" w:eastAsia="Calibri" w:hAnsi="Courier New" w:cs="Courier New"/>
          <w:sz w:val="20"/>
          <w:szCs w:val="20"/>
        </w:rPr>
        <w:t xml:space="preserve"> │  П</w:t>
      </w:r>
      <w:proofErr w:type="gramEnd"/>
      <w:r w:rsidRPr="009A78C9">
        <w:rPr>
          <w:rFonts w:ascii="Courier New" w:eastAsia="Calibri" w:hAnsi="Courier New" w:cs="Courier New"/>
          <w:sz w:val="20"/>
          <w:szCs w:val="20"/>
        </w:rPr>
        <w:t>о проекту   │  По факту   │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│                                 │измерения│  (плановые)   │(фактические)│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└─────────────────────────────────┴─────────┴───────────────┴─────────────┘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I. Общие показатели вводимого в эксплуатацию объекта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Строительный объем - всего        куб. м                    │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───────────────┼──────────────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в том числе надземной части       куб. м                    │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───────────────┼──────────────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Общая площадь                     кв. м                     │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───────────────┼──────────────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Площадь нежилых помещений         кв. м      _______________</w:t>
      </w:r>
      <w:r w:rsidRPr="009A78C9">
        <w:rPr>
          <w:rFonts w:ascii="Courier New" w:eastAsia="Calibri" w:hAnsi="Courier New" w:cs="Courier New"/>
          <w:sz w:val="20"/>
          <w:szCs w:val="20"/>
          <w:u w:val="single"/>
        </w:rPr>
        <w:t>│</w:t>
      </w:r>
      <w:r w:rsidRPr="009A78C9">
        <w:rPr>
          <w:rFonts w:ascii="Courier New" w:eastAsia="Calibri" w:hAnsi="Courier New" w:cs="Courier New"/>
          <w:sz w:val="20"/>
          <w:szCs w:val="20"/>
        </w:rPr>
        <w:t>______________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    │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Площадь    </w:t>
      </w:r>
      <w:proofErr w:type="gramStart"/>
      <w:r w:rsidRPr="009A78C9">
        <w:rPr>
          <w:rFonts w:ascii="Courier New" w:eastAsia="Calibri" w:hAnsi="Courier New" w:cs="Courier New"/>
          <w:sz w:val="20"/>
          <w:szCs w:val="20"/>
        </w:rPr>
        <w:t>встроенно-пристроенных</w:t>
      </w:r>
      <w:proofErr w:type="gramEnd"/>
      <w:r w:rsidRPr="009A78C9">
        <w:rPr>
          <w:rFonts w:ascii="Courier New" w:eastAsia="Calibri" w:hAnsi="Courier New" w:cs="Courier New"/>
          <w:sz w:val="20"/>
          <w:szCs w:val="20"/>
        </w:rPr>
        <w:t xml:space="preserve"> кв. м                     │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помещений                                                   │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───────────────┼──────────────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Количество зданий, сооружений     штук       _______________</w:t>
      </w:r>
      <w:r w:rsidRPr="009A78C9">
        <w:rPr>
          <w:rFonts w:ascii="Courier New" w:eastAsia="Calibri" w:hAnsi="Courier New" w:cs="Courier New"/>
          <w:sz w:val="20"/>
          <w:szCs w:val="20"/>
          <w:u w:val="single"/>
        </w:rPr>
        <w:t>│</w:t>
      </w:r>
      <w:r w:rsidRPr="009A78C9">
        <w:rPr>
          <w:rFonts w:ascii="Courier New" w:eastAsia="Calibri" w:hAnsi="Courier New" w:cs="Courier New"/>
          <w:sz w:val="20"/>
          <w:szCs w:val="20"/>
        </w:rPr>
        <w:t xml:space="preserve">______________               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II. Объекты непроизводственного назначения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lastRenderedPageBreak/>
        <w:t xml:space="preserve">Нежилые объекты (объекты здравоохранения, </w:t>
      </w:r>
      <w:proofErr w:type="spellStart"/>
      <w:r w:rsidRPr="009A78C9">
        <w:rPr>
          <w:rFonts w:ascii="Courier New" w:eastAsia="Calibri" w:hAnsi="Courier New" w:cs="Courier New"/>
          <w:sz w:val="20"/>
          <w:szCs w:val="20"/>
        </w:rPr>
        <w:t>обрахования</w:t>
      </w:r>
      <w:proofErr w:type="spellEnd"/>
      <w:r w:rsidRPr="009A78C9">
        <w:rPr>
          <w:rFonts w:ascii="Courier New" w:eastAsia="Calibri" w:hAnsi="Courier New" w:cs="Courier New"/>
          <w:sz w:val="20"/>
          <w:szCs w:val="20"/>
        </w:rPr>
        <w:t>, культуры, отдыха, спорта и т.д.)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Количество мест                                             │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───────────────┼──────────────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Количество посещений                                        │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───────────────┼──────────────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Вместимость                                                 │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───────────────┼──────────────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Количество этажей                                           │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───────────────┼──────────────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в том числе </w:t>
      </w:r>
      <w:proofErr w:type="gramStart"/>
      <w:r w:rsidRPr="009A78C9">
        <w:rPr>
          <w:rFonts w:ascii="Courier New" w:eastAsia="Calibri" w:hAnsi="Courier New" w:cs="Courier New"/>
          <w:sz w:val="20"/>
          <w:szCs w:val="20"/>
        </w:rPr>
        <w:t>подземных</w:t>
      </w:r>
      <w:proofErr w:type="gramEnd"/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│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───────────────┼──────────────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Сети и системы </w:t>
      </w:r>
      <w:proofErr w:type="gramStart"/>
      <w:r w:rsidRPr="009A78C9">
        <w:rPr>
          <w:rFonts w:ascii="Courier New" w:eastAsia="Calibri" w:hAnsi="Courier New" w:cs="Courier New"/>
          <w:sz w:val="20"/>
          <w:szCs w:val="20"/>
        </w:rPr>
        <w:t>инженерно-технического</w:t>
      </w:r>
      <w:proofErr w:type="gramEnd"/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│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обеспечения                                  ───────────────┼──────────────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Лифты                             шт.                       │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───────────────┼──────────────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Эскалаторы                        шт.                       │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───────────────┼──────────────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Инвалидные подъемники             шт.                       │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    │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Материалы фундаментов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──────────────────────────────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Материалы стен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──────────────────────────────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Материалы перекрытий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──────────────────────────────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Материалы кровли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────────────────────────────── _________________________________                           │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________________________________                            │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Объекты жилищного строительства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Общая площадь жилых помещений     кв. м                     │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9A78C9">
        <w:rPr>
          <w:rFonts w:ascii="Courier New" w:eastAsia="Calibri" w:hAnsi="Courier New" w:cs="Courier New"/>
          <w:sz w:val="20"/>
          <w:szCs w:val="20"/>
        </w:rPr>
        <w:t>(за исключением балконов, лоджий,                           │</w:t>
      </w:r>
      <w:proofErr w:type="gramEnd"/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веранд и террас)                                            │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───────────────┴──────────────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Общая площадь нежилых помещений,                            │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в том числе площадь общего имущества                        │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в многоквартирном доме            кв. м                     │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───────────────┴──────────────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Количество этажей                                           │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───────────────┼──────────────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в том числе </w:t>
      </w:r>
      <w:proofErr w:type="gramStart"/>
      <w:r w:rsidRPr="009A78C9">
        <w:rPr>
          <w:rFonts w:ascii="Courier New" w:eastAsia="Calibri" w:hAnsi="Courier New" w:cs="Courier New"/>
          <w:sz w:val="20"/>
          <w:szCs w:val="20"/>
        </w:rPr>
        <w:t>подземных</w:t>
      </w:r>
      <w:proofErr w:type="gramEnd"/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│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───────────────┼──────────────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    │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Количество секций                            ───────────────┼──────────────              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Количество квартир/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общая площадь, всего в том числе: штук/кв. м                │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───────────────┴──────────────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в том числе:                                                │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1-комнатные                       штук/кв. м                │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───────────────┼──────────────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2-комнатные                       штук/кв. м                │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───────────────┼──────────────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3-комнатные                       штук/кв. м                │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───────────────┼──────────────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4-комнатные                       штук/кв. м                │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───────────────┼──────────────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lastRenderedPageBreak/>
        <w:t>более чем 4-комнатные             штук/кв. м                │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───────────────┴──────────────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Общая площадь жилых помещений     кв. м                     │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9A78C9">
        <w:rPr>
          <w:rFonts w:ascii="Courier New" w:eastAsia="Calibri" w:hAnsi="Courier New" w:cs="Courier New"/>
          <w:sz w:val="20"/>
          <w:szCs w:val="20"/>
        </w:rPr>
        <w:t>(с учетом балконов, лоджий, веранд и                        │</w:t>
      </w:r>
      <w:proofErr w:type="gramEnd"/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террас)                                                     │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───────────────┴──────────────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Сети и системы </w:t>
      </w:r>
      <w:proofErr w:type="gramStart"/>
      <w:r w:rsidRPr="009A78C9">
        <w:rPr>
          <w:rFonts w:ascii="Courier New" w:eastAsia="Calibri" w:hAnsi="Courier New" w:cs="Courier New"/>
          <w:sz w:val="20"/>
          <w:szCs w:val="20"/>
        </w:rPr>
        <w:t>инженерно-технического</w:t>
      </w:r>
      <w:proofErr w:type="gramEnd"/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│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обеспечения                                  ───────────────┼──────────────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    │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Лифты                             шт.                       │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───────────────┼──────────────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Эскалаторы                        шт.                       │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───────────────┼──────────────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Инвалидные подъемники             шт.                       │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Материалы фундаментов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──────────────────────────────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Материалы стен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──────────────────────────────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Материалы перекрытий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──────────────────────────────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Материалы кровли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──────────────────────────────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  <w:lang w:val="en-US"/>
        </w:rPr>
        <w:t>III</w:t>
      </w:r>
      <w:r w:rsidRPr="009A78C9">
        <w:rPr>
          <w:rFonts w:ascii="Courier New" w:eastAsia="Calibri" w:hAnsi="Courier New" w:cs="Courier New"/>
          <w:sz w:val="20"/>
          <w:szCs w:val="20"/>
        </w:rPr>
        <w:t>. Объекты производственного назначения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Наименование объекта капитального строительства в соответствии с проектной документацией: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Тип объекта                                                 │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───────────────┼──────────────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Мощность                                                    │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───────────────┼──────────────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Производительность                                          │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───────────────┼──────────────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Сети и системы </w:t>
      </w:r>
      <w:proofErr w:type="gramStart"/>
      <w:r w:rsidRPr="009A78C9">
        <w:rPr>
          <w:rFonts w:ascii="Courier New" w:eastAsia="Calibri" w:hAnsi="Courier New" w:cs="Courier New"/>
          <w:sz w:val="20"/>
          <w:szCs w:val="20"/>
        </w:rPr>
        <w:t>инженерно-технического</w:t>
      </w:r>
      <w:proofErr w:type="gramEnd"/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│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обеспечения                                  ───────────────┼──────────────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    │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Лифты                             шт.                       │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───────────────┼──────────────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Эскалаторы                        шт.                       │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───────────────┼──────────────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Инвалидные подъемники             шт.                       │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Материалы фундаментов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──────────────────────────────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Материалы стен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──────────────────────────────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Материалы перекрытий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──────────────────────────────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Материалы кровли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──────────────────────────────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________________________________                            │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________________________________                            │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</w:rPr>
      </w:pP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  <w:lang w:val="en-US"/>
        </w:rPr>
        <w:t>IV</w:t>
      </w:r>
      <w:r w:rsidRPr="009A78C9">
        <w:rPr>
          <w:rFonts w:ascii="Courier New" w:eastAsia="Calibri" w:hAnsi="Courier New" w:cs="Courier New"/>
          <w:sz w:val="20"/>
          <w:szCs w:val="20"/>
        </w:rPr>
        <w:t>. Линейные объекты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</w:rPr>
      </w:pP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Категория (класс)                            ───────────────┴──────────────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lastRenderedPageBreak/>
        <w:t xml:space="preserve">                                                            │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    │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Протяженность                                ───────────────┴──────────────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    │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    │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9A78C9">
        <w:rPr>
          <w:rFonts w:ascii="Courier New" w:eastAsia="Calibri" w:hAnsi="Courier New" w:cs="Courier New"/>
          <w:sz w:val="20"/>
          <w:szCs w:val="20"/>
        </w:rPr>
        <w:t>Мощность (пропускная способность,                           │</w:t>
      </w:r>
      <w:proofErr w:type="gramEnd"/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грузооборот, интенсивность движения)         ───────────────┴──────────────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    │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Тип (КЛ, </w:t>
      </w:r>
      <w:proofErr w:type="gramStart"/>
      <w:r w:rsidRPr="009A78C9">
        <w:rPr>
          <w:rFonts w:ascii="Courier New" w:eastAsia="Calibri" w:hAnsi="Courier New" w:cs="Courier New"/>
          <w:sz w:val="20"/>
          <w:szCs w:val="20"/>
        </w:rPr>
        <w:t>ВЛ</w:t>
      </w:r>
      <w:proofErr w:type="gramEnd"/>
      <w:r w:rsidRPr="009A78C9">
        <w:rPr>
          <w:rFonts w:ascii="Courier New" w:eastAsia="Calibri" w:hAnsi="Courier New" w:cs="Courier New"/>
          <w:sz w:val="20"/>
          <w:szCs w:val="20"/>
        </w:rPr>
        <w:t>, КВЛ), уровень напряжения                       │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линий электропередач                         ───────────────┴──────────────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    │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    │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Перечень конструктивных элементов,                          │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9A78C9">
        <w:rPr>
          <w:rFonts w:ascii="Courier New" w:eastAsia="Calibri" w:hAnsi="Courier New" w:cs="Courier New"/>
          <w:sz w:val="20"/>
          <w:szCs w:val="20"/>
        </w:rPr>
        <w:t>оказывающих</w:t>
      </w:r>
      <w:proofErr w:type="gramEnd"/>
      <w:r w:rsidRPr="009A78C9">
        <w:rPr>
          <w:rFonts w:ascii="Courier New" w:eastAsia="Calibri" w:hAnsi="Courier New" w:cs="Courier New"/>
          <w:sz w:val="20"/>
          <w:szCs w:val="20"/>
        </w:rPr>
        <w:t xml:space="preserve"> влияние на безопасность          ───────────────┴──────────────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________________________________                            │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    │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________________________________                            │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bCs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V</w:t>
      </w:r>
      <w:r w:rsidRPr="009A78C9">
        <w:rPr>
          <w:rFonts w:ascii="Courier New" w:eastAsia="Calibri" w:hAnsi="Courier New" w:cs="Courier New"/>
          <w:sz w:val="20"/>
          <w:szCs w:val="20"/>
          <w:lang w:val="en-US"/>
        </w:rPr>
        <w:t>I</w:t>
      </w:r>
      <w:r w:rsidRPr="009A78C9">
        <w:rPr>
          <w:rFonts w:ascii="Courier New" w:eastAsia="Calibri" w:hAnsi="Courier New" w:cs="Courier New"/>
          <w:sz w:val="20"/>
          <w:szCs w:val="20"/>
        </w:rPr>
        <w:t xml:space="preserve">. </w:t>
      </w:r>
      <w:r w:rsidRPr="009A78C9">
        <w:rPr>
          <w:rFonts w:ascii="Courier New" w:eastAsia="Calibri" w:hAnsi="Courier New" w:cs="Courier New"/>
          <w:bCs/>
          <w:sz w:val="20"/>
          <w:szCs w:val="20"/>
        </w:rPr>
        <w:t xml:space="preserve">Соответствие требованиям </w:t>
      </w:r>
      <w:proofErr w:type="gramStart"/>
      <w:r w:rsidRPr="009A78C9">
        <w:rPr>
          <w:rFonts w:ascii="Courier New" w:eastAsia="Calibri" w:hAnsi="Courier New" w:cs="Courier New"/>
          <w:bCs/>
          <w:sz w:val="20"/>
          <w:szCs w:val="20"/>
        </w:rPr>
        <w:t>энергетической</w:t>
      </w:r>
      <w:proofErr w:type="gramEnd"/>
      <w:r w:rsidRPr="009A78C9">
        <w:rPr>
          <w:rFonts w:ascii="Courier New" w:eastAsia="Calibri" w:hAnsi="Courier New" w:cs="Courier New"/>
          <w:bCs/>
          <w:sz w:val="20"/>
          <w:szCs w:val="20"/>
        </w:rPr>
        <w:t xml:space="preserve"> 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Courier New" w:eastAsia="Calibri" w:hAnsi="Courier New" w:cs="Courier New"/>
          <w:bCs/>
          <w:sz w:val="20"/>
          <w:szCs w:val="20"/>
        </w:rPr>
      </w:pPr>
      <w:r w:rsidRPr="009A78C9">
        <w:rPr>
          <w:rFonts w:ascii="Courier New" w:eastAsia="Calibri" w:hAnsi="Courier New" w:cs="Courier New"/>
          <w:bCs/>
          <w:sz w:val="20"/>
          <w:szCs w:val="20"/>
        </w:rPr>
        <w:t xml:space="preserve">эффективности и требованиям оснащенности 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Courier New" w:eastAsia="Calibri" w:hAnsi="Courier New" w:cs="Courier New"/>
          <w:bCs/>
          <w:sz w:val="20"/>
          <w:szCs w:val="20"/>
        </w:rPr>
      </w:pPr>
      <w:r w:rsidRPr="009A78C9">
        <w:rPr>
          <w:rFonts w:ascii="Courier New" w:eastAsia="Calibri" w:hAnsi="Courier New" w:cs="Courier New"/>
          <w:bCs/>
          <w:sz w:val="20"/>
          <w:szCs w:val="20"/>
        </w:rPr>
        <w:t>приборами учета используемых энергетических ресурсов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Courier New" w:eastAsia="Calibri" w:hAnsi="Courier New" w:cs="Courier New"/>
          <w:bCs/>
          <w:sz w:val="20"/>
          <w:szCs w:val="20"/>
        </w:rPr>
      </w:pP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Класс </w:t>
      </w:r>
      <w:proofErr w:type="spellStart"/>
      <w:r w:rsidRPr="009A78C9">
        <w:rPr>
          <w:rFonts w:ascii="Courier New" w:eastAsia="Calibri" w:hAnsi="Courier New" w:cs="Courier New"/>
          <w:sz w:val="20"/>
          <w:szCs w:val="20"/>
        </w:rPr>
        <w:t>энергоэффективности</w:t>
      </w:r>
      <w:proofErr w:type="spellEnd"/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│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───────────────┼──────────────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Удельный расход тепловой энергии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на 1 кв. м площади                кВт*ч/м</w:t>
      </w:r>
      <w:proofErr w:type="gramStart"/>
      <w:r w:rsidRPr="009A78C9">
        <w:rPr>
          <w:rFonts w:ascii="Courier New" w:eastAsia="Calibri" w:hAnsi="Courier New" w:cs="Courier New"/>
          <w:sz w:val="20"/>
          <w:szCs w:val="20"/>
        </w:rPr>
        <w:t>2</w:t>
      </w:r>
      <w:proofErr w:type="gramEnd"/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│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───────────────┼──────────────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Материалы утепления </w:t>
      </w:r>
      <w:proofErr w:type="gramStart"/>
      <w:r w:rsidRPr="009A78C9">
        <w:rPr>
          <w:rFonts w:ascii="Courier New" w:eastAsia="Calibri" w:hAnsi="Courier New" w:cs="Courier New"/>
          <w:sz w:val="20"/>
          <w:szCs w:val="20"/>
        </w:rPr>
        <w:t>наружных</w:t>
      </w:r>
      <w:proofErr w:type="gramEnd"/>
      <w:r w:rsidRPr="009A78C9">
        <w:rPr>
          <w:rFonts w:ascii="Courier New" w:eastAsia="Calibri" w:hAnsi="Courier New" w:cs="Courier New"/>
          <w:sz w:val="20"/>
          <w:szCs w:val="20"/>
        </w:rPr>
        <w:t xml:space="preserve"> 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ограждающих конструкций                                     │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───────────────┼──────────────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Заполнение световых проемов                                 │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───────────────┴──────────────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  <w:lang w:val="en-US"/>
        </w:rPr>
        <w:t>V</w:t>
      </w:r>
      <w:r w:rsidRPr="009A78C9">
        <w:rPr>
          <w:rFonts w:ascii="Courier New" w:eastAsia="Calibri" w:hAnsi="Courier New" w:cs="Courier New"/>
          <w:sz w:val="20"/>
          <w:szCs w:val="20"/>
        </w:rPr>
        <w:t>. Стоимость строительства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</w:rPr>
      </w:pP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Стоимость строительства объекта - тыс.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всего                             рублей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───────────────┼──────────────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в том числе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строительно-монтажных работ       тыс.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рублей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───────────────┼──────────────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Дата подготовки технического плана  "__</w:t>
      </w:r>
      <w:r w:rsidRPr="009A78C9">
        <w:rPr>
          <w:rFonts w:ascii="Courier New" w:eastAsia="Calibri" w:hAnsi="Courier New" w:cs="Courier New"/>
          <w:sz w:val="20"/>
          <w:szCs w:val="20"/>
          <w:u w:val="single"/>
        </w:rPr>
        <w:t xml:space="preserve"> </w:t>
      </w:r>
      <w:r w:rsidRPr="009A78C9">
        <w:rPr>
          <w:rFonts w:ascii="Courier New" w:eastAsia="Calibri" w:hAnsi="Courier New" w:cs="Courier New"/>
          <w:sz w:val="20"/>
          <w:szCs w:val="20"/>
        </w:rPr>
        <w:t>_" _______</w:t>
      </w:r>
      <w:r w:rsidRPr="009A78C9">
        <w:rPr>
          <w:rFonts w:ascii="Courier New" w:eastAsia="Calibri" w:hAnsi="Courier New" w:cs="Courier New"/>
          <w:sz w:val="20"/>
          <w:szCs w:val="20"/>
          <w:u w:val="single"/>
        </w:rPr>
        <w:t xml:space="preserve">            </w:t>
      </w:r>
      <w:r w:rsidRPr="009A78C9">
        <w:rPr>
          <w:rFonts w:ascii="Courier New" w:eastAsia="Calibri" w:hAnsi="Courier New" w:cs="Courier New"/>
          <w:sz w:val="20"/>
          <w:szCs w:val="20"/>
        </w:rPr>
        <w:t>__ 20___ г.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Фамилия, имя, отчество (при наличии) кадастрового инженера, его подготовившего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Номер, дата выдачи квалификационного аттестата кадастрового инженера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"__</w:t>
      </w:r>
      <w:r w:rsidRPr="009A78C9">
        <w:rPr>
          <w:rFonts w:ascii="Courier New" w:eastAsia="Calibri" w:hAnsi="Courier New" w:cs="Courier New"/>
          <w:sz w:val="20"/>
          <w:szCs w:val="20"/>
          <w:u w:val="single"/>
        </w:rPr>
        <w:t xml:space="preserve"> </w:t>
      </w:r>
      <w:r w:rsidRPr="009A78C9">
        <w:rPr>
          <w:rFonts w:ascii="Courier New" w:eastAsia="Calibri" w:hAnsi="Courier New" w:cs="Courier New"/>
          <w:sz w:val="20"/>
          <w:szCs w:val="20"/>
        </w:rPr>
        <w:t>_" _______</w:t>
      </w:r>
      <w:r w:rsidRPr="009A78C9">
        <w:rPr>
          <w:rFonts w:ascii="Courier New" w:eastAsia="Calibri" w:hAnsi="Courier New" w:cs="Courier New"/>
          <w:sz w:val="20"/>
          <w:szCs w:val="20"/>
          <w:u w:val="single"/>
        </w:rPr>
        <w:t xml:space="preserve">            </w:t>
      </w:r>
      <w:r w:rsidRPr="009A78C9">
        <w:rPr>
          <w:rFonts w:ascii="Courier New" w:eastAsia="Calibri" w:hAnsi="Courier New" w:cs="Courier New"/>
          <w:sz w:val="20"/>
          <w:szCs w:val="20"/>
        </w:rPr>
        <w:t>__ 20___ г. N ___________________________________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Орган исполнительной власти субъекта Российской Федерации, выдавший квалификационный аттестат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lastRenderedPageBreak/>
        <w:t>Дата внесения сведений о кадастровом инженере в государственный реестр кадастровых инженеров: "__</w:t>
      </w:r>
      <w:r w:rsidRPr="009A78C9">
        <w:rPr>
          <w:rFonts w:ascii="Courier New" w:eastAsia="Calibri" w:hAnsi="Courier New" w:cs="Courier New"/>
          <w:sz w:val="20"/>
          <w:szCs w:val="20"/>
          <w:u w:val="single"/>
        </w:rPr>
        <w:t xml:space="preserve"> </w:t>
      </w:r>
      <w:r w:rsidRPr="009A78C9">
        <w:rPr>
          <w:rFonts w:ascii="Courier New" w:eastAsia="Calibri" w:hAnsi="Courier New" w:cs="Courier New"/>
          <w:sz w:val="20"/>
          <w:szCs w:val="20"/>
        </w:rPr>
        <w:t>_" _______</w:t>
      </w:r>
      <w:r w:rsidRPr="009A78C9">
        <w:rPr>
          <w:rFonts w:ascii="Courier New" w:eastAsia="Calibri" w:hAnsi="Courier New" w:cs="Courier New"/>
          <w:sz w:val="20"/>
          <w:szCs w:val="20"/>
          <w:u w:val="single"/>
        </w:rPr>
        <w:t xml:space="preserve">            </w:t>
      </w:r>
      <w:r w:rsidRPr="009A78C9">
        <w:rPr>
          <w:rFonts w:ascii="Courier New" w:eastAsia="Calibri" w:hAnsi="Courier New" w:cs="Courier New"/>
          <w:sz w:val="20"/>
          <w:szCs w:val="20"/>
        </w:rPr>
        <w:t>__ 20___ г.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  </w:t>
      </w: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570312" w:rsidRPr="009A78C9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570312" w:rsidRPr="00570312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9A78C9">
        <w:rPr>
          <w:rFonts w:ascii="Courier New" w:eastAsia="Calibri" w:hAnsi="Courier New" w:cs="Courier New"/>
          <w:sz w:val="20"/>
          <w:szCs w:val="20"/>
        </w:rPr>
        <w:t xml:space="preserve">_______________________    </w:t>
      </w:r>
      <w:r w:rsidRPr="00570312">
        <w:rPr>
          <w:rFonts w:ascii="Courier New" w:eastAsia="Calibri" w:hAnsi="Courier New" w:cs="Courier New"/>
          <w:sz w:val="20"/>
          <w:szCs w:val="20"/>
        </w:rPr>
        <w:t>____________________     _______________________</w:t>
      </w:r>
    </w:p>
    <w:p w:rsidR="00570312" w:rsidRPr="00570312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(должность)                 (подпись)                  (Ф.И.О.)</w:t>
      </w:r>
    </w:p>
    <w:p w:rsidR="00570312" w:rsidRPr="00570312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              М.П.</w:t>
      </w:r>
    </w:p>
    <w:p w:rsidR="00570312" w:rsidRPr="00570312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570312" w:rsidRPr="00570312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Разрешение  на  ввод  объекта  в  эксплуатацию  либо мотивированный отказ </w:t>
      </w:r>
      <w:proofErr w:type="gramStart"/>
      <w:r w:rsidRPr="00570312">
        <w:rPr>
          <w:rFonts w:ascii="Courier New" w:eastAsia="Calibri" w:hAnsi="Courier New" w:cs="Courier New"/>
          <w:sz w:val="20"/>
          <w:szCs w:val="20"/>
        </w:rPr>
        <w:t>в</w:t>
      </w:r>
      <w:proofErr w:type="gramEnd"/>
    </w:p>
    <w:p w:rsidR="00570312" w:rsidRPr="00570312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>выдаче разрешения на ввод объекта в эксплуатацию прошу ____________________</w:t>
      </w:r>
    </w:p>
    <w:p w:rsidR="00570312" w:rsidRPr="00570312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</w:t>
      </w:r>
      <w:proofErr w:type="gramStart"/>
      <w:r w:rsidRPr="00570312">
        <w:rPr>
          <w:rFonts w:ascii="Courier New" w:eastAsia="Calibri" w:hAnsi="Courier New" w:cs="Courier New"/>
          <w:sz w:val="20"/>
          <w:szCs w:val="20"/>
        </w:rPr>
        <w:t>выслать почтой/выдать</w:t>
      </w:r>
      <w:proofErr w:type="gramEnd"/>
      <w:r w:rsidRPr="00570312">
        <w:rPr>
          <w:rFonts w:ascii="Courier New" w:eastAsia="Calibri" w:hAnsi="Courier New" w:cs="Courier New"/>
          <w:sz w:val="20"/>
          <w:szCs w:val="20"/>
        </w:rPr>
        <w:t xml:space="preserve"> на руки</w:t>
      </w:r>
    </w:p>
    <w:p w:rsidR="00570312" w:rsidRPr="00570312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в управлении архитектуры</w:t>
      </w:r>
    </w:p>
    <w:p w:rsidR="00570312" w:rsidRPr="00570312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и градостроительства/выдать</w:t>
      </w:r>
    </w:p>
    <w:p w:rsidR="00570312" w:rsidRPr="00570312" w:rsidRDefault="00570312" w:rsidP="00570312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570312">
        <w:rPr>
          <w:rFonts w:ascii="Courier New" w:eastAsia="Calibri" w:hAnsi="Courier New" w:cs="Courier New"/>
          <w:sz w:val="20"/>
          <w:szCs w:val="20"/>
        </w:rPr>
        <w:t xml:space="preserve">                                       на руки в многофункциональном центре</w:t>
      </w:r>
    </w:p>
    <w:p w:rsidR="00570312" w:rsidRDefault="00570312" w:rsidP="00DE3195">
      <w:pPr>
        <w:spacing w:after="0" w:line="240" w:lineRule="auto"/>
        <w:ind w:firstLine="708"/>
        <w:jc w:val="both"/>
      </w:pPr>
    </w:p>
    <w:p w:rsidR="00570312" w:rsidRDefault="00570312" w:rsidP="00DE3195">
      <w:pPr>
        <w:spacing w:after="0" w:line="240" w:lineRule="auto"/>
        <w:ind w:firstLine="708"/>
        <w:jc w:val="both"/>
      </w:pPr>
    </w:p>
    <w:p w:rsidR="00570312" w:rsidRDefault="00570312" w:rsidP="00DE3195">
      <w:pPr>
        <w:spacing w:after="0" w:line="240" w:lineRule="auto"/>
        <w:ind w:firstLine="708"/>
        <w:jc w:val="both"/>
      </w:pPr>
    </w:p>
    <w:p w:rsidR="00570312" w:rsidRDefault="00570312" w:rsidP="00DE3195">
      <w:pPr>
        <w:spacing w:after="0" w:line="240" w:lineRule="auto"/>
        <w:ind w:firstLine="708"/>
        <w:jc w:val="both"/>
      </w:pPr>
    </w:p>
    <w:p w:rsidR="00570312" w:rsidRDefault="00570312" w:rsidP="00DE3195">
      <w:pPr>
        <w:spacing w:after="0" w:line="240" w:lineRule="auto"/>
        <w:ind w:firstLine="708"/>
        <w:jc w:val="both"/>
      </w:pPr>
    </w:p>
    <w:p w:rsidR="00570312" w:rsidRDefault="00570312" w:rsidP="00DE3195">
      <w:pPr>
        <w:spacing w:after="0" w:line="240" w:lineRule="auto"/>
        <w:ind w:firstLine="708"/>
        <w:jc w:val="both"/>
      </w:pPr>
    </w:p>
    <w:p w:rsidR="00570312" w:rsidRDefault="00570312" w:rsidP="00DE3195">
      <w:pPr>
        <w:spacing w:after="0" w:line="240" w:lineRule="auto"/>
        <w:ind w:firstLine="708"/>
        <w:jc w:val="both"/>
      </w:pPr>
    </w:p>
    <w:p w:rsidR="00570312" w:rsidRDefault="00570312" w:rsidP="00DE3195">
      <w:pPr>
        <w:spacing w:after="0" w:line="240" w:lineRule="auto"/>
        <w:ind w:firstLine="708"/>
        <w:jc w:val="both"/>
      </w:pPr>
    </w:p>
    <w:p w:rsidR="00570312" w:rsidRDefault="00570312" w:rsidP="00DE3195">
      <w:pPr>
        <w:spacing w:after="0" w:line="240" w:lineRule="auto"/>
        <w:ind w:firstLine="708"/>
        <w:jc w:val="both"/>
      </w:pPr>
    </w:p>
    <w:p w:rsidR="00570312" w:rsidRDefault="00570312" w:rsidP="00DE3195">
      <w:pPr>
        <w:spacing w:after="0" w:line="240" w:lineRule="auto"/>
        <w:ind w:firstLine="708"/>
        <w:jc w:val="both"/>
      </w:pPr>
    </w:p>
    <w:p w:rsidR="00570312" w:rsidRDefault="00570312" w:rsidP="00DE3195">
      <w:pPr>
        <w:spacing w:after="0" w:line="240" w:lineRule="auto"/>
        <w:ind w:firstLine="708"/>
        <w:jc w:val="both"/>
      </w:pPr>
    </w:p>
    <w:p w:rsidR="00570312" w:rsidRDefault="00570312" w:rsidP="00DE3195">
      <w:pPr>
        <w:spacing w:after="0" w:line="240" w:lineRule="auto"/>
        <w:ind w:firstLine="708"/>
        <w:jc w:val="both"/>
      </w:pPr>
    </w:p>
    <w:p w:rsidR="00570312" w:rsidRDefault="00570312" w:rsidP="00DE3195">
      <w:pPr>
        <w:spacing w:after="0" w:line="240" w:lineRule="auto"/>
        <w:ind w:firstLine="708"/>
        <w:jc w:val="both"/>
      </w:pPr>
    </w:p>
    <w:p w:rsidR="00570312" w:rsidRDefault="00570312" w:rsidP="00DE3195">
      <w:pPr>
        <w:spacing w:after="0" w:line="240" w:lineRule="auto"/>
        <w:ind w:firstLine="708"/>
        <w:jc w:val="both"/>
      </w:pPr>
    </w:p>
    <w:p w:rsidR="00570312" w:rsidRDefault="00570312" w:rsidP="00DE3195">
      <w:pPr>
        <w:spacing w:after="0" w:line="240" w:lineRule="auto"/>
        <w:ind w:firstLine="708"/>
        <w:jc w:val="both"/>
      </w:pPr>
    </w:p>
    <w:p w:rsidR="00570312" w:rsidRDefault="00570312" w:rsidP="00DE3195">
      <w:pPr>
        <w:spacing w:after="0" w:line="240" w:lineRule="auto"/>
        <w:ind w:firstLine="708"/>
        <w:jc w:val="both"/>
      </w:pPr>
    </w:p>
    <w:p w:rsidR="00570312" w:rsidRDefault="00570312" w:rsidP="00DE3195">
      <w:pPr>
        <w:spacing w:after="0" w:line="240" w:lineRule="auto"/>
        <w:ind w:firstLine="708"/>
        <w:jc w:val="both"/>
      </w:pPr>
    </w:p>
    <w:p w:rsidR="00570312" w:rsidRDefault="00570312" w:rsidP="00DE3195">
      <w:pPr>
        <w:spacing w:after="0" w:line="240" w:lineRule="auto"/>
        <w:ind w:firstLine="708"/>
        <w:jc w:val="both"/>
      </w:pPr>
    </w:p>
    <w:p w:rsidR="00570312" w:rsidRDefault="00570312" w:rsidP="00DE3195">
      <w:pPr>
        <w:spacing w:after="0" w:line="240" w:lineRule="auto"/>
        <w:ind w:firstLine="708"/>
        <w:jc w:val="both"/>
      </w:pPr>
    </w:p>
    <w:p w:rsidR="00570312" w:rsidRDefault="00570312" w:rsidP="00DE3195">
      <w:pPr>
        <w:spacing w:after="0" w:line="240" w:lineRule="auto"/>
        <w:ind w:firstLine="708"/>
        <w:jc w:val="both"/>
      </w:pPr>
    </w:p>
    <w:p w:rsidR="00570312" w:rsidRDefault="00570312" w:rsidP="00DE3195">
      <w:pPr>
        <w:spacing w:after="0" w:line="240" w:lineRule="auto"/>
        <w:ind w:firstLine="708"/>
        <w:jc w:val="both"/>
      </w:pPr>
    </w:p>
    <w:p w:rsidR="00570312" w:rsidRDefault="00570312" w:rsidP="00DE3195">
      <w:pPr>
        <w:spacing w:after="0" w:line="240" w:lineRule="auto"/>
        <w:ind w:firstLine="708"/>
        <w:jc w:val="both"/>
      </w:pPr>
    </w:p>
    <w:p w:rsidR="00570312" w:rsidRDefault="00570312" w:rsidP="00DE3195">
      <w:pPr>
        <w:spacing w:after="0" w:line="240" w:lineRule="auto"/>
        <w:ind w:firstLine="708"/>
        <w:jc w:val="both"/>
      </w:pPr>
    </w:p>
    <w:p w:rsidR="00570312" w:rsidRDefault="00570312" w:rsidP="00DE3195">
      <w:pPr>
        <w:spacing w:after="0" w:line="240" w:lineRule="auto"/>
        <w:ind w:firstLine="708"/>
        <w:jc w:val="both"/>
      </w:pPr>
    </w:p>
    <w:p w:rsidR="00570312" w:rsidRDefault="00570312" w:rsidP="00DE3195">
      <w:pPr>
        <w:spacing w:after="0" w:line="240" w:lineRule="auto"/>
        <w:ind w:firstLine="708"/>
        <w:jc w:val="both"/>
      </w:pPr>
    </w:p>
    <w:p w:rsidR="00570312" w:rsidRDefault="00570312" w:rsidP="00DE3195">
      <w:pPr>
        <w:spacing w:after="0" w:line="240" w:lineRule="auto"/>
        <w:ind w:firstLine="708"/>
        <w:jc w:val="both"/>
      </w:pPr>
    </w:p>
    <w:p w:rsidR="00570312" w:rsidRDefault="00570312" w:rsidP="00DE3195">
      <w:pPr>
        <w:spacing w:after="0" w:line="240" w:lineRule="auto"/>
        <w:ind w:firstLine="708"/>
        <w:jc w:val="both"/>
      </w:pPr>
    </w:p>
    <w:p w:rsidR="00570312" w:rsidRDefault="00570312" w:rsidP="00DE3195">
      <w:pPr>
        <w:spacing w:after="0" w:line="240" w:lineRule="auto"/>
        <w:ind w:firstLine="708"/>
        <w:jc w:val="both"/>
      </w:pPr>
    </w:p>
    <w:p w:rsidR="00570312" w:rsidRDefault="00570312" w:rsidP="00DE3195">
      <w:pPr>
        <w:spacing w:after="0" w:line="240" w:lineRule="auto"/>
        <w:ind w:firstLine="708"/>
        <w:jc w:val="both"/>
      </w:pPr>
    </w:p>
    <w:p w:rsidR="00570312" w:rsidRDefault="00570312" w:rsidP="00DE3195">
      <w:pPr>
        <w:spacing w:after="0" w:line="240" w:lineRule="auto"/>
        <w:ind w:firstLine="708"/>
        <w:jc w:val="both"/>
      </w:pPr>
    </w:p>
    <w:p w:rsidR="00570312" w:rsidRDefault="00570312" w:rsidP="00DE3195">
      <w:pPr>
        <w:spacing w:after="0" w:line="240" w:lineRule="auto"/>
        <w:ind w:firstLine="708"/>
        <w:jc w:val="both"/>
      </w:pPr>
    </w:p>
    <w:p w:rsidR="00570312" w:rsidRDefault="00570312" w:rsidP="00DE3195">
      <w:pPr>
        <w:spacing w:after="0" w:line="240" w:lineRule="auto"/>
        <w:ind w:firstLine="708"/>
        <w:jc w:val="both"/>
      </w:pPr>
    </w:p>
    <w:p w:rsidR="00570312" w:rsidRDefault="00570312" w:rsidP="00DE3195">
      <w:pPr>
        <w:spacing w:after="0" w:line="240" w:lineRule="auto"/>
        <w:ind w:firstLine="708"/>
        <w:jc w:val="both"/>
      </w:pPr>
    </w:p>
    <w:p w:rsidR="00570312" w:rsidRDefault="00570312" w:rsidP="00DE3195">
      <w:pPr>
        <w:spacing w:after="0" w:line="240" w:lineRule="auto"/>
        <w:ind w:firstLine="708"/>
        <w:jc w:val="both"/>
      </w:pPr>
    </w:p>
    <w:p w:rsidR="00570312" w:rsidRDefault="00570312" w:rsidP="00DE3195">
      <w:pPr>
        <w:spacing w:after="0" w:line="240" w:lineRule="auto"/>
        <w:ind w:firstLine="708"/>
        <w:jc w:val="both"/>
      </w:pPr>
    </w:p>
    <w:p w:rsidR="00570312" w:rsidRDefault="00570312" w:rsidP="00DE3195">
      <w:pPr>
        <w:spacing w:after="0" w:line="240" w:lineRule="auto"/>
        <w:ind w:firstLine="708"/>
        <w:jc w:val="both"/>
      </w:pPr>
    </w:p>
    <w:p w:rsidR="00570312" w:rsidRDefault="00570312" w:rsidP="00DE3195">
      <w:pPr>
        <w:spacing w:after="0" w:line="240" w:lineRule="auto"/>
        <w:ind w:firstLine="708"/>
        <w:jc w:val="both"/>
      </w:pPr>
    </w:p>
    <w:p w:rsidR="00570312" w:rsidRDefault="00570312" w:rsidP="00DE3195">
      <w:pPr>
        <w:spacing w:after="0" w:line="240" w:lineRule="auto"/>
        <w:ind w:firstLine="708"/>
        <w:jc w:val="both"/>
      </w:pPr>
    </w:p>
    <w:p w:rsidR="00570312" w:rsidRDefault="00570312" w:rsidP="00DE3195">
      <w:pPr>
        <w:spacing w:after="0" w:line="240" w:lineRule="auto"/>
        <w:ind w:firstLine="708"/>
        <w:jc w:val="both"/>
      </w:pPr>
    </w:p>
    <w:p w:rsidR="00570312" w:rsidRDefault="00570312" w:rsidP="00DE3195">
      <w:pPr>
        <w:spacing w:after="0" w:line="240" w:lineRule="auto"/>
        <w:ind w:firstLine="708"/>
        <w:jc w:val="both"/>
      </w:pPr>
    </w:p>
    <w:p w:rsidR="00570312" w:rsidRDefault="00570312" w:rsidP="00DE3195">
      <w:pPr>
        <w:spacing w:after="0" w:line="240" w:lineRule="auto"/>
        <w:ind w:firstLine="708"/>
        <w:jc w:val="both"/>
      </w:pPr>
    </w:p>
    <w:p w:rsidR="00570312" w:rsidRDefault="00570312" w:rsidP="00DE3195">
      <w:pPr>
        <w:spacing w:after="0" w:line="240" w:lineRule="auto"/>
        <w:ind w:firstLine="708"/>
        <w:jc w:val="both"/>
      </w:pPr>
    </w:p>
    <w:p w:rsidR="00570312" w:rsidRDefault="00570312" w:rsidP="00DE3195">
      <w:pPr>
        <w:spacing w:after="0" w:line="240" w:lineRule="auto"/>
        <w:ind w:firstLine="708"/>
        <w:jc w:val="both"/>
      </w:pPr>
    </w:p>
    <w:p w:rsidR="00570312" w:rsidRDefault="00570312" w:rsidP="00DE3195">
      <w:pPr>
        <w:spacing w:after="0" w:line="240" w:lineRule="auto"/>
        <w:ind w:firstLine="708"/>
        <w:jc w:val="both"/>
      </w:pPr>
    </w:p>
    <w:p w:rsidR="00570312" w:rsidRDefault="00570312" w:rsidP="00DE3195">
      <w:pPr>
        <w:spacing w:after="0" w:line="240" w:lineRule="auto"/>
        <w:ind w:firstLine="708"/>
        <w:jc w:val="both"/>
      </w:pPr>
    </w:p>
    <w:p w:rsidR="009A78C9" w:rsidRDefault="009A78C9" w:rsidP="00570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A78C9" w:rsidRPr="00570312" w:rsidRDefault="009A78C9" w:rsidP="009A78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9A78C9" w:rsidRPr="00570312" w:rsidRDefault="009A78C9" w:rsidP="009A78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031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A78C9" w:rsidRPr="00570312" w:rsidRDefault="009A78C9" w:rsidP="009A78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0312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9A78C9" w:rsidRPr="00570312" w:rsidRDefault="009A78C9" w:rsidP="009A78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0312">
        <w:rPr>
          <w:rFonts w:ascii="Times New Roman" w:hAnsi="Times New Roman" w:cs="Times New Roman"/>
          <w:sz w:val="24"/>
          <w:szCs w:val="24"/>
        </w:rPr>
        <w:t>города Иванова</w:t>
      </w:r>
    </w:p>
    <w:p w:rsidR="009A78C9" w:rsidRPr="009A78C9" w:rsidRDefault="009A78C9" w:rsidP="009A78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  №_____</w:t>
      </w:r>
    </w:p>
    <w:p w:rsidR="009A78C9" w:rsidRPr="009A78C9" w:rsidRDefault="009A78C9" w:rsidP="009A78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78C9" w:rsidRPr="009A78C9" w:rsidRDefault="009A78C9" w:rsidP="009A78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"Приложение N 5</w:t>
      </w:r>
    </w:p>
    <w:p w:rsidR="009A78C9" w:rsidRPr="009A78C9" w:rsidRDefault="009A78C9" w:rsidP="009A78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A78C9" w:rsidRPr="009A78C9" w:rsidRDefault="009A78C9" w:rsidP="009A78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A78C9" w:rsidRPr="009A78C9" w:rsidRDefault="009A78C9" w:rsidP="009A78C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>«Выдача разрешений на ввод</w:t>
      </w:r>
    </w:p>
    <w:p w:rsidR="009A78C9" w:rsidRPr="009A78C9" w:rsidRDefault="009A78C9" w:rsidP="009A78C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>объектов в эксплуатацию в случаях,</w:t>
      </w:r>
    </w:p>
    <w:p w:rsidR="009A78C9" w:rsidRPr="009A78C9" w:rsidRDefault="009A78C9" w:rsidP="009A78C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 xml:space="preserve"> предусмотренных Градостроительным</w:t>
      </w:r>
    </w:p>
    <w:p w:rsidR="009A78C9" w:rsidRPr="009A78C9" w:rsidRDefault="009A78C9" w:rsidP="009A78C9">
      <w:pPr>
        <w:spacing w:after="0" w:line="240" w:lineRule="auto"/>
        <w:ind w:firstLine="708"/>
        <w:jc w:val="right"/>
      </w:pPr>
      <w:r w:rsidRPr="009A78C9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Федерации»</w:t>
      </w:r>
    </w:p>
    <w:p w:rsidR="009A78C9" w:rsidRDefault="009A78C9" w:rsidP="009A78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A78C9" w:rsidRDefault="009A78C9" w:rsidP="009A7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Блок-схема </w:t>
      </w:r>
    </w:p>
    <w:p w:rsidR="009A78C9" w:rsidRDefault="009A78C9" w:rsidP="009A7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последовательности прохождения процедуры </w:t>
      </w:r>
    </w:p>
    <w:p w:rsidR="009A78C9" w:rsidRPr="009A78C9" w:rsidRDefault="009A78C9" w:rsidP="009A7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предоставления муниципальной услуги</w:t>
      </w:r>
    </w:p>
    <w:p w:rsidR="009A78C9" w:rsidRDefault="009A78C9" w:rsidP="00570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A78C9" w:rsidRPr="009A78C9" w:rsidRDefault="009A78C9" w:rsidP="009A78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9A78C9">
        <w:rPr>
          <w:rFonts w:ascii="Courier New" w:hAnsi="Courier New" w:cs="Courier New"/>
          <w:sz w:val="18"/>
          <w:szCs w:val="18"/>
        </w:rPr>
        <w:t xml:space="preserve">                           ┌─────────────────────────┐</w:t>
      </w:r>
    </w:p>
    <w:p w:rsidR="009A78C9" w:rsidRPr="009A78C9" w:rsidRDefault="009A78C9" w:rsidP="009A78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9A78C9">
        <w:rPr>
          <w:rFonts w:ascii="Courier New" w:hAnsi="Courier New" w:cs="Courier New"/>
          <w:sz w:val="18"/>
          <w:szCs w:val="18"/>
        </w:rPr>
        <w:t xml:space="preserve">                           │ Обращение с </w:t>
      </w:r>
      <w:hyperlink r:id="rId43" w:history="1">
        <w:r w:rsidRPr="009A78C9">
          <w:rPr>
            <w:rFonts w:ascii="Courier New" w:hAnsi="Courier New" w:cs="Courier New"/>
            <w:color w:val="0000FF"/>
            <w:sz w:val="18"/>
            <w:szCs w:val="18"/>
          </w:rPr>
          <w:t>заявлением</w:t>
        </w:r>
      </w:hyperlink>
      <w:r w:rsidRPr="009A78C9">
        <w:rPr>
          <w:rFonts w:ascii="Courier New" w:hAnsi="Courier New" w:cs="Courier New"/>
          <w:sz w:val="18"/>
          <w:szCs w:val="18"/>
        </w:rPr>
        <w:t xml:space="preserve">  │</w:t>
      </w:r>
    </w:p>
    <w:p w:rsidR="009A78C9" w:rsidRPr="009A78C9" w:rsidRDefault="009A78C9" w:rsidP="009A78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9A78C9">
        <w:rPr>
          <w:rFonts w:ascii="Courier New" w:hAnsi="Courier New" w:cs="Courier New"/>
          <w:sz w:val="18"/>
          <w:szCs w:val="18"/>
        </w:rPr>
        <w:t xml:space="preserve">               ┌───────────┤об оказании </w:t>
      </w:r>
      <w:proofErr w:type="gramStart"/>
      <w:r w:rsidRPr="009A78C9">
        <w:rPr>
          <w:rFonts w:ascii="Courier New" w:hAnsi="Courier New" w:cs="Courier New"/>
          <w:sz w:val="18"/>
          <w:szCs w:val="18"/>
        </w:rPr>
        <w:t>муниципальной</w:t>
      </w:r>
      <w:proofErr w:type="gramEnd"/>
      <w:r w:rsidRPr="009A78C9">
        <w:rPr>
          <w:rFonts w:ascii="Courier New" w:hAnsi="Courier New" w:cs="Courier New"/>
          <w:sz w:val="18"/>
          <w:szCs w:val="18"/>
        </w:rPr>
        <w:t>├─────────┐</w:t>
      </w:r>
    </w:p>
    <w:p w:rsidR="009A78C9" w:rsidRPr="009A78C9" w:rsidRDefault="009A78C9" w:rsidP="009A78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9A78C9">
        <w:rPr>
          <w:rFonts w:ascii="Courier New" w:hAnsi="Courier New" w:cs="Courier New"/>
          <w:sz w:val="18"/>
          <w:szCs w:val="18"/>
        </w:rPr>
        <w:t xml:space="preserve">               │           │         услуги          │         │</w:t>
      </w:r>
    </w:p>
    <w:p w:rsidR="009A78C9" w:rsidRPr="009A78C9" w:rsidRDefault="009A78C9" w:rsidP="009A78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9A78C9">
        <w:rPr>
          <w:rFonts w:ascii="Courier New" w:hAnsi="Courier New" w:cs="Courier New"/>
          <w:sz w:val="18"/>
          <w:szCs w:val="18"/>
        </w:rPr>
        <w:t xml:space="preserve">               │           └─────────────┬───────────┘         │</w:t>
      </w:r>
    </w:p>
    <w:p w:rsidR="009A78C9" w:rsidRPr="009A78C9" w:rsidRDefault="009A78C9" w:rsidP="009A78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9A78C9">
        <w:rPr>
          <w:rFonts w:ascii="Courier New" w:hAnsi="Courier New" w:cs="Courier New"/>
          <w:sz w:val="18"/>
          <w:szCs w:val="18"/>
        </w:rPr>
        <w:t xml:space="preserve">              \/                        \/                    \/</w:t>
      </w:r>
    </w:p>
    <w:p w:rsidR="009A78C9" w:rsidRPr="009A78C9" w:rsidRDefault="009A78C9" w:rsidP="009A78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9A78C9"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┌─────────────────────────────┐┌─────────────────────┐┌─────────────────────┐</w:t>
      </w:r>
    </w:p>
    <w:p w:rsidR="009A78C9" w:rsidRPr="009A78C9" w:rsidRDefault="009A78C9" w:rsidP="009A78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9A78C9">
        <w:rPr>
          <w:rFonts w:ascii="Courier New" w:hAnsi="Courier New" w:cs="Courier New"/>
          <w:sz w:val="18"/>
          <w:szCs w:val="18"/>
        </w:rPr>
        <w:t xml:space="preserve">│через Порталы </w:t>
      </w:r>
      <w:proofErr w:type="gramStart"/>
      <w:r w:rsidRPr="009A78C9">
        <w:rPr>
          <w:rFonts w:ascii="Courier New" w:hAnsi="Courier New" w:cs="Courier New"/>
          <w:sz w:val="18"/>
          <w:szCs w:val="18"/>
        </w:rPr>
        <w:t>государственных</w:t>
      </w:r>
      <w:proofErr w:type="gramEnd"/>
      <w:r w:rsidRPr="009A78C9">
        <w:rPr>
          <w:rFonts w:ascii="Courier New" w:hAnsi="Courier New" w:cs="Courier New"/>
          <w:sz w:val="18"/>
          <w:szCs w:val="18"/>
        </w:rPr>
        <w:t>││в приемную Управления││в кабинеты N 611, 619│</w:t>
      </w:r>
    </w:p>
    <w:p w:rsidR="009A78C9" w:rsidRPr="009A78C9" w:rsidRDefault="009A78C9" w:rsidP="009A78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9A78C9">
        <w:rPr>
          <w:rFonts w:ascii="Courier New" w:hAnsi="Courier New" w:cs="Courier New"/>
          <w:sz w:val="18"/>
          <w:szCs w:val="18"/>
        </w:rPr>
        <w:t>│    и муниципальных услуг    ││        в МФЦ        ││      Управления     │</w:t>
      </w:r>
    </w:p>
    <w:p w:rsidR="009A78C9" w:rsidRPr="009A78C9" w:rsidRDefault="009A78C9" w:rsidP="009A78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9A78C9">
        <w:rPr>
          <w:rFonts w:ascii="Courier New" w:hAnsi="Courier New" w:cs="Courier New"/>
          <w:sz w:val="18"/>
          <w:szCs w:val="18"/>
        </w:rPr>
        <w:t>└──────────────┬──┬───────────┘└─────────┬───────────┘└────────┬────────────┘</w:t>
      </w:r>
    </w:p>
    <w:p w:rsidR="009A78C9" w:rsidRPr="009A78C9" w:rsidRDefault="009A78C9" w:rsidP="009A78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9A78C9">
        <w:rPr>
          <w:rFonts w:ascii="Courier New" w:hAnsi="Courier New" w:cs="Courier New"/>
          <w:sz w:val="18"/>
          <w:szCs w:val="18"/>
        </w:rPr>
        <w:t xml:space="preserve">               │  └──────┐    ┌──────────┘           /\ /\     │</w:t>
      </w:r>
    </w:p>
    <w:p w:rsidR="009A78C9" w:rsidRPr="009A78C9" w:rsidRDefault="009A78C9" w:rsidP="009A78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9A78C9">
        <w:rPr>
          <w:rFonts w:ascii="Courier New" w:hAnsi="Courier New" w:cs="Courier New"/>
          <w:sz w:val="18"/>
          <w:szCs w:val="18"/>
        </w:rPr>
        <w:t xml:space="preserve">               │        \/   \/                      │  │      │</w:t>
      </w:r>
    </w:p>
    <w:p w:rsidR="009A78C9" w:rsidRPr="009A78C9" w:rsidRDefault="009A78C9" w:rsidP="009A78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9A78C9">
        <w:rPr>
          <w:rFonts w:ascii="Courier New" w:hAnsi="Courier New" w:cs="Courier New"/>
          <w:sz w:val="18"/>
          <w:szCs w:val="18"/>
        </w:rPr>
        <w:t xml:space="preserve">               │┌─────────────────────┐              │  │      │</w:t>
      </w:r>
    </w:p>
    <w:p w:rsidR="009A78C9" w:rsidRPr="009A78C9" w:rsidRDefault="009A78C9" w:rsidP="009A78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9A78C9">
        <w:rPr>
          <w:rFonts w:ascii="Courier New" w:hAnsi="Courier New" w:cs="Courier New"/>
          <w:sz w:val="18"/>
          <w:szCs w:val="18"/>
        </w:rPr>
        <w:t xml:space="preserve">               ││Регистрация заявления├──────────────┘  │      │</w:t>
      </w:r>
    </w:p>
    <w:p w:rsidR="009A78C9" w:rsidRPr="009A78C9" w:rsidRDefault="009A78C9" w:rsidP="009A78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9A78C9">
        <w:rPr>
          <w:rFonts w:ascii="Courier New" w:hAnsi="Courier New" w:cs="Courier New"/>
          <w:sz w:val="18"/>
          <w:szCs w:val="18"/>
        </w:rPr>
        <w:t xml:space="preserve">               ││    в общем порядке  │                 │     \/</w:t>
      </w:r>
    </w:p>
    <w:p w:rsidR="009A78C9" w:rsidRPr="009A78C9" w:rsidRDefault="009A78C9" w:rsidP="009A78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9A78C9">
        <w:rPr>
          <w:rFonts w:ascii="Courier New" w:hAnsi="Courier New" w:cs="Courier New"/>
          <w:sz w:val="18"/>
          <w:szCs w:val="18"/>
        </w:rPr>
        <w:t xml:space="preserve">               │└─────────────────────┘                 │┌────────────────────┐</w:t>
      </w:r>
    </w:p>
    <w:p w:rsidR="009A78C9" w:rsidRPr="009A78C9" w:rsidRDefault="009A78C9" w:rsidP="009A78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9A78C9">
        <w:rPr>
          <w:rFonts w:ascii="Courier New" w:hAnsi="Courier New" w:cs="Courier New"/>
          <w:sz w:val="18"/>
          <w:szCs w:val="18"/>
        </w:rPr>
        <w:t xml:space="preserve">              \/                                        ││Проверка на наличие │</w:t>
      </w:r>
    </w:p>
    <w:p w:rsidR="009A78C9" w:rsidRPr="009A78C9" w:rsidRDefault="009A78C9" w:rsidP="009A78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9A78C9"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┌────────────────────────────────┐                      ││оснований для отказа│</w:t>
      </w:r>
    </w:p>
    <w:p w:rsidR="009A78C9" w:rsidRPr="009A78C9" w:rsidRDefault="009A78C9" w:rsidP="009A78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9A78C9">
        <w:rPr>
          <w:rFonts w:ascii="Courier New" w:hAnsi="Courier New" w:cs="Courier New"/>
          <w:sz w:val="18"/>
          <w:szCs w:val="18"/>
        </w:rPr>
        <w:t>│  Предоставление в Управление   ├──────────────────────┘│в приеме документов,│</w:t>
      </w:r>
    </w:p>
    <w:p w:rsidR="009A78C9" w:rsidRPr="009A78C9" w:rsidRDefault="009A78C9" w:rsidP="009A78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9A78C9">
        <w:rPr>
          <w:rFonts w:ascii="Courier New" w:hAnsi="Courier New" w:cs="Courier New"/>
          <w:sz w:val="18"/>
          <w:szCs w:val="18"/>
        </w:rPr>
        <w:t>│установленного пакета документов│                       │    необходимых     │</w:t>
      </w:r>
    </w:p>
    <w:p w:rsidR="009A78C9" w:rsidRPr="009A78C9" w:rsidRDefault="009A78C9" w:rsidP="009A78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9A78C9"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└────────────────────────────────┘                       │для  предоставления │</w:t>
      </w:r>
    </w:p>
    <w:p w:rsidR="009A78C9" w:rsidRPr="009A78C9" w:rsidRDefault="009A78C9" w:rsidP="009A78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9A78C9">
        <w:rPr>
          <w:rFonts w:ascii="Courier New" w:hAnsi="Courier New" w:cs="Courier New"/>
          <w:sz w:val="18"/>
          <w:szCs w:val="18"/>
        </w:rPr>
        <w:t xml:space="preserve">               ┌─────────────────────────────────────────┤муниципальной услуги│</w:t>
      </w:r>
    </w:p>
    <w:p w:rsidR="009A78C9" w:rsidRPr="009A78C9" w:rsidRDefault="009A78C9" w:rsidP="009A78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9A78C9">
        <w:rPr>
          <w:rFonts w:ascii="Courier New" w:hAnsi="Courier New" w:cs="Courier New"/>
          <w:sz w:val="18"/>
          <w:szCs w:val="18"/>
        </w:rPr>
        <w:t xml:space="preserve">               │                                         └─────┬──────────────┘</w:t>
      </w:r>
    </w:p>
    <w:p w:rsidR="009A78C9" w:rsidRPr="009A78C9" w:rsidRDefault="009A78C9" w:rsidP="009A78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9A78C9">
        <w:rPr>
          <w:rFonts w:ascii="Courier New" w:hAnsi="Courier New" w:cs="Courier New"/>
          <w:sz w:val="18"/>
          <w:szCs w:val="18"/>
        </w:rPr>
        <w:t xml:space="preserve">              \/                                              \/</w:t>
      </w:r>
    </w:p>
    <w:p w:rsidR="009A78C9" w:rsidRPr="009A78C9" w:rsidRDefault="009A78C9" w:rsidP="009A78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9A78C9"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┌─────────────────────────────┐              ┌─────────────────────────────┐</w:t>
      </w:r>
    </w:p>
    <w:p w:rsidR="009A78C9" w:rsidRPr="009A78C9" w:rsidRDefault="009A78C9" w:rsidP="009A78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9A78C9">
        <w:rPr>
          <w:rFonts w:ascii="Courier New" w:hAnsi="Courier New" w:cs="Courier New"/>
          <w:sz w:val="18"/>
          <w:szCs w:val="18"/>
        </w:rPr>
        <w:t>│Основания для отказа в приеме│              │Основания для отказа в приеме│</w:t>
      </w:r>
    </w:p>
    <w:p w:rsidR="009A78C9" w:rsidRPr="009A78C9" w:rsidRDefault="009A78C9" w:rsidP="009A78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9A78C9">
        <w:rPr>
          <w:rFonts w:ascii="Courier New" w:hAnsi="Courier New" w:cs="Courier New"/>
          <w:sz w:val="18"/>
          <w:szCs w:val="18"/>
        </w:rPr>
        <w:t xml:space="preserve">│ документов, необходимых для │              │ документов, необходимых </w:t>
      </w:r>
      <w:proofErr w:type="gramStart"/>
      <w:r w:rsidRPr="009A78C9">
        <w:rPr>
          <w:rFonts w:ascii="Courier New" w:hAnsi="Courier New" w:cs="Courier New"/>
          <w:sz w:val="18"/>
          <w:szCs w:val="18"/>
        </w:rPr>
        <w:t>для</w:t>
      </w:r>
      <w:proofErr w:type="gramEnd"/>
      <w:r w:rsidRPr="009A78C9">
        <w:rPr>
          <w:rFonts w:ascii="Courier New" w:hAnsi="Courier New" w:cs="Courier New"/>
          <w:sz w:val="18"/>
          <w:szCs w:val="18"/>
        </w:rPr>
        <w:t xml:space="preserve"> │</w:t>
      </w:r>
    </w:p>
    <w:p w:rsidR="009A78C9" w:rsidRPr="009A78C9" w:rsidRDefault="009A78C9" w:rsidP="009A78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9A78C9">
        <w:rPr>
          <w:rFonts w:ascii="Courier New" w:hAnsi="Courier New" w:cs="Courier New"/>
          <w:sz w:val="18"/>
          <w:szCs w:val="18"/>
        </w:rPr>
        <w:t xml:space="preserve">│предоставления </w:t>
      </w:r>
      <w:proofErr w:type="gramStart"/>
      <w:r w:rsidRPr="009A78C9">
        <w:rPr>
          <w:rFonts w:ascii="Courier New" w:hAnsi="Courier New" w:cs="Courier New"/>
          <w:sz w:val="18"/>
          <w:szCs w:val="18"/>
        </w:rPr>
        <w:t>муниципальной</w:t>
      </w:r>
      <w:proofErr w:type="gramEnd"/>
      <w:r w:rsidRPr="009A78C9">
        <w:rPr>
          <w:rFonts w:ascii="Courier New" w:hAnsi="Courier New" w:cs="Courier New"/>
          <w:sz w:val="18"/>
          <w:szCs w:val="18"/>
        </w:rPr>
        <w:t xml:space="preserve"> │              │предоставления муниципальной │</w:t>
      </w:r>
    </w:p>
    <w:p w:rsidR="009A78C9" w:rsidRPr="009A78C9" w:rsidRDefault="009A78C9" w:rsidP="009A78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9A78C9">
        <w:rPr>
          <w:rFonts w:ascii="Courier New" w:hAnsi="Courier New" w:cs="Courier New"/>
          <w:sz w:val="18"/>
          <w:szCs w:val="18"/>
        </w:rPr>
        <w:t>│    услуги, не выявлены      │              │     услуги, выявлены        │</w:t>
      </w:r>
    </w:p>
    <w:p w:rsidR="009A78C9" w:rsidRPr="009A78C9" w:rsidRDefault="009A78C9" w:rsidP="009A78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9A78C9">
        <w:rPr>
          <w:rFonts w:ascii="Courier New" w:hAnsi="Courier New" w:cs="Courier New"/>
          <w:sz w:val="18"/>
          <w:szCs w:val="18"/>
        </w:rPr>
        <w:t>└──────────────┬──────────────┘              └───────────────┬─────────────┘</w:t>
      </w:r>
    </w:p>
    <w:p w:rsidR="009A78C9" w:rsidRPr="009A78C9" w:rsidRDefault="009A78C9" w:rsidP="009A78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9A78C9">
        <w:rPr>
          <w:rFonts w:ascii="Courier New" w:hAnsi="Courier New" w:cs="Courier New"/>
          <w:sz w:val="18"/>
          <w:szCs w:val="18"/>
        </w:rPr>
        <w:t xml:space="preserve">              \/                                            \/</w:t>
      </w:r>
    </w:p>
    <w:p w:rsidR="009A78C9" w:rsidRPr="009A78C9" w:rsidRDefault="009A78C9" w:rsidP="009A78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9A78C9"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┌─────────────────────────────┐              ┌─────────────────────────────┐</w:t>
      </w:r>
    </w:p>
    <w:p w:rsidR="009A78C9" w:rsidRPr="009A78C9" w:rsidRDefault="009A78C9" w:rsidP="009A78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9A78C9">
        <w:rPr>
          <w:rFonts w:ascii="Courier New" w:hAnsi="Courier New" w:cs="Courier New"/>
          <w:sz w:val="18"/>
          <w:szCs w:val="18"/>
        </w:rPr>
        <w:t>│    Регистрация заявления    │              │  Отказ в приемке заявления  │</w:t>
      </w:r>
    </w:p>
    <w:p w:rsidR="009A78C9" w:rsidRPr="009A78C9" w:rsidRDefault="009A78C9" w:rsidP="009A78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9A78C9">
        <w:rPr>
          <w:rFonts w:ascii="Courier New" w:hAnsi="Courier New" w:cs="Courier New"/>
          <w:sz w:val="18"/>
          <w:szCs w:val="18"/>
        </w:rPr>
        <w:t>│    в специальном журнале    │              │                             │</w:t>
      </w:r>
    </w:p>
    <w:p w:rsidR="009A78C9" w:rsidRPr="009A78C9" w:rsidRDefault="009A78C9" w:rsidP="009A78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9A78C9">
        <w:rPr>
          <w:rFonts w:ascii="Courier New" w:hAnsi="Courier New" w:cs="Courier New"/>
          <w:sz w:val="18"/>
          <w:szCs w:val="18"/>
        </w:rPr>
        <w:t>└──────────────┬──────────────┘              └─────────────────────────────┘</w:t>
      </w:r>
    </w:p>
    <w:p w:rsidR="009A78C9" w:rsidRPr="009A78C9" w:rsidRDefault="009A78C9" w:rsidP="009A78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9A78C9">
        <w:rPr>
          <w:rFonts w:ascii="Courier New" w:hAnsi="Courier New" w:cs="Courier New"/>
          <w:sz w:val="18"/>
          <w:szCs w:val="18"/>
        </w:rPr>
        <w:t xml:space="preserve">              \/</w:t>
      </w:r>
    </w:p>
    <w:p w:rsidR="009A78C9" w:rsidRPr="009A78C9" w:rsidRDefault="009A78C9" w:rsidP="009A78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9A78C9"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┌──────────────────────────────────────────────────────────────────────────┐</w:t>
      </w:r>
    </w:p>
    <w:p w:rsidR="009A78C9" w:rsidRPr="009A78C9" w:rsidRDefault="009A78C9" w:rsidP="009A78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9A78C9">
        <w:rPr>
          <w:rFonts w:ascii="Courier New" w:hAnsi="Courier New" w:cs="Courier New"/>
          <w:sz w:val="18"/>
          <w:szCs w:val="18"/>
        </w:rPr>
        <w:t>│   Рассмотрение заявления, представленного пакета документов на предмет   │</w:t>
      </w:r>
    </w:p>
    <w:p w:rsidR="009A78C9" w:rsidRPr="009A78C9" w:rsidRDefault="009A78C9" w:rsidP="009A78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9A78C9">
        <w:rPr>
          <w:rFonts w:ascii="Courier New" w:hAnsi="Courier New" w:cs="Courier New"/>
          <w:sz w:val="18"/>
          <w:szCs w:val="18"/>
        </w:rPr>
        <w:t>│  отсутствия оснований для отказа в предоставлении муниципальной услуги   │</w:t>
      </w:r>
    </w:p>
    <w:p w:rsidR="009A78C9" w:rsidRPr="009A78C9" w:rsidRDefault="009A78C9" w:rsidP="009A78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9A78C9">
        <w:rPr>
          <w:rFonts w:ascii="Courier New" w:hAnsi="Courier New" w:cs="Courier New"/>
          <w:sz w:val="18"/>
          <w:szCs w:val="18"/>
        </w:rPr>
        <w:t>└──────────────┬───────────────────────────────────────────┬───────────────┘</w:t>
      </w:r>
    </w:p>
    <w:p w:rsidR="009A78C9" w:rsidRPr="009A78C9" w:rsidRDefault="009A78C9" w:rsidP="009A78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9A78C9">
        <w:rPr>
          <w:rFonts w:ascii="Courier New" w:hAnsi="Courier New" w:cs="Courier New"/>
          <w:sz w:val="18"/>
          <w:szCs w:val="18"/>
        </w:rPr>
        <w:lastRenderedPageBreak/>
        <w:t xml:space="preserve">              \/                                          \/</w:t>
      </w:r>
    </w:p>
    <w:p w:rsidR="009A78C9" w:rsidRPr="009A78C9" w:rsidRDefault="009A78C9" w:rsidP="009A78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9A78C9"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┌──────────────────────────────┐          ┌───────────────────────────────┐</w:t>
      </w:r>
    </w:p>
    <w:p w:rsidR="009A78C9" w:rsidRPr="009A78C9" w:rsidRDefault="009A78C9" w:rsidP="009A78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9A78C9">
        <w:rPr>
          <w:rFonts w:ascii="Courier New" w:hAnsi="Courier New" w:cs="Courier New"/>
          <w:sz w:val="18"/>
          <w:szCs w:val="18"/>
        </w:rPr>
        <w:t>│     Основания для отказа     │          │      Основания для отказа     │</w:t>
      </w:r>
    </w:p>
    <w:p w:rsidR="009A78C9" w:rsidRPr="009A78C9" w:rsidRDefault="009A78C9" w:rsidP="009A78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9A78C9">
        <w:rPr>
          <w:rFonts w:ascii="Courier New" w:hAnsi="Courier New" w:cs="Courier New"/>
          <w:sz w:val="18"/>
          <w:szCs w:val="18"/>
        </w:rPr>
        <w:t xml:space="preserve">│в предоставлении </w:t>
      </w:r>
      <w:proofErr w:type="gramStart"/>
      <w:r w:rsidRPr="009A78C9">
        <w:rPr>
          <w:rFonts w:ascii="Courier New" w:hAnsi="Courier New" w:cs="Courier New"/>
          <w:sz w:val="18"/>
          <w:szCs w:val="18"/>
        </w:rPr>
        <w:t>муниципальной</w:t>
      </w:r>
      <w:proofErr w:type="gramEnd"/>
      <w:r w:rsidRPr="009A78C9">
        <w:rPr>
          <w:rFonts w:ascii="Courier New" w:hAnsi="Courier New" w:cs="Courier New"/>
          <w:sz w:val="18"/>
          <w:szCs w:val="18"/>
        </w:rPr>
        <w:t>│          │в предоставлении муниципальной │</w:t>
      </w:r>
    </w:p>
    <w:p w:rsidR="009A78C9" w:rsidRPr="009A78C9" w:rsidRDefault="009A78C9" w:rsidP="009A78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9A78C9">
        <w:rPr>
          <w:rFonts w:ascii="Courier New" w:hAnsi="Courier New" w:cs="Courier New"/>
          <w:sz w:val="18"/>
          <w:szCs w:val="18"/>
        </w:rPr>
        <w:t xml:space="preserve">│     услуги не </w:t>
      </w:r>
      <w:proofErr w:type="gramStart"/>
      <w:r w:rsidRPr="009A78C9">
        <w:rPr>
          <w:rFonts w:ascii="Courier New" w:hAnsi="Courier New" w:cs="Courier New"/>
          <w:sz w:val="18"/>
          <w:szCs w:val="18"/>
        </w:rPr>
        <w:t>выявлены       │          │         услуги выявлены</w:t>
      </w:r>
      <w:proofErr w:type="gramEnd"/>
      <w:r w:rsidRPr="009A78C9">
        <w:rPr>
          <w:rFonts w:ascii="Courier New" w:hAnsi="Courier New" w:cs="Courier New"/>
          <w:sz w:val="18"/>
          <w:szCs w:val="18"/>
        </w:rPr>
        <w:t xml:space="preserve">       │</w:t>
      </w:r>
    </w:p>
    <w:p w:rsidR="009A78C9" w:rsidRPr="009A78C9" w:rsidRDefault="009A78C9" w:rsidP="009A78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9A78C9">
        <w:rPr>
          <w:rFonts w:ascii="Courier New" w:hAnsi="Courier New" w:cs="Courier New"/>
          <w:sz w:val="18"/>
          <w:szCs w:val="18"/>
        </w:rPr>
        <w:t>└──────────────┬───────────────┘          └────────────────┬──────────────┘</w:t>
      </w:r>
    </w:p>
    <w:p w:rsidR="009A78C9" w:rsidRPr="009A78C9" w:rsidRDefault="009A78C9" w:rsidP="009A78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9A78C9">
        <w:rPr>
          <w:rFonts w:ascii="Courier New" w:hAnsi="Courier New" w:cs="Courier New"/>
          <w:sz w:val="18"/>
          <w:szCs w:val="18"/>
        </w:rPr>
        <w:t xml:space="preserve">              \/                                          \/</w:t>
      </w:r>
    </w:p>
    <w:p w:rsidR="009A78C9" w:rsidRPr="009A78C9" w:rsidRDefault="009A78C9" w:rsidP="009A78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9A78C9"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┌──────────────────────────────┐          ┌────────────────────────────────┐</w:t>
      </w:r>
    </w:p>
    <w:p w:rsidR="009A78C9" w:rsidRPr="009A78C9" w:rsidRDefault="009A78C9" w:rsidP="009A78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9A78C9">
        <w:rPr>
          <w:rFonts w:ascii="Courier New" w:hAnsi="Courier New" w:cs="Courier New"/>
          <w:sz w:val="18"/>
          <w:szCs w:val="18"/>
        </w:rPr>
        <w:t>│  Принятие решения о выдаче   │          │ Принятие решения о направлении │</w:t>
      </w:r>
    </w:p>
    <w:p w:rsidR="009A78C9" w:rsidRPr="009A78C9" w:rsidRDefault="009A78C9" w:rsidP="009A78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9A78C9">
        <w:rPr>
          <w:rFonts w:ascii="Courier New" w:hAnsi="Courier New" w:cs="Courier New"/>
          <w:sz w:val="18"/>
          <w:szCs w:val="18"/>
        </w:rPr>
        <w:t>│  разрешения на ввод объекта  │          │       Заявителю письма         │</w:t>
      </w:r>
    </w:p>
    <w:p w:rsidR="009A78C9" w:rsidRPr="009A78C9" w:rsidRDefault="009A78C9" w:rsidP="009A78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9A78C9">
        <w:rPr>
          <w:rFonts w:ascii="Courier New" w:hAnsi="Courier New" w:cs="Courier New"/>
          <w:sz w:val="18"/>
          <w:szCs w:val="18"/>
        </w:rPr>
        <w:t>│       в эксплуатацию         │          │о мотивированном отказе в выдаче│</w:t>
      </w:r>
    </w:p>
    <w:p w:rsidR="009A78C9" w:rsidRPr="009A78C9" w:rsidRDefault="009A78C9" w:rsidP="009A78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9A78C9">
        <w:rPr>
          <w:rFonts w:ascii="Courier New" w:hAnsi="Courier New" w:cs="Courier New"/>
          <w:sz w:val="18"/>
          <w:szCs w:val="18"/>
        </w:rPr>
        <w:t>│                              │          │   разрешения на ввод объекта   │</w:t>
      </w:r>
    </w:p>
    <w:p w:rsidR="009A78C9" w:rsidRPr="009A78C9" w:rsidRDefault="009A78C9" w:rsidP="009A78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9A78C9">
        <w:rPr>
          <w:rFonts w:ascii="Courier New" w:hAnsi="Courier New" w:cs="Courier New"/>
          <w:sz w:val="18"/>
          <w:szCs w:val="18"/>
        </w:rPr>
        <w:t>│                              │          │          в эксплуатацию        │</w:t>
      </w:r>
    </w:p>
    <w:p w:rsidR="009A78C9" w:rsidRPr="009A78C9" w:rsidRDefault="009A78C9" w:rsidP="009A78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9A78C9">
        <w:rPr>
          <w:rFonts w:ascii="Courier New" w:hAnsi="Courier New" w:cs="Courier New"/>
          <w:sz w:val="18"/>
          <w:szCs w:val="18"/>
        </w:rPr>
        <w:t>│                              │          │                                │</w:t>
      </w:r>
    </w:p>
    <w:p w:rsidR="009A78C9" w:rsidRPr="009A78C9" w:rsidRDefault="009A78C9" w:rsidP="009A78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9A78C9">
        <w:rPr>
          <w:rFonts w:ascii="Courier New" w:hAnsi="Courier New" w:cs="Courier New"/>
          <w:sz w:val="18"/>
          <w:szCs w:val="18"/>
        </w:rPr>
        <w:t>│                              │          │                                │</w:t>
      </w:r>
    </w:p>
    <w:p w:rsidR="009A78C9" w:rsidRPr="009A78C9" w:rsidRDefault="009A78C9" w:rsidP="009A78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9A78C9">
        <w:rPr>
          <w:rFonts w:ascii="Courier New" w:hAnsi="Courier New" w:cs="Courier New"/>
          <w:sz w:val="18"/>
          <w:szCs w:val="18"/>
        </w:rPr>
        <w:t>│                              │          │                                │</w:t>
      </w:r>
    </w:p>
    <w:p w:rsidR="009A78C9" w:rsidRPr="009A78C9" w:rsidRDefault="009A78C9" w:rsidP="009A78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9A78C9">
        <w:rPr>
          <w:rFonts w:ascii="Courier New" w:hAnsi="Courier New" w:cs="Courier New"/>
          <w:sz w:val="18"/>
          <w:szCs w:val="18"/>
        </w:rPr>
        <w:t>└──────────────┬───────────────┘          └────────────────┬───────────────┘</w:t>
      </w:r>
    </w:p>
    <w:p w:rsidR="009A78C9" w:rsidRPr="009A78C9" w:rsidRDefault="009A78C9" w:rsidP="009A78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9A78C9">
        <w:rPr>
          <w:rFonts w:ascii="Courier New" w:hAnsi="Courier New" w:cs="Courier New"/>
          <w:sz w:val="18"/>
          <w:szCs w:val="18"/>
        </w:rPr>
        <w:t xml:space="preserve">              \/                                          \/</w:t>
      </w:r>
    </w:p>
    <w:p w:rsidR="009A78C9" w:rsidRPr="009A78C9" w:rsidRDefault="009A78C9" w:rsidP="009A78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9A78C9"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┌─────────────────────────────────┐    ┌───────────────────────────────────┐</w:t>
      </w:r>
    </w:p>
    <w:p w:rsidR="009A78C9" w:rsidRPr="009A78C9" w:rsidRDefault="009A78C9" w:rsidP="009A78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9A78C9">
        <w:rPr>
          <w:rFonts w:ascii="Courier New" w:hAnsi="Courier New" w:cs="Courier New"/>
          <w:sz w:val="18"/>
          <w:szCs w:val="18"/>
        </w:rPr>
        <w:t>│ Подготовка разрешения на ввод   │    │ Подготовка мотивированного отказа │</w:t>
      </w:r>
    </w:p>
    <w:p w:rsidR="009A78C9" w:rsidRPr="009A78C9" w:rsidRDefault="009A78C9" w:rsidP="009A78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9A78C9">
        <w:rPr>
          <w:rFonts w:ascii="Courier New" w:hAnsi="Courier New" w:cs="Courier New"/>
          <w:sz w:val="18"/>
          <w:szCs w:val="18"/>
        </w:rPr>
        <w:t>│     объекта в эксплуатацию      │    │в выдаче разрешения на ввод объекта│</w:t>
      </w:r>
    </w:p>
    <w:p w:rsidR="009A78C9" w:rsidRPr="009A78C9" w:rsidRDefault="009A78C9" w:rsidP="009A78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9A78C9">
        <w:rPr>
          <w:rFonts w:ascii="Courier New" w:hAnsi="Courier New" w:cs="Courier New"/>
          <w:sz w:val="18"/>
          <w:szCs w:val="18"/>
        </w:rPr>
        <w:t>│                                 │    │         в эксплуатацию            │</w:t>
      </w:r>
    </w:p>
    <w:p w:rsidR="009A78C9" w:rsidRPr="009A78C9" w:rsidRDefault="009A78C9" w:rsidP="009A78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9A78C9">
        <w:rPr>
          <w:rFonts w:ascii="Courier New" w:hAnsi="Courier New" w:cs="Courier New"/>
          <w:sz w:val="18"/>
          <w:szCs w:val="18"/>
        </w:rPr>
        <w:t>│                                 │    │                                   │</w:t>
      </w:r>
    </w:p>
    <w:p w:rsidR="009A78C9" w:rsidRPr="009A78C9" w:rsidRDefault="009A78C9" w:rsidP="009A78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9A78C9">
        <w:rPr>
          <w:rFonts w:ascii="Courier New" w:hAnsi="Courier New" w:cs="Courier New"/>
          <w:sz w:val="18"/>
          <w:szCs w:val="18"/>
        </w:rPr>
        <w:t>│                                 │    │                                   │</w:t>
      </w:r>
    </w:p>
    <w:p w:rsidR="009A78C9" w:rsidRPr="009A78C9" w:rsidRDefault="009A78C9" w:rsidP="009A78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9A78C9">
        <w:rPr>
          <w:rFonts w:ascii="Courier New" w:hAnsi="Courier New" w:cs="Courier New"/>
          <w:sz w:val="18"/>
          <w:szCs w:val="18"/>
        </w:rPr>
        <w:t>│                                 │    │                                   │</w:t>
      </w:r>
    </w:p>
    <w:p w:rsidR="009A78C9" w:rsidRPr="009A78C9" w:rsidRDefault="009A78C9" w:rsidP="009A78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9A78C9">
        <w:rPr>
          <w:rFonts w:ascii="Courier New" w:hAnsi="Courier New" w:cs="Courier New"/>
          <w:sz w:val="18"/>
          <w:szCs w:val="18"/>
        </w:rPr>
        <w:t>└────────────────────────┬────────┘    └──────┬────────────────────────────┘</w:t>
      </w:r>
    </w:p>
    <w:p w:rsidR="009A78C9" w:rsidRPr="009A78C9" w:rsidRDefault="009A78C9" w:rsidP="009A78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9A78C9">
        <w:rPr>
          <w:rFonts w:ascii="Courier New" w:hAnsi="Courier New" w:cs="Courier New"/>
          <w:sz w:val="18"/>
          <w:szCs w:val="18"/>
        </w:rPr>
        <w:t xml:space="preserve">                        \/                    \/</w:t>
      </w:r>
    </w:p>
    <w:p w:rsidR="009A78C9" w:rsidRPr="009A78C9" w:rsidRDefault="009A78C9" w:rsidP="009A78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9A78C9">
        <w:rPr>
          <w:rFonts w:ascii="Courier New" w:hAnsi="Courier New" w:cs="Courier New"/>
          <w:sz w:val="18"/>
          <w:szCs w:val="18"/>
        </w:rPr>
        <w:t xml:space="preserve">                    ┌────────────────────────────────┐</w:t>
      </w:r>
    </w:p>
    <w:p w:rsidR="009A78C9" w:rsidRPr="009A78C9" w:rsidRDefault="009A78C9" w:rsidP="009A78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9A78C9">
        <w:rPr>
          <w:rFonts w:ascii="Courier New" w:hAnsi="Courier New" w:cs="Courier New"/>
          <w:sz w:val="18"/>
          <w:szCs w:val="18"/>
        </w:rPr>
        <w:t xml:space="preserve">                    │Извещение Заявителя о подготовке│</w:t>
      </w:r>
    </w:p>
    <w:p w:rsidR="009A78C9" w:rsidRPr="009A78C9" w:rsidRDefault="009A78C9" w:rsidP="009A78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9A78C9">
        <w:rPr>
          <w:rFonts w:ascii="Courier New" w:hAnsi="Courier New" w:cs="Courier New"/>
          <w:sz w:val="18"/>
          <w:szCs w:val="18"/>
        </w:rPr>
        <w:t xml:space="preserve">                    │   соответствующего документа   │</w:t>
      </w:r>
    </w:p>
    <w:p w:rsidR="009A78C9" w:rsidRPr="009A78C9" w:rsidRDefault="009A78C9" w:rsidP="009A78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9A78C9">
        <w:rPr>
          <w:rFonts w:ascii="Courier New" w:hAnsi="Courier New" w:cs="Courier New"/>
          <w:sz w:val="18"/>
          <w:szCs w:val="18"/>
        </w:rPr>
        <w:t xml:space="preserve">                    └────┬─────────────────────┬─────┘</w:t>
      </w:r>
    </w:p>
    <w:p w:rsidR="009A78C9" w:rsidRPr="009A78C9" w:rsidRDefault="009A78C9" w:rsidP="009A78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9A78C9">
        <w:rPr>
          <w:rFonts w:ascii="Courier New" w:hAnsi="Courier New" w:cs="Courier New"/>
          <w:sz w:val="18"/>
          <w:szCs w:val="18"/>
        </w:rPr>
        <w:t xml:space="preserve">                        \/                    \/</w:t>
      </w:r>
    </w:p>
    <w:p w:rsidR="009A78C9" w:rsidRPr="009A78C9" w:rsidRDefault="009A78C9" w:rsidP="009A78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9A78C9"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┌───────────────────────────────┐        ┌─────────────────────────────────┐</w:t>
      </w:r>
    </w:p>
    <w:p w:rsidR="009A78C9" w:rsidRPr="009A78C9" w:rsidRDefault="009A78C9" w:rsidP="009A78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9A78C9">
        <w:rPr>
          <w:rFonts w:ascii="Courier New" w:hAnsi="Courier New" w:cs="Courier New"/>
          <w:sz w:val="18"/>
          <w:szCs w:val="18"/>
        </w:rPr>
        <w:t>│ Выдача Заявителю разрешения   │        │ Направление Заявителю по почте  │</w:t>
      </w:r>
    </w:p>
    <w:p w:rsidR="009A78C9" w:rsidRPr="009A78C9" w:rsidRDefault="009A78C9" w:rsidP="009A78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9A78C9">
        <w:rPr>
          <w:rFonts w:ascii="Courier New" w:hAnsi="Courier New" w:cs="Courier New"/>
          <w:sz w:val="18"/>
          <w:szCs w:val="18"/>
        </w:rPr>
        <w:t>│на ввод объекта в эксплуатацию;│        │   разрешения на ввод объекта    │</w:t>
      </w:r>
    </w:p>
    <w:p w:rsidR="009A78C9" w:rsidRPr="009A78C9" w:rsidRDefault="009A78C9" w:rsidP="009A78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9A78C9">
        <w:rPr>
          <w:rFonts w:ascii="Courier New" w:hAnsi="Courier New" w:cs="Courier New"/>
          <w:sz w:val="18"/>
          <w:szCs w:val="18"/>
        </w:rPr>
        <w:t>│мотивированного отказа в выдаче│        │ в эксплуатацию; мотивированного │</w:t>
      </w:r>
    </w:p>
    <w:p w:rsidR="009A78C9" w:rsidRPr="009A78C9" w:rsidRDefault="009A78C9" w:rsidP="009A78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9A78C9">
        <w:rPr>
          <w:rFonts w:ascii="Courier New" w:hAnsi="Courier New" w:cs="Courier New"/>
          <w:sz w:val="18"/>
          <w:szCs w:val="18"/>
        </w:rPr>
        <w:t>│  разрешения на ввод объекта   │        │   отказа в выдаче разрешения    │</w:t>
      </w:r>
    </w:p>
    <w:p w:rsidR="009A78C9" w:rsidRPr="009A78C9" w:rsidRDefault="009A78C9" w:rsidP="009A78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9A78C9">
        <w:rPr>
          <w:rFonts w:ascii="Courier New" w:hAnsi="Courier New" w:cs="Courier New"/>
          <w:sz w:val="18"/>
          <w:szCs w:val="18"/>
        </w:rPr>
        <w:t>│       в эксплуатацию          │        │  на ввод объекта в эксплуатацию │</w:t>
      </w:r>
    </w:p>
    <w:p w:rsidR="009A78C9" w:rsidRPr="009A78C9" w:rsidRDefault="009A78C9" w:rsidP="009A78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9A78C9">
        <w:rPr>
          <w:rFonts w:ascii="Courier New" w:hAnsi="Courier New" w:cs="Courier New"/>
          <w:sz w:val="18"/>
          <w:szCs w:val="18"/>
        </w:rPr>
        <w:t>│                               │        │                                 │</w:t>
      </w:r>
    </w:p>
    <w:p w:rsidR="009A78C9" w:rsidRPr="009A78C9" w:rsidRDefault="009A78C9" w:rsidP="009A78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9A78C9">
        <w:rPr>
          <w:rFonts w:ascii="Courier New" w:hAnsi="Courier New" w:cs="Courier New"/>
          <w:sz w:val="18"/>
          <w:szCs w:val="18"/>
        </w:rPr>
        <w:t>│                               │        │                                 │</w:t>
      </w:r>
    </w:p>
    <w:p w:rsidR="009A78C9" w:rsidRPr="009A78C9" w:rsidRDefault="009A78C9" w:rsidP="009A78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9A78C9">
        <w:rPr>
          <w:rFonts w:ascii="Courier New" w:hAnsi="Courier New" w:cs="Courier New"/>
          <w:sz w:val="18"/>
          <w:szCs w:val="18"/>
        </w:rPr>
        <w:t>│                               │        │                                 │</w:t>
      </w:r>
    </w:p>
    <w:p w:rsidR="009A78C9" w:rsidRPr="009A78C9" w:rsidRDefault="009A78C9" w:rsidP="009A78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9A78C9">
        <w:rPr>
          <w:rFonts w:ascii="Courier New" w:hAnsi="Courier New" w:cs="Courier New"/>
          <w:sz w:val="18"/>
          <w:szCs w:val="18"/>
        </w:rPr>
        <w:t>│                               │        │                                 │</w:t>
      </w:r>
    </w:p>
    <w:p w:rsidR="009A78C9" w:rsidRPr="009A78C9" w:rsidRDefault="009A78C9" w:rsidP="009A78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9A78C9">
        <w:rPr>
          <w:rFonts w:ascii="Courier New" w:hAnsi="Courier New" w:cs="Courier New"/>
          <w:sz w:val="18"/>
          <w:szCs w:val="18"/>
        </w:rPr>
        <w:t>│                               │        │                                 │</w:t>
      </w:r>
    </w:p>
    <w:p w:rsidR="009A78C9" w:rsidRPr="009A78C9" w:rsidRDefault="009A78C9" w:rsidP="009A78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9A78C9">
        <w:rPr>
          <w:rFonts w:ascii="Courier New" w:hAnsi="Courier New" w:cs="Courier New"/>
          <w:sz w:val="18"/>
          <w:szCs w:val="18"/>
        </w:rPr>
        <w:t>│                               │        │                                 │</w:t>
      </w:r>
    </w:p>
    <w:p w:rsidR="009A78C9" w:rsidRPr="009A78C9" w:rsidRDefault="009A78C9" w:rsidP="009A78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9A78C9"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└───────────────────────────────┘        └─────────────────────────────────┘</w:t>
      </w:r>
    </w:p>
    <w:p w:rsidR="009A78C9" w:rsidRPr="009A78C9" w:rsidRDefault="009A78C9" w:rsidP="009A78C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A78C9" w:rsidRPr="009A78C9" w:rsidRDefault="009A78C9" w:rsidP="009A7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8C9" w:rsidRDefault="009A78C9" w:rsidP="00570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A78C9" w:rsidRDefault="009A78C9" w:rsidP="00570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A78C9" w:rsidRDefault="009A78C9" w:rsidP="00570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A78C9" w:rsidRDefault="009A78C9" w:rsidP="00570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A78C9" w:rsidRDefault="009A78C9" w:rsidP="00570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A78C9" w:rsidRDefault="009A78C9" w:rsidP="00570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A78C9" w:rsidRDefault="009A78C9" w:rsidP="00570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A78C9" w:rsidRDefault="009A78C9" w:rsidP="00570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A78C9" w:rsidRDefault="009A78C9" w:rsidP="00570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A78C9" w:rsidRDefault="009A78C9" w:rsidP="00570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A78C9" w:rsidRDefault="009A78C9" w:rsidP="00570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A78C9" w:rsidRDefault="009A78C9" w:rsidP="00570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A78C9" w:rsidRDefault="009A78C9" w:rsidP="00570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A78C9" w:rsidRDefault="009A78C9" w:rsidP="00570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A78C9" w:rsidRDefault="009A78C9" w:rsidP="00570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A78C9" w:rsidRDefault="009A78C9" w:rsidP="00570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A78C9" w:rsidRPr="002C1D3B" w:rsidRDefault="009A78C9" w:rsidP="00570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</w:pPr>
      <w:bookmarkStart w:id="21" w:name="_GoBack"/>
      <w:bookmarkEnd w:id="21"/>
    </w:p>
    <w:sectPr w:rsidR="009A78C9" w:rsidRPr="002C1D3B" w:rsidSect="006D5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95"/>
    <w:rsid w:val="000023FB"/>
    <w:rsid w:val="00010250"/>
    <w:rsid w:val="0001599A"/>
    <w:rsid w:val="00015E2D"/>
    <w:rsid w:val="00024053"/>
    <w:rsid w:val="000409E3"/>
    <w:rsid w:val="00043A60"/>
    <w:rsid w:val="00045E1C"/>
    <w:rsid w:val="00047262"/>
    <w:rsid w:val="000622C0"/>
    <w:rsid w:val="000655A4"/>
    <w:rsid w:val="00066DDC"/>
    <w:rsid w:val="000843D4"/>
    <w:rsid w:val="00086106"/>
    <w:rsid w:val="000907AC"/>
    <w:rsid w:val="000948D1"/>
    <w:rsid w:val="000B2616"/>
    <w:rsid w:val="000B4BE7"/>
    <w:rsid w:val="000C0315"/>
    <w:rsid w:val="000C2844"/>
    <w:rsid w:val="000C382B"/>
    <w:rsid w:val="000C3E5B"/>
    <w:rsid w:val="000C4099"/>
    <w:rsid w:val="000D30B8"/>
    <w:rsid w:val="000E2A65"/>
    <w:rsid w:val="000E2E48"/>
    <w:rsid w:val="000E5140"/>
    <w:rsid w:val="000F2AAF"/>
    <w:rsid w:val="000F54AB"/>
    <w:rsid w:val="000F6DA9"/>
    <w:rsid w:val="000F6E4C"/>
    <w:rsid w:val="0010339E"/>
    <w:rsid w:val="0011081F"/>
    <w:rsid w:val="0011195F"/>
    <w:rsid w:val="00114BE2"/>
    <w:rsid w:val="00117086"/>
    <w:rsid w:val="0011748D"/>
    <w:rsid w:val="0012649F"/>
    <w:rsid w:val="001266BB"/>
    <w:rsid w:val="00131171"/>
    <w:rsid w:val="0013573D"/>
    <w:rsid w:val="001361CE"/>
    <w:rsid w:val="00142BE4"/>
    <w:rsid w:val="00147084"/>
    <w:rsid w:val="001507A8"/>
    <w:rsid w:val="00154426"/>
    <w:rsid w:val="00154DF2"/>
    <w:rsid w:val="00155919"/>
    <w:rsid w:val="00155F0E"/>
    <w:rsid w:val="0017116D"/>
    <w:rsid w:val="00172662"/>
    <w:rsid w:val="0018124D"/>
    <w:rsid w:val="001862FB"/>
    <w:rsid w:val="00191CEA"/>
    <w:rsid w:val="00194E4B"/>
    <w:rsid w:val="001950CA"/>
    <w:rsid w:val="00195E38"/>
    <w:rsid w:val="001A20B1"/>
    <w:rsid w:val="001A3093"/>
    <w:rsid w:val="001A35F1"/>
    <w:rsid w:val="001B1F80"/>
    <w:rsid w:val="001B2E80"/>
    <w:rsid w:val="001B3C31"/>
    <w:rsid w:val="001B5014"/>
    <w:rsid w:val="001B6C51"/>
    <w:rsid w:val="001C67BF"/>
    <w:rsid w:val="001D1329"/>
    <w:rsid w:val="001E1153"/>
    <w:rsid w:val="001E3836"/>
    <w:rsid w:val="001E6C93"/>
    <w:rsid w:val="001E710A"/>
    <w:rsid w:val="001F389B"/>
    <w:rsid w:val="00200712"/>
    <w:rsid w:val="00200B46"/>
    <w:rsid w:val="00202585"/>
    <w:rsid w:val="00203CD9"/>
    <w:rsid w:val="0020469E"/>
    <w:rsid w:val="002110A1"/>
    <w:rsid w:val="00211306"/>
    <w:rsid w:val="002127A9"/>
    <w:rsid w:val="0021549A"/>
    <w:rsid w:val="00215D27"/>
    <w:rsid w:val="00220D66"/>
    <w:rsid w:val="0022103E"/>
    <w:rsid w:val="002252ED"/>
    <w:rsid w:val="00242D16"/>
    <w:rsid w:val="00243277"/>
    <w:rsid w:val="002446A7"/>
    <w:rsid w:val="00246B1C"/>
    <w:rsid w:val="002474D0"/>
    <w:rsid w:val="0025077D"/>
    <w:rsid w:val="0025740F"/>
    <w:rsid w:val="0026133C"/>
    <w:rsid w:val="002623B4"/>
    <w:rsid w:val="00264B60"/>
    <w:rsid w:val="00265E60"/>
    <w:rsid w:val="00266A81"/>
    <w:rsid w:val="00266D6D"/>
    <w:rsid w:val="0027171E"/>
    <w:rsid w:val="00272408"/>
    <w:rsid w:val="00277B83"/>
    <w:rsid w:val="00280FF1"/>
    <w:rsid w:val="00283A9B"/>
    <w:rsid w:val="002865F8"/>
    <w:rsid w:val="00295DC4"/>
    <w:rsid w:val="002A432F"/>
    <w:rsid w:val="002A7B43"/>
    <w:rsid w:val="002A7F35"/>
    <w:rsid w:val="002B37CD"/>
    <w:rsid w:val="002B6B23"/>
    <w:rsid w:val="002C1D3B"/>
    <w:rsid w:val="002C467D"/>
    <w:rsid w:val="002C71DA"/>
    <w:rsid w:val="002D3C88"/>
    <w:rsid w:val="002D6AE2"/>
    <w:rsid w:val="002E07EA"/>
    <w:rsid w:val="002E2746"/>
    <w:rsid w:val="002E409A"/>
    <w:rsid w:val="002E4E65"/>
    <w:rsid w:val="002F20DD"/>
    <w:rsid w:val="00303FB2"/>
    <w:rsid w:val="00312BBA"/>
    <w:rsid w:val="003151B0"/>
    <w:rsid w:val="00315A65"/>
    <w:rsid w:val="003170CD"/>
    <w:rsid w:val="00322AB1"/>
    <w:rsid w:val="00330CD1"/>
    <w:rsid w:val="003345B8"/>
    <w:rsid w:val="00341056"/>
    <w:rsid w:val="00341883"/>
    <w:rsid w:val="00342F41"/>
    <w:rsid w:val="00343B4A"/>
    <w:rsid w:val="00354D15"/>
    <w:rsid w:val="00356A20"/>
    <w:rsid w:val="00357DAD"/>
    <w:rsid w:val="00361E5B"/>
    <w:rsid w:val="003738ED"/>
    <w:rsid w:val="00375C52"/>
    <w:rsid w:val="00382E31"/>
    <w:rsid w:val="0038734A"/>
    <w:rsid w:val="00394F3A"/>
    <w:rsid w:val="003A5726"/>
    <w:rsid w:val="003B0E1C"/>
    <w:rsid w:val="003B12F4"/>
    <w:rsid w:val="003B3AEE"/>
    <w:rsid w:val="003B5219"/>
    <w:rsid w:val="003B59E2"/>
    <w:rsid w:val="003C0981"/>
    <w:rsid w:val="003C2590"/>
    <w:rsid w:val="003C2DCD"/>
    <w:rsid w:val="003C34AF"/>
    <w:rsid w:val="003D0CBB"/>
    <w:rsid w:val="003D1F79"/>
    <w:rsid w:val="003D4A22"/>
    <w:rsid w:val="003D541C"/>
    <w:rsid w:val="003E5721"/>
    <w:rsid w:val="003E7BD8"/>
    <w:rsid w:val="003F2B71"/>
    <w:rsid w:val="003F3378"/>
    <w:rsid w:val="003F6887"/>
    <w:rsid w:val="0040317E"/>
    <w:rsid w:val="0040587B"/>
    <w:rsid w:val="00406093"/>
    <w:rsid w:val="004102B5"/>
    <w:rsid w:val="00410973"/>
    <w:rsid w:val="00424DAC"/>
    <w:rsid w:val="00424E7E"/>
    <w:rsid w:val="00427283"/>
    <w:rsid w:val="00443302"/>
    <w:rsid w:val="004513E6"/>
    <w:rsid w:val="00460615"/>
    <w:rsid w:val="00463516"/>
    <w:rsid w:val="00471E1E"/>
    <w:rsid w:val="00473E7E"/>
    <w:rsid w:val="0047487D"/>
    <w:rsid w:val="00476A38"/>
    <w:rsid w:val="00476CAE"/>
    <w:rsid w:val="00477760"/>
    <w:rsid w:val="00477F04"/>
    <w:rsid w:val="004852D4"/>
    <w:rsid w:val="00485CA4"/>
    <w:rsid w:val="00492133"/>
    <w:rsid w:val="004940DD"/>
    <w:rsid w:val="0049657C"/>
    <w:rsid w:val="00496DED"/>
    <w:rsid w:val="004A2CD0"/>
    <w:rsid w:val="004B0DA4"/>
    <w:rsid w:val="004B4D76"/>
    <w:rsid w:val="004B6D75"/>
    <w:rsid w:val="004C6C0A"/>
    <w:rsid w:val="004C7487"/>
    <w:rsid w:val="004D07AE"/>
    <w:rsid w:val="004D4E17"/>
    <w:rsid w:val="004D713E"/>
    <w:rsid w:val="004D7AFB"/>
    <w:rsid w:val="004E1CD3"/>
    <w:rsid w:val="004E2856"/>
    <w:rsid w:val="004F17D9"/>
    <w:rsid w:val="004F65ED"/>
    <w:rsid w:val="00500A05"/>
    <w:rsid w:val="00520B01"/>
    <w:rsid w:val="0052139D"/>
    <w:rsid w:val="005246C0"/>
    <w:rsid w:val="005258DE"/>
    <w:rsid w:val="00532D5C"/>
    <w:rsid w:val="00533150"/>
    <w:rsid w:val="00536089"/>
    <w:rsid w:val="005364A4"/>
    <w:rsid w:val="0053665F"/>
    <w:rsid w:val="00543545"/>
    <w:rsid w:val="00554861"/>
    <w:rsid w:val="00556CE8"/>
    <w:rsid w:val="005640FF"/>
    <w:rsid w:val="00564A3D"/>
    <w:rsid w:val="00566043"/>
    <w:rsid w:val="00570312"/>
    <w:rsid w:val="005812C0"/>
    <w:rsid w:val="00586641"/>
    <w:rsid w:val="005902FB"/>
    <w:rsid w:val="005907BC"/>
    <w:rsid w:val="00590EB0"/>
    <w:rsid w:val="00593F27"/>
    <w:rsid w:val="00594753"/>
    <w:rsid w:val="005948BB"/>
    <w:rsid w:val="005968ED"/>
    <w:rsid w:val="005A0414"/>
    <w:rsid w:val="005A1FE7"/>
    <w:rsid w:val="005A6482"/>
    <w:rsid w:val="005B4129"/>
    <w:rsid w:val="005C19E9"/>
    <w:rsid w:val="005C3FF9"/>
    <w:rsid w:val="005C7157"/>
    <w:rsid w:val="005D1434"/>
    <w:rsid w:val="005D2BC1"/>
    <w:rsid w:val="005D348E"/>
    <w:rsid w:val="005E1B22"/>
    <w:rsid w:val="005E2CB6"/>
    <w:rsid w:val="005F00F6"/>
    <w:rsid w:val="0060262D"/>
    <w:rsid w:val="00605F8E"/>
    <w:rsid w:val="00607E3E"/>
    <w:rsid w:val="00612001"/>
    <w:rsid w:val="00617D92"/>
    <w:rsid w:val="00620855"/>
    <w:rsid w:val="00621254"/>
    <w:rsid w:val="006230B1"/>
    <w:rsid w:val="006232CA"/>
    <w:rsid w:val="006239A8"/>
    <w:rsid w:val="00630550"/>
    <w:rsid w:val="00637280"/>
    <w:rsid w:val="0065000F"/>
    <w:rsid w:val="006527ED"/>
    <w:rsid w:val="00654175"/>
    <w:rsid w:val="00656BC0"/>
    <w:rsid w:val="00661F9B"/>
    <w:rsid w:val="00665AA1"/>
    <w:rsid w:val="00667E1B"/>
    <w:rsid w:val="00672FDE"/>
    <w:rsid w:val="00683A77"/>
    <w:rsid w:val="00687AD4"/>
    <w:rsid w:val="00692A93"/>
    <w:rsid w:val="0069421B"/>
    <w:rsid w:val="006A631F"/>
    <w:rsid w:val="006A7312"/>
    <w:rsid w:val="006B04FA"/>
    <w:rsid w:val="006B1E0D"/>
    <w:rsid w:val="006B3EE4"/>
    <w:rsid w:val="006B47DC"/>
    <w:rsid w:val="006C0903"/>
    <w:rsid w:val="006C3742"/>
    <w:rsid w:val="006C5AF4"/>
    <w:rsid w:val="006C7BFD"/>
    <w:rsid w:val="006D0535"/>
    <w:rsid w:val="006D2E79"/>
    <w:rsid w:val="006D5B36"/>
    <w:rsid w:val="006D6110"/>
    <w:rsid w:val="006E0693"/>
    <w:rsid w:val="006E4132"/>
    <w:rsid w:val="006F30BA"/>
    <w:rsid w:val="006F5980"/>
    <w:rsid w:val="0070064E"/>
    <w:rsid w:val="00705A20"/>
    <w:rsid w:val="00707C73"/>
    <w:rsid w:val="00707D43"/>
    <w:rsid w:val="00712AC3"/>
    <w:rsid w:val="007133EC"/>
    <w:rsid w:val="00713AF2"/>
    <w:rsid w:val="00723E28"/>
    <w:rsid w:val="00731BEA"/>
    <w:rsid w:val="0073349C"/>
    <w:rsid w:val="007403D5"/>
    <w:rsid w:val="00743552"/>
    <w:rsid w:val="00744EE2"/>
    <w:rsid w:val="007464E6"/>
    <w:rsid w:val="007513F3"/>
    <w:rsid w:val="0075282C"/>
    <w:rsid w:val="00761FA2"/>
    <w:rsid w:val="00762015"/>
    <w:rsid w:val="00763BC3"/>
    <w:rsid w:val="00766613"/>
    <w:rsid w:val="00766E2B"/>
    <w:rsid w:val="00773B8F"/>
    <w:rsid w:val="00784367"/>
    <w:rsid w:val="0078515B"/>
    <w:rsid w:val="00791701"/>
    <w:rsid w:val="00793B09"/>
    <w:rsid w:val="0079702A"/>
    <w:rsid w:val="007A16AF"/>
    <w:rsid w:val="007A1A6A"/>
    <w:rsid w:val="007A4AEC"/>
    <w:rsid w:val="007B1DFA"/>
    <w:rsid w:val="007B3501"/>
    <w:rsid w:val="007B5150"/>
    <w:rsid w:val="007C060E"/>
    <w:rsid w:val="007C3C0D"/>
    <w:rsid w:val="007C627A"/>
    <w:rsid w:val="007C7D8D"/>
    <w:rsid w:val="007E410D"/>
    <w:rsid w:val="007E7E77"/>
    <w:rsid w:val="007F0411"/>
    <w:rsid w:val="007F3B5B"/>
    <w:rsid w:val="007F4A64"/>
    <w:rsid w:val="007F5B17"/>
    <w:rsid w:val="00800763"/>
    <w:rsid w:val="008007E8"/>
    <w:rsid w:val="00800B4D"/>
    <w:rsid w:val="008025A7"/>
    <w:rsid w:val="0080339B"/>
    <w:rsid w:val="00806C3F"/>
    <w:rsid w:val="00807E66"/>
    <w:rsid w:val="0081340E"/>
    <w:rsid w:val="0081542B"/>
    <w:rsid w:val="00817B45"/>
    <w:rsid w:val="00817D35"/>
    <w:rsid w:val="00823059"/>
    <w:rsid w:val="00826F52"/>
    <w:rsid w:val="00834434"/>
    <w:rsid w:val="00842A4E"/>
    <w:rsid w:val="008442F9"/>
    <w:rsid w:val="008474CF"/>
    <w:rsid w:val="00852C64"/>
    <w:rsid w:val="008546C2"/>
    <w:rsid w:val="008608D9"/>
    <w:rsid w:val="00866BA6"/>
    <w:rsid w:val="00867A2A"/>
    <w:rsid w:val="00867C5C"/>
    <w:rsid w:val="00870212"/>
    <w:rsid w:val="00872245"/>
    <w:rsid w:val="00874AA2"/>
    <w:rsid w:val="00874BC3"/>
    <w:rsid w:val="00875CCA"/>
    <w:rsid w:val="00875E78"/>
    <w:rsid w:val="00875FCE"/>
    <w:rsid w:val="00877892"/>
    <w:rsid w:val="00883862"/>
    <w:rsid w:val="008937C7"/>
    <w:rsid w:val="00893DEA"/>
    <w:rsid w:val="008A1A8C"/>
    <w:rsid w:val="008A3DD3"/>
    <w:rsid w:val="008A593A"/>
    <w:rsid w:val="008A6256"/>
    <w:rsid w:val="008B1F63"/>
    <w:rsid w:val="008B4259"/>
    <w:rsid w:val="008B44F1"/>
    <w:rsid w:val="008B49EF"/>
    <w:rsid w:val="008C0614"/>
    <w:rsid w:val="008C1AB1"/>
    <w:rsid w:val="008C23E7"/>
    <w:rsid w:val="008C2628"/>
    <w:rsid w:val="008C263A"/>
    <w:rsid w:val="008C704E"/>
    <w:rsid w:val="008D2D51"/>
    <w:rsid w:val="008D4BBC"/>
    <w:rsid w:val="008D5DC9"/>
    <w:rsid w:val="008E0E7A"/>
    <w:rsid w:val="008E63DA"/>
    <w:rsid w:val="008E7738"/>
    <w:rsid w:val="008F0CF4"/>
    <w:rsid w:val="008F1748"/>
    <w:rsid w:val="008F4924"/>
    <w:rsid w:val="00906902"/>
    <w:rsid w:val="00907A49"/>
    <w:rsid w:val="009105FC"/>
    <w:rsid w:val="00910C2D"/>
    <w:rsid w:val="0091162E"/>
    <w:rsid w:val="00917BD1"/>
    <w:rsid w:val="00921CEC"/>
    <w:rsid w:val="00932714"/>
    <w:rsid w:val="009358DA"/>
    <w:rsid w:val="0094200F"/>
    <w:rsid w:val="0094278F"/>
    <w:rsid w:val="00950CD0"/>
    <w:rsid w:val="0095742C"/>
    <w:rsid w:val="009578FA"/>
    <w:rsid w:val="0095792F"/>
    <w:rsid w:val="00960D84"/>
    <w:rsid w:val="00961211"/>
    <w:rsid w:val="0096610D"/>
    <w:rsid w:val="00966423"/>
    <w:rsid w:val="00967954"/>
    <w:rsid w:val="009728B8"/>
    <w:rsid w:val="00976571"/>
    <w:rsid w:val="00977723"/>
    <w:rsid w:val="00977DFD"/>
    <w:rsid w:val="00981A08"/>
    <w:rsid w:val="00983F21"/>
    <w:rsid w:val="00987EA9"/>
    <w:rsid w:val="009909BC"/>
    <w:rsid w:val="009921DC"/>
    <w:rsid w:val="00995B65"/>
    <w:rsid w:val="00997254"/>
    <w:rsid w:val="009A0AEB"/>
    <w:rsid w:val="009A0B28"/>
    <w:rsid w:val="009A2E51"/>
    <w:rsid w:val="009A3E7A"/>
    <w:rsid w:val="009A49DF"/>
    <w:rsid w:val="009A4F7D"/>
    <w:rsid w:val="009A78C9"/>
    <w:rsid w:val="009B0207"/>
    <w:rsid w:val="009B13D4"/>
    <w:rsid w:val="009B2D28"/>
    <w:rsid w:val="009C5558"/>
    <w:rsid w:val="009C56AA"/>
    <w:rsid w:val="009E0D25"/>
    <w:rsid w:val="009E2DDB"/>
    <w:rsid w:val="009F0112"/>
    <w:rsid w:val="009F285C"/>
    <w:rsid w:val="009F3DCF"/>
    <w:rsid w:val="009F6305"/>
    <w:rsid w:val="009F7E4C"/>
    <w:rsid w:val="00A02770"/>
    <w:rsid w:val="00A03185"/>
    <w:rsid w:val="00A04770"/>
    <w:rsid w:val="00A07FD7"/>
    <w:rsid w:val="00A12065"/>
    <w:rsid w:val="00A164C5"/>
    <w:rsid w:val="00A2055A"/>
    <w:rsid w:val="00A252A0"/>
    <w:rsid w:val="00A264FD"/>
    <w:rsid w:val="00A37FB0"/>
    <w:rsid w:val="00A5370F"/>
    <w:rsid w:val="00A56FDB"/>
    <w:rsid w:val="00A61AC2"/>
    <w:rsid w:val="00A64CB7"/>
    <w:rsid w:val="00A71561"/>
    <w:rsid w:val="00A73AD2"/>
    <w:rsid w:val="00A743B7"/>
    <w:rsid w:val="00A77B0A"/>
    <w:rsid w:val="00A77C36"/>
    <w:rsid w:val="00A77CCF"/>
    <w:rsid w:val="00A77D14"/>
    <w:rsid w:val="00A80777"/>
    <w:rsid w:val="00A81E20"/>
    <w:rsid w:val="00A8343C"/>
    <w:rsid w:val="00A84170"/>
    <w:rsid w:val="00A92654"/>
    <w:rsid w:val="00AA2E57"/>
    <w:rsid w:val="00AA3F60"/>
    <w:rsid w:val="00AA660C"/>
    <w:rsid w:val="00AB0424"/>
    <w:rsid w:val="00AB28A0"/>
    <w:rsid w:val="00AB46B6"/>
    <w:rsid w:val="00AB609E"/>
    <w:rsid w:val="00AC2E4C"/>
    <w:rsid w:val="00AC729C"/>
    <w:rsid w:val="00AD1ED6"/>
    <w:rsid w:val="00AD3D4A"/>
    <w:rsid w:val="00AD47B1"/>
    <w:rsid w:val="00AF5C11"/>
    <w:rsid w:val="00AF6CAC"/>
    <w:rsid w:val="00AF703A"/>
    <w:rsid w:val="00AF78BA"/>
    <w:rsid w:val="00B02C0E"/>
    <w:rsid w:val="00B05AB5"/>
    <w:rsid w:val="00B12463"/>
    <w:rsid w:val="00B1573D"/>
    <w:rsid w:val="00B17FFC"/>
    <w:rsid w:val="00B27051"/>
    <w:rsid w:val="00B316A2"/>
    <w:rsid w:val="00B32B26"/>
    <w:rsid w:val="00B37C87"/>
    <w:rsid w:val="00B40FEF"/>
    <w:rsid w:val="00B41620"/>
    <w:rsid w:val="00B42709"/>
    <w:rsid w:val="00B44B17"/>
    <w:rsid w:val="00B4634F"/>
    <w:rsid w:val="00B510CD"/>
    <w:rsid w:val="00B51FD2"/>
    <w:rsid w:val="00B52234"/>
    <w:rsid w:val="00B54989"/>
    <w:rsid w:val="00B54C98"/>
    <w:rsid w:val="00B60129"/>
    <w:rsid w:val="00B66841"/>
    <w:rsid w:val="00B672E9"/>
    <w:rsid w:val="00B754D0"/>
    <w:rsid w:val="00B75E79"/>
    <w:rsid w:val="00B8076E"/>
    <w:rsid w:val="00B82052"/>
    <w:rsid w:val="00B836BB"/>
    <w:rsid w:val="00B907C9"/>
    <w:rsid w:val="00B91E1E"/>
    <w:rsid w:val="00B92516"/>
    <w:rsid w:val="00B931CA"/>
    <w:rsid w:val="00B9363E"/>
    <w:rsid w:val="00B9677B"/>
    <w:rsid w:val="00B96BF1"/>
    <w:rsid w:val="00BA0BD8"/>
    <w:rsid w:val="00BA5668"/>
    <w:rsid w:val="00BA7515"/>
    <w:rsid w:val="00BA7A5B"/>
    <w:rsid w:val="00BB1A17"/>
    <w:rsid w:val="00BB2761"/>
    <w:rsid w:val="00BB4608"/>
    <w:rsid w:val="00BB5824"/>
    <w:rsid w:val="00BB7E2A"/>
    <w:rsid w:val="00BB7FC9"/>
    <w:rsid w:val="00BC036A"/>
    <w:rsid w:val="00BC4B21"/>
    <w:rsid w:val="00BC5C86"/>
    <w:rsid w:val="00BC7849"/>
    <w:rsid w:val="00BD3787"/>
    <w:rsid w:val="00BE1E58"/>
    <w:rsid w:val="00BE1FB9"/>
    <w:rsid w:val="00BE3DE4"/>
    <w:rsid w:val="00BE6497"/>
    <w:rsid w:val="00BF385F"/>
    <w:rsid w:val="00C10A33"/>
    <w:rsid w:val="00C157F8"/>
    <w:rsid w:val="00C169F3"/>
    <w:rsid w:val="00C20121"/>
    <w:rsid w:val="00C21DFD"/>
    <w:rsid w:val="00C2452E"/>
    <w:rsid w:val="00C25052"/>
    <w:rsid w:val="00C30660"/>
    <w:rsid w:val="00C3279F"/>
    <w:rsid w:val="00C32DA6"/>
    <w:rsid w:val="00C3618A"/>
    <w:rsid w:val="00C40F3C"/>
    <w:rsid w:val="00C438C2"/>
    <w:rsid w:val="00C56573"/>
    <w:rsid w:val="00C61786"/>
    <w:rsid w:val="00C61C55"/>
    <w:rsid w:val="00C62552"/>
    <w:rsid w:val="00C635C3"/>
    <w:rsid w:val="00C64DC5"/>
    <w:rsid w:val="00C71102"/>
    <w:rsid w:val="00C7283A"/>
    <w:rsid w:val="00C768F4"/>
    <w:rsid w:val="00C8003F"/>
    <w:rsid w:val="00C82B0C"/>
    <w:rsid w:val="00C84359"/>
    <w:rsid w:val="00C91483"/>
    <w:rsid w:val="00C92BC6"/>
    <w:rsid w:val="00C9428B"/>
    <w:rsid w:val="00C96FE9"/>
    <w:rsid w:val="00C971CC"/>
    <w:rsid w:val="00C97CA1"/>
    <w:rsid w:val="00CA1187"/>
    <w:rsid w:val="00CA4115"/>
    <w:rsid w:val="00CA5A5F"/>
    <w:rsid w:val="00CA767A"/>
    <w:rsid w:val="00CB14B2"/>
    <w:rsid w:val="00CB25A1"/>
    <w:rsid w:val="00CB4970"/>
    <w:rsid w:val="00CC31B5"/>
    <w:rsid w:val="00CC59DD"/>
    <w:rsid w:val="00CC73A0"/>
    <w:rsid w:val="00CD3E52"/>
    <w:rsid w:val="00CD631E"/>
    <w:rsid w:val="00CD6CB3"/>
    <w:rsid w:val="00CE21EB"/>
    <w:rsid w:val="00CF180E"/>
    <w:rsid w:val="00CF3D8D"/>
    <w:rsid w:val="00CF744F"/>
    <w:rsid w:val="00D059C7"/>
    <w:rsid w:val="00D06A13"/>
    <w:rsid w:val="00D20DA6"/>
    <w:rsid w:val="00D225FD"/>
    <w:rsid w:val="00D24E09"/>
    <w:rsid w:val="00D27562"/>
    <w:rsid w:val="00D335F2"/>
    <w:rsid w:val="00D35430"/>
    <w:rsid w:val="00D35CFD"/>
    <w:rsid w:val="00D45B28"/>
    <w:rsid w:val="00D552DD"/>
    <w:rsid w:val="00D559CF"/>
    <w:rsid w:val="00D6446C"/>
    <w:rsid w:val="00D8031E"/>
    <w:rsid w:val="00D81F5A"/>
    <w:rsid w:val="00D833BB"/>
    <w:rsid w:val="00D90446"/>
    <w:rsid w:val="00D92690"/>
    <w:rsid w:val="00DA2F28"/>
    <w:rsid w:val="00DC04D8"/>
    <w:rsid w:val="00DC690A"/>
    <w:rsid w:val="00DD1BD1"/>
    <w:rsid w:val="00DD3703"/>
    <w:rsid w:val="00DD51B0"/>
    <w:rsid w:val="00DD541D"/>
    <w:rsid w:val="00DD5D7D"/>
    <w:rsid w:val="00DD6BB2"/>
    <w:rsid w:val="00DD6C73"/>
    <w:rsid w:val="00DD7DF4"/>
    <w:rsid w:val="00DE01EC"/>
    <w:rsid w:val="00DE1ACE"/>
    <w:rsid w:val="00DE3195"/>
    <w:rsid w:val="00DE558F"/>
    <w:rsid w:val="00DE66FC"/>
    <w:rsid w:val="00DF6D8C"/>
    <w:rsid w:val="00DF76E5"/>
    <w:rsid w:val="00E0057C"/>
    <w:rsid w:val="00E0149C"/>
    <w:rsid w:val="00E030E3"/>
    <w:rsid w:val="00E03601"/>
    <w:rsid w:val="00E05060"/>
    <w:rsid w:val="00E063F3"/>
    <w:rsid w:val="00E10B22"/>
    <w:rsid w:val="00E11DA6"/>
    <w:rsid w:val="00E11E41"/>
    <w:rsid w:val="00E13CF5"/>
    <w:rsid w:val="00E15F88"/>
    <w:rsid w:val="00E26B1B"/>
    <w:rsid w:val="00E4661D"/>
    <w:rsid w:val="00E505C6"/>
    <w:rsid w:val="00E52E37"/>
    <w:rsid w:val="00E564D1"/>
    <w:rsid w:val="00E6118E"/>
    <w:rsid w:val="00E64B19"/>
    <w:rsid w:val="00E6545E"/>
    <w:rsid w:val="00E72052"/>
    <w:rsid w:val="00E72EB1"/>
    <w:rsid w:val="00E80884"/>
    <w:rsid w:val="00E90331"/>
    <w:rsid w:val="00E9142B"/>
    <w:rsid w:val="00E9510B"/>
    <w:rsid w:val="00E97C43"/>
    <w:rsid w:val="00EA1E18"/>
    <w:rsid w:val="00EA2E4F"/>
    <w:rsid w:val="00EC41BA"/>
    <w:rsid w:val="00EC7FF3"/>
    <w:rsid w:val="00ED1708"/>
    <w:rsid w:val="00ED1E83"/>
    <w:rsid w:val="00ED777F"/>
    <w:rsid w:val="00ED7A1A"/>
    <w:rsid w:val="00EE2843"/>
    <w:rsid w:val="00EE2EDC"/>
    <w:rsid w:val="00EE6270"/>
    <w:rsid w:val="00EF3C7B"/>
    <w:rsid w:val="00EF4825"/>
    <w:rsid w:val="00EF74BD"/>
    <w:rsid w:val="00EF7C27"/>
    <w:rsid w:val="00F00DAE"/>
    <w:rsid w:val="00F053E0"/>
    <w:rsid w:val="00F07425"/>
    <w:rsid w:val="00F07953"/>
    <w:rsid w:val="00F10C13"/>
    <w:rsid w:val="00F11CCA"/>
    <w:rsid w:val="00F17D52"/>
    <w:rsid w:val="00F23DE6"/>
    <w:rsid w:val="00F24949"/>
    <w:rsid w:val="00F3008A"/>
    <w:rsid w:val="00F37823"/>
    <w:rsid w:val="00F45E2A"/>
    <w:rsid w:val="00F47DAE"/>
    <w:rsid w:val="00F53B03"/>
    <w:rsid w:val="00F575C2"/>
    <w:rsid w:val="00F578B0"/>
    <w:rsid w:val="00F609DE"/>
    <w:rsid w:val="00F624BA"/>
    <w:rsid w:val="00F63845"/>
    <w:rsid w:val="00F6695E"/>
    <w:rsid w:val="00F738F5"/>
    <w:rsid w:val="00F73ED3"/>
    <w:rsid w:val="00F746CB"/>
    <w:rsid w:val="00F74E82"/>
    <w:rsid w:val="00F76978"/>
    <w:rsid w:val="00F80CC4"/>
    <w:rsid w:val="00F828C7"/>
    <w:rsid w:val="00F85D78"/>
    <w:rsid w:val="00F86857"/>
    <w:rsid w:val="00F914EC"/>
    <w:rsid w:val="00F91617"/>
    <w:rsid w:val="00F92167"/>
    <w:rsid w:val="00F92908"/>
    <w:rsid w:val="00F94402"/>
    <w:rsid w:val="00F94DA3"/>
    <w:rsid w:val="00F9655D"/>
    <w:rsid w:val="00F96B37"/>
    <w:rsid w:val="00FA4CC8"/>
    <w:rsid w:val="00FB0679"/>
    <w:rsid w:val="00FB4D7E"/>
    <w:rsid w:val="00FC0E12"/>
    <w:rsid w:val="00FC2644"/>
    <w:rsid w:val="00FC30D0"/>
    <w:rsid w:val="00FC70DC"/>
    <w:rsid w:val="00FD34A1"/>
    <w:rsid w:val="00FD3B67"/>
    <w:rsid w:val="00FE0B1B"/>
    <w:rsid w:val="00FF06FB"/>
    <w:rsid w:val="00FF1B49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1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DE3195"/>
    <w:rPr>
      <w:color w:val="0000FF" w:themeColor="hyperlink"/>
      <w:u w:val="single"/>
    </w:rPr>
  </w:style>
  <w:style w:type="paragraph" w:styleId="a4">
    <w:name w:val="No Spacing"/>
    <w:uiPriority w:val="1"/>
    <w:qFormat/>
    <w:rsid w:val="00DE319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D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1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DE3195"/>
    <w:rPr>
      <w:color w:val="0000FF" w:themeColor="hyperlink"/>
      <w:u w:val="single"/>
    </w:rPr>
  </w:style>
  <w:style w:type="paragraph" w:styleId="a4">
    <w:name w:val="No Spacing"/>
    <w:uiPriority w:val="1"/>
    <w:qFormat/>
    <w:rsid w:val="00DE319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D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1ED2A63D51161CE8EE78820B2DD1BC1755A9FC823DED3F2F12413953F9FBA2A483764CE39891E962DE99vBd1N" TargetMode="External"/><Relationship Id="rId13" Type="http://schemas.openxmlformats.org/officeDocument/2006/relationships/hyperlink" Target="consultantplus://offline/ref=A064EEBC6DDEF70F5FD85C49C17646799C3F5995BED81A67B43709390F945451811FC491F6A7E2A0C83D4CIF11K" TargetMode="External"/><Relationship Id="rId18" Type="http://schemas.openxmlformats.org/officeDocument/2006/relationships/hyperlink" Target="consultantplus://offline/ref=A064EEBC6DDEF70F5FD85C49C17646799C3F5995BED81A67B43709390F945451811FC491F6A7E2A0C83E46IF16K" TargetMode="External"/><Relationship Id="rId26" Type="http://schemas.openxmlformats.org/officeDocument/2006/relationships/hyperlink" Target="consultantplus://offline/ref=A064EEBC6DDEF70F5FD85C49C17646799C3F5995BED81A67B43709390F945451811FC491F6A7E2A0C83E4DIF15K" TargetMode="External"/><Relationship Id="rId39" Type="http://schemas.openxmlformats.org/officeDocument/2006/relationships/hyperlink" Target="consultantplus://offline/ref=A064EEBC6DDEF70F5FD85C49C17646799C3F5995BED81A67B43709390F945451811FC491F6A7E2A0C83E4DIF1E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064EEBC6DDEF70F5FD85C49C17646799C3F5995BED81A67B43709390F945451811FC491F6A7E2A0C83E46IF14K" TargetMode="External"/><Relationship Id="rId34" Type="http://schemas.openxmlformats.org/officeDocument/2006/relationships/hyperlink" Target="consultantplus://offline/ref=A064EEBC6DDEF70F5FD85C49C17646799C3F5995BED81A67B43709390F945451811FC491F6A7E2A0C83F45IF12K" TargetMode="External"/><Relationship Id="rId42" Type="http://schemas.openxmlformats.org/officeDocument/2006/relationships/hyperlink" Target="consultantplus://offline/ref=A064EEBC6DDEF70F5FD84244D71A1A7699330091B0DD1239E1685264589D5E06C6509DD3B2AAE3A9IC1FK" TargetMode="External"/><Relationship Id="rId7" Type="http://schemas.openxmlformats.org/officeDocument/2006/relationships/hyperlink" Target="consultantplus://offline/ref=9F13D42C30CE80FD166A69C0197462CA6793186B7EDC7F2565EFA0E43274DAB29F137DF6035610385C9AF1m5DBK" TargetMode="External"/><Relationship Id="rId12" Type="http://schemas.openxmlformats.org/officeDocument/2006/relationships/hyperlink" Target="consultantplus://offline/ref=7FABAC01FF2EDA9B93A69F25497C70002E072DC36B4B49052F45E1EAD95F2711544861E4BAcAODK" TargetMode="External"/><Relationship Id="rId17" Type="http://schemas.openxmlformats.org/officeDocument/2006/relationships/hyperlink" Target="consultantplus://offline/ref=A064EEBC6DDEF70F5FD85C49C17646799C3F5995BED81A67B43709390F945451811FC491F6A7E2A0C83F41IF10K" TargetMode="External"/><Relationship Id="rId25" Type="http://schemas.openxmlformats.org/officeDocument/2006/relationships/hyperlink" Target="consultantplus://offline/ref=A064EEBC6DDEF70F5FD85C49C17646799C3F5995BED81A67B43709390F945451811FC491F6A7E2A0C83E46IF10K" TargetMode="External"/><Relationship Id="rId33" Type="http://schemas.openxmlformats.org/officeDocument/2006/relationships/hyperlink" Target="consultantplus://offline/ref=A064EEBC6DDEF70F5FD85C49C17646799C3F5995BED81A67B43709390F945451811FC491F6A7E2A0C83D4CIF1FK" TargetMode="External"/><Relationship Id="rId38" Type="http://schemas.openxmlformats.org/officeDocument/2006/relationships/hyperlink" Target="consultantplus://offline/ref=A064EEBC6DDEF70F5FD85C49C17646799C3F5995BED81A67B43709390F945451811FC491F6A7E2A0C83A45IF13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064EEBC6DDEF70F5FD85C49C17646799C3F5995BED81A67B43709390F945451811FC491F6A7E2A0C83F41IF13K" TargetMode="External"/><Relationship Id="rId20" Type="http://schemas.openxmlformats.org/officeDocument/2006/relationships/hyperlink" Target="consultantplus://offline/ref=A064EEBC6DDEF70F5FD85C49C17646799C3F5995BED81A67B43709390F945451811FC491F6A7E2A0C83E46IF15K" TargetMode="External"/><Relationship Id="rId29" Type="http://schemas.openxmlformats.org/officeDocument/2006/relationships/hyperlink" Target="consultantplus://offline/ref=A064EEBC6DDEF70F5FD85C49C17646799C3F5995BED81A67B43709390F945451811FC491F6A7E2A0C83F45IF12K" TargetMode="External"/><Relationship Id="rId41" Type="http://schemas.openxmlformats.org/officeDocument/2006/relationships/hyperlink" Target="consultantplus://offline/ref=A064EEBC6DDEF70F5FD85C49C17646799C3F5995BED81A67B43709390F945451811FC491F6A7E2A0C83E4CIF17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F13D42C30CE80FD166A69C0197462CA6793186B71D77F206AEFA0E43274DAB29F137DF6035610385C9AF1m5DBK" TargetMode="External"/><Relationship Id="rId11" Type="http://schemas.openxmlformats.org/officeDocument/2006/relationships/hyperlink" Target="consultantplus://offline/ref=7FABAC01FF2EDA9B93A681285F102C0F2B0B7BCD644D415B7A1ABAB78E562D46130738A4FCA756EBF94E55cFOBK" TargetMode="External"/><Relationship Id="rId24" Type="http://schemas.openxmlformats.org/officeDocument/2006/relationships/hyperlink" Target="consultantplus://offline/ref=A064EEBC6DDEF70F5FD85C49C17646799C3F5995BED81A67B43709390F945451811FC491F6A7E2A0C83E46IF11K" TargetMode="External"/><Relationship Id="rId32" Type="http://schemas.openxmlformats.org/officeDocument/2006/relationships/hyperlink" Target="consultantplus://offline/ref=A064EEBC6DDEF70F5FD85C49C17646799C3F5995BED81A67B43709390F945451811FC491F6A7E2A0C83E46IF13K" TargetMode="External"/><Relationship Id="rId37" Type="http://schemas.openxmlformats.org/officeDocument/2006/relationships/hyperlink" Target="consultantplus://offline/ref=A064EEBC6DDEF70F5FD85C49C17646799C3F5995BED81A67B43709390F945451811FC491F6A7E2A0C83E42IF17K" TargetMode="External"/><Relationship Id="rId40" Type="http://schemas.openxmlformats.org/officeDocument/2006/relationships/hyperlink" Target="consultantplus://offline/ref=A064EEBC6DDEF70F5FD85C49C17646799C3F5995BED81A67B43709390F945451811FC491F6A7E2A0C83E4DIF1EK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064EEBC6DDEF70F5FD85C49C17646799C3F5995BED81A67B43709390F945451811FC491F6A7E2A0C83F46IF10K" TargetMode="External"/><Relationship Id="rId23" Type="http://schemas.openxmlformats.org/officeDocument/2006/relationships/hyperlink" Target="consultantplus://offline/ref=A064EEBC6DDEF70F5FD85C49C17646799C3F5995BED81A67B43709390F945451811FC491F6A7E2A0C83E46IF12K" TargetMode="External"/><Relationship Id="rId28" Type="http://schemas.openxmlformats.org/officeDocument/2006/relationships/hyperlink" Target="consultantplus://offline/ref=A064EEBC6DDEF70F5FD85C49C17646799C3F5995BED81A67B43709390F945451811FC491F6A7E2A0C83E4DIF11K" TargetMode="External"/><Relationship Id="rId36" Type="http://schemas.openxmlformats.org/officeDocument/2006/relationships/hyperlink" Target="consultantplus://offline/ref=A064EEBC6DDEF70F5FD85C49C17646799C3F5995BED81A67B43709390F945451811FC491F6A7E2A0C83E43IF15K" TargetMode="External"/><Relationship Id="rId10" Type="http://schemas.openxmlformats.org/officeDocument/2006/relationships/hyperlink" Target="consultantplus://offline/ref=638BC75184316F3AE371468F9F73CD77551F9DE0EC50BBDA59D5C9E11C405694A51FC73A9FF717C417284Dd7X3I" TargetMode="External"/><Relationship Id="rId19" Type="http://schemas.openxmlformats.org/officeDocument/2006/relationships/hyperlink" Target="consultantplus://offline/ref=A064EEBC6DDEF70F5FD85C49C17646799C3F5995BED81A67B43709390F945451811FC491F6A7E2A0C83E4DIF15K" TargetMode="External"/><Relationship Id="rId31" Type="http://schemas.openxmlformats.org/officeDocument/2006/relationships/hyperlink" Target="consultantplus://offline/ref=A064EEBC6DDEF70F5FD85C49C17646799C3F5995BED81A67B43709390F945451811FC491F6A7E2A0C83E46IF14K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F88B2D7064FE9C5E955BCC0D9E609457AC0BCE0F8297B4E6468AF2B69BD2A6185DD93A44CAC4147803EEb4MEM" TargetMode="External"/><Relationship Id="rId14" Type="http://schemas.openxmlformats.org/officeDocument/2006/relationships/hyperlink" Target="consultantplus://offline/ref=A064EEBC6DDEF70F5FD85C49C17646799C3F5995BED81A67B43709390F945451811FC491F6A7E2A0C83F46IF15K" TargetMode="External"/><Relationship Id="rId22" Type="http://schemas.openxmlformats.org/officeDocument/2006/relationships/hyperlink" Target="consultantplus://offline/ref=A064EEBC6DDEF70F5FD85C49C17646799C3F5995BED81A67B43709390F945451811FC491F6A7E2A0C83E46IF13K" TargetMode="External"/><Relationship Id="rId27" Type="http://schemas.openxmlformats.org/officeDocument/2006/relationships/hyperlink" Target="consultantplus://offline/ref=A064EEBC6DDEF70F5FD85C49C17646799C3F5995BED81A67B43709390F945451811FC491F6A7E2A0C83F45IF12K" TargetMode="External"/><Relationship Id="rId30" Type="http://schemas.openxmlformats.org/officeDocument/2006/relationships/hyperlink" Target="consultantplus://offline/ref=A064EEBC6DDEF70F5FD85C49C17646799C3F5995BED81A67B43709390F945451811FC491F6A7E2A0C83E46IF15K" TargetMode="External"/><Relationship Id="rId35" Type="http://schemas.openxmlformats.org/officeDocument/2006/relationships/hyperlink" Target="consultantplus://offline/ref=A064EEBC6DDEF70F5FD85C49C17646799C3F5995BED81A67B43709390F945451811FC491F6A7E2A0C83E43IF16K" TargetMode="External"/><Relationship Id="rId43" Type="http://schemas.openxmlformats.org/officeDocument/2006/relationships/hyperlink" Target="consultantplus://offline/ref=BAEF61A000CCA0C830BC1A68F63913AC7FB53C9F9BC33246368C51C71E819B4CE12969D131DDFA393576D5QA0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8236E-B903-4714-9E19-7063B45A7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17</Pages>
  <Words>8792</Words>
  <Characters>50120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Карнеева Ирина Александровна</dc:creator>
  <cp:lastModifiedBy>Анна А. Катулина</cp:lastModifiedBy>
  <cp:revision>14</cp:revision>
  <cp:lastPrinted>2015-10-28T08:31:00Z</cp:lastPrinted>
  <dcterms:created xsi:type="dcterms:W3CDTF">2015-10-13T08:07:00Z</dcterms:created>
  <dcterms:modified xsi:type="dcterms:W3CDTF">2015-11-20T11:44:00Z</dcterms:modified>
</cp:coreProperties>
</file>