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44" w:rsidRDefault="008B1044" w:rsidP="008B1044">
      <w:pPr>
        <w:pStyle w:val="ConsPlusNormal"/>
        <w:jc w:val="right"/>
        <w:outlineLvl w:val="0"/>
      </w:pPr>
      <w:r>
        <w:t>Приложение</w:t>
      </w:r>
    </w:p>
    <w:p w:rsidR="008B1044" w:rsidRDefault="008B1044" w:rsidP="008B1044">
      <w:pPr>
        <w:pStyle w:val="ConsPlusNormal"/>
        <w:jc w:val="right"/>
      </w:pPr>
      <w:r>
        <w:t>к приказу Министерства культуры</w:t>
      </w:r>
    </w:p>
    <w:p w:rsidR="008B1044" w:rsidRDefault="008B1044" w:rsidP="008B1044">
      <w:pPr>
        <w:pStyle w:val="ConsPlusNormal"/>
        <w:jc w:val="right"/>
      </w:pPr>
      <w:r>
        <w:t>Российской Федерации</w:t>
      </w:r>
    </w:p>
    <w:p w:rsidR="008B1044" w:rsidRDefault="008B1044" w:rsidP="008B1044">
      <w:pPr>
        <w:pStyle w:val="ConsPlusNormal"/>
        <w:jc w:val="right"/>
      </w:pPr>
      <w:r>
        <w:t>от 5 октября 2015 г. N 2515</w:t>
      </w:r>
    </w:p>
    <w:p w:rsidR="008B1044" w:rsidRDefault="008B1044" w:rsidP="008B1044">
      <w:pPr>
        <w:pStyle w:val="ConsPlusNormal"/>
        <w:jc w:val="both"/>
      </w:pPr>
    </w:p>
    <w:p w:rsidR="008B1044" w:rsidRDefault="008B1044" w:rsidP="008B1044">
      <w:pPr>
        <w:pStyle w:val="ConsPlusNormal"/>
        <w:jc w:val="center"/>
        <w:rPr>
          <w:b/>
          <w:bCs/>
        </w:rPr>
      </w:pPr>
      <w:bookmarkStart w:id="0" w:name="Par26"/>
      <w:bookmarkEnd w:id="0"/>
      <w:r>
        <w:rPr>
          <w:b/>
          <w:bCs/>
        </w:rPr>
        <w:t>ПОКАЗАТЕЛИ,</w:t>
      </w:r>
    </w:p>
    <w:p w:rsidR="008B1044" w:rsidRDefault="008B1044" w:rsidP="008B1044">
      <w:pPr>
        <w:pStyle w:val="ConsPlusNormal"/>
        <w:jc w:val="center"/>
        <w:rPr>
          <w:b/>
          <w:bCs/>
        </w:rPr>
      </w:pPr>
      <w:r>
        <w:rPr>
          <w:b/>
          <w:bCs/>
        </w:rPr>
        <w:t>ХАРАКТЕРИЗУЮЩИЕ ОБЩИЕ КРИТЕРИИ ОЦЕНКИ КАЧЕСТВА ОКАЗАНИЯ</w:t>
      </w:r>
    </w:p>
    <w:p w:rsidR="008B1044" w:rsidRDefault="008B1044" w:rsidP="008B1044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ОРГАНИЗАЦИЯМИ КУЛЬТУРЫ</w:t>
      </w:r>
    </w:p>
    <w:p w:rsidR="008B1044" w:rsidRDefault="008B1044" w:rsidP="008B1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4082"/>
        <w:gridCol w:w="1621"/>
        <w:gridCol w:w="1621"/>
        <w:gridCol w:w="1621"/>
      </w:tblGrid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Группа организаций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Способ оценки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Открытость и доступность информации об организации культуры (от 0 до 31)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наличие информации на официальном сайте организации культуры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наличие информации на официальном сайте организации культуры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Информирование о предстоящих выставках и экспозициях организации культуры. Виртуальные экскурсии по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музеи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Информирование о предстоящих представлениях и постановках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театры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Информирование о новых мероприятиях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proofErr w:type="spellStart"/>
            <w:r>
              <w:t>культурно-досуговые</w:t>
            </w:r>
            <w:proofErr w:type="spellEnd"/>
            <w:r>
              <w:t xml:space="preserve"> организации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Комфортность условий предоставления услуг и доступность их получения (от 0 до 47)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 xml:space="preserve">Перечень услуг, предоставляемых организацией культуры. Ограничения </w:t>
            </w:r>
            <w:r>
              <w:lastRenderedPageBreak/>
              <w:t>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lastRenderedPageBreak/>
              <w:t>от 0 до 5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 xml:space="preserve">все организации </w:t>
            </w:r>
            <w:r>
              <w:lastRenderedPageBreak/>
              <w:t>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lastRenderedPageBreak/>
              <w:t xml:space="preserve">наличие информации </w:t>
            </w:r>
            <w:r>
              <w:lastRenderedPageBreak/>
              <w:t>на официальном сайте организации культуры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>
              <w:t>информации независимой системы учета посещений сайта</w:t>
            </w:r>
            <w:proofErr w:type="gramEnd"/>
            <w: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 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наличие информации на официальном сайте организации культуры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 xml:space="preserve">Наличие дополнительных услуг организации культуры (места общественного питания, проведение интерактивных игр, театрализованных мероприятий, </w:t>
            </w:r>
            <w:proofErr w:type="spellStart"/>
            <w:r>
              <w:t>аудиогид</w:t>
            </w:r>
            <w:proofErr w:type="spellEnd"/>
            <w: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8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музеи, театры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9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библиотеки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Транспортная и пешая доступность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 xml:space="preserve">Наличие электронных билетов/наличие электронного бронирования билетов/наличие электронной очереди/наличие электронных каталогов/наличие электронных документов, доступных </w:t>
            </w:r>
            <w:r>
              <w:lastRenderedPageBreak/>
              <w:t>для получения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lastRenderedPageBreak/>
              <w:t>от 0 до 5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 xml:space="preserve">наличие информации на официальном сайте организации </w:t>
            </w:r>
            <w:r>
              <w:lastRenderedPageBreak/>
              <w:t>культуры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 xml:space="preserve">Качество и содержание полиграфических материалов организаций культуры (программ, буклетов, </w:t>
            </w:r>
            <w:proofErr w:type="spellStart"/>
            <w:r>
              <w:t>флаеров</w:t>
            </w:r>
            <w:proofErr w:type="spellEnd"/>
            <w: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9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театры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Время ожидания предоставления услуги (от 0 до 21)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Удобство графика работы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Удобство процедуры покупки (бронирования) билетов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театры, музеи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Простота/удобство электронного каталога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библиотеки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наличие информации на официальном сайте организации культуры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Удовлетворенность качеством оказания услуг (от 0 до 25)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все организации культуры, за исключением театров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 xml:space="preserve">Порядок оценки качества работы </w:t>
            </w:r>
            <w:r>
              <w:lastRenderedPageBreak/>
              <w:t>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lastRenderedPageBreak/>
              <w:t xml:space="preserve">от 0 до 6 </w:t>
            </w:r>
            <w:r>
              <w:lastRenderedPageBreak/>
              <w:t>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lastRenderedPageBreak/>
              <w:t xml:space="preserve">все </w:t>
            </w:r>
            <w:r>
              <w:lastRenderedPageBreak/>
              <w:t>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lastRenderedPageBreak/>
              <w:t xml:space="preserve">наличие </w:t>
            </w:r>
            <w:r>
              <w:lastRenderedPageBreak/>
              <w:t>информации на официальном сайте организации культуры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Качество проведения экскурсий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4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музеи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Разнообразие экспозиций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2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музеи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Наличие информации о новых изданиях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10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библиотеки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Разнообразие творческих групп, кружков по интересам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9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proofErr w:type="spellStart"/>
            <w:r>
              <w:t>культурно-досуговые</w:t>
            </w:r>
            <w:proofErr w:type="spellEnd"/>
            <w:r>
              <w:t xml:space="preserve"> организации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8B1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both"/>
            </w:pPr>
            <w:r>
              <w:t>Качество проведения культурно-массовых мероприятий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от 0 до 10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proofErr w:type="spellStart"/>
            <w:r>
              <w:t>культурно-досуговые</w:t>
            </w:r>
            <w:proofErr w:type="spellEnd"/>
            <w:r>
              <w:t xml:space="preserve"> организации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</w:tbl>
    <w:p w:rsidR="00910CFF" w:rsidRDefault="00910CFF"/>
    <w:sectPr w:rsidR="00910CFF" w:rsidSect="00F341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B1044"/>
    <w:rsid w:val="000507D6"/>
    <w:rsid w:val="00120633"/>
    <w:rsid w:val="00295B32"/>
    <w:rsid w:val="004B3001"/>
    <w:rsid w:val="004F6D6B"/>
    <w:rsid w:val="007317D1"/>
    <w:rsid w:val="008B1044"/>
    <w:rsid w:val="00910CFF"/>
    <w:rsid w:val="009801CA"/>
    <w:rsid w:val="00A31325"/>
    <w:rsid w:val="00AE221D"/>
    <w:rsid w:val="00C32C09"/>
    <w:rsid w:val="00EB1E4F"/>
    <w:rsid w:val="00F3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044"/>
    <w:pPr>
      <w:widowControl/>
      <w:autoSpaceDE w:val="0"/>
      <w:adjustRightInd w:val="0"/>
      <w:textAlignment w:val="auto"/>
    </w:pPr>
    <w:rPr>
      <w:rFonts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5461</Characters>
  <Application>Microsoft Office Word</Application>
  <DocSecurity>0</DocSecurity>
  <Lines>45</Lines>
  <Paragraphs>12</Paragraphs>
  <ScaleCrop>false</ScaleCrop>
  <Company>MultiDVD Team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4user</cp:lastModifiedBy>
  <cp:revision>1</cp:revision>
  <dcterms:created xsi:type="dcterms:W3CDTF">2015-11-16T12:26:00Z</dcterms:created>
  <dcterms:modified xsi:type="dcterms:W3CDTF">2015-11-16T12:27:00Z</dcterms:modified>
</cp:coreProperties>
</file>