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4" w:rsidRPr="00217504" w:rsidRDefault="0021750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17504" w:rsidRPr="00217504" w:rsidRDefault="0021750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217504" w:rsidRPr="00217504" w:rsidRDefault="002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17504" w:rsidRPr="00217504" w:rsidRDefault="002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 xml:space="preserve">от 31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504">
        <w:rPr>
          <w:rFonts w:ascii="Times New Roman" w:hAnsi="Times New Roman" w:cs="Times New Roman"/>
          <w:sz w:val="24"/>
          <w:szCs w:val="24"/>
        </w:rPr>
        <w:t xml:space="preserve"> 1494</w:t>
      </w:r>
    </w:p>
    <w:p w:rsidR="00217504" w:rsidRPr="00217504" w:rsidRDefault="002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ОБ УТВЕРЖДЕНИИ ПЛАНА МЕРОПРИЯТИЙ ПО РЕАЛИЗАЦИИ</w:t>
      </w:r>
    </w:p>
    <w:p w:rsidR="00217504" w:rsidRPr="00217504" w:rsidRDefault="002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СТРАТЕГИИ РАЗВИТИЯ ГОРОДСКОГО ОКРУГА ИВАНОВО ДО 2020 ГОДА</w:t>
      </w:r>
    </w:p>
    <w:p w:rsidR="00217504" w:rsidRPr="00217504" w:rsidRDefault="0021750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7504" w:rsidRPr="00217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г. Иванова от 08.12.2015 </w:t>
            </w: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 xml:space="preserve"> 2480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от 26.04.2016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 xml:space="preserve"> 789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, от 29.12.2016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 xml:space="preserve"> 2469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, от 25.12.2017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 xml:space="preserve"> 1795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17504" w:rsidRPr="00217504" w:rsidRDefault="00217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2175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7504">
        <w:rPr>
          <w:rFonts w:ascii="Times New Roman" w:hAnsi="Times New Roman" w:cs="Times New Roman"/>
          <w:sz w:val="24"/>
          <w:szCs w:val="24"/>
        </w:rPr>
        <w:t xml:space="preserve"> от 28.06.2014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504">
        <w:rPr>
          <w:rFonts w:ascii="Times New Roman" w:hAnsi="Times New Roman" w:cs="Times New Roman"/>
          <w:sz w:val="24"/>
          <w:szCs w:val="24"/>
        </w:rPr>
        <w:t xml:space="preserve"> 172-ФЗ "О стратегическом планировании в Российской Федерации", </w:t>
      </w:r>
      <w:hyperlink r:id="rId10" w:history="1">
        <w:r w:rsidRPr="00217504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217504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01.07.2015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504">
        <w:rPr>
          <w:rFonts w:ascii="Times New Roman" w:hAnsi="Times New Roman" w:cs="Times New Roman"/>
          <w:sz w:val="24"/>
          <w:szCs w:val="24"/>
        </w:rPr>
        <w:t xml:space="preserve"> 924 "О внесении изменений в решение Ивановской городской Думы "Об утверждении стратегии развития городского округа Иваново до 2020 года" Администрация города Иванова постановляет:</w:t>
      </w:r>
    </w:p>
    <w:p w:rsidR="00217504" w:rsidRPr="00217504" w:rsidRDefault="0021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217504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217504">
        <w:rPr>
          <w:rFonts w:ascii="Times New Roman" w:hAnsi="Times New Roman" w:cs="Times New Roman"/>
          <w:sz w:val="24"/>
          <w:szCs w:val="24"/>
        </w:rPr>
        <w:t xml:space="preserve"> мероприятий по реализации </w:t>
      </w:r>
      <w:hyperlink r:id="rId11" w:history="1">
        <w:r w:rsidRPr="0021750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217504">
        <w:rPr>
          <w:rFonts w:ascii="Times New Roman" w:hAnsi="Times New Roman" w:cs="Times New Roman"/>
          <w:sz w:val="24"/>
          <w:szCs w:val="24"/>
        </w:rPr>
        <w:t xml:space="preserve"> развития городского округа Иваново до 2020 года (далее - План) согласно приложению.</w:t>
      </w:r>
    </w:p>
    <w:p w:rsidR="00217504" w:rsidRPr="00217504" w:rsidRDefault="0021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 xml:space="preserve">2 - 4. Исключены. - </w:t>
      </w:r>
      <w:hyperlink r:id="rId12" w:history="1">
        <w:r w:rsidRPr="0021750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17504">
        <w:rPr>
          <w:rFonts w:ascii="Times New Roman" w:hAnsi="Times New Roman" w:cs="Times New Roman"/>
          <w:sz w:val="24"/>
          <w:szCs w:val="24"/>
        </w:rPr>
        <w:t xml:space="preserve"> Администрации г. Иванова от 26.04.2016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504">
        <w:rPr>
          <w:rFonts w:ascii="Times New Roman" w:hAnsi="Times New Roman" w:cs="Times New Roman"/>
          <w:sz w:val="24"/>
          <w:szCs w:val="24"/>
        </w:rPr>
        <w:t xml:space="preserve"> 789.</w:t>
      </w:r>
    </w:p>
    <w:p w:rsidR="00217504" w:rsidRPr="00217504" w:rsidRDefault="0021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газете "Рабочий край".</w:t>
      </w:r>
    </w:p>
    <w:p w:rsidR="00217504" w:rsidRPr="00217504" w:rsidRDefault="0021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175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750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города Иванова С.О. </w:t>
      </w:r>
      <w:proofErr w:type="spellStart"/>
      <w:r w:rsidRPr="00217504">
        <w:rPr>
          <w:rFonts w:ascii="Times New Roman" w:hAnsi="Times New Roman" w:cs="Times New Roman"/>
          <w:sz w:val="24"/>
          <w:szCs w:val="24"/>
        </w:rPr>
        <w:t>Золкина</w:t>
      </w:r>
      <w:proofErr w:type="spellEnd"/>
    </w:p>
    <w:p w:rsidR="00217504" w:rsidRPr="00217504" w:rsidRDefault="00217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21750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17504">
        <w:rPr>
          <w:rFonts w:ascii="Times New Roman" w:hAnsi="Times New Roman" w:cs="Times New Roman"/>
          <w:sz w:val="24"/>
          <w:szCs w:val="24"/>
        </w:rPr>
        <w:t xml:space="preserve"> Администрации г. Иванова от 26.04.2016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504">
        <w:rPr>
          <w:rFonts w:ascii="Times New Roman" w:hAnsi="Times New Roman" w:cs="Times New Roman"/>
          <w:sz w:val="24"/>
          <w:szCs w:val="24"/>
        </w:rPr>
        <w:t xml:space="preserve"> 789)</w:t>
      </w:r>
    </w:p>
    <w:p w:rsidR="00217504" w:rsidRPr="00217504" w:rsidRDefault="00217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Глава Администрации города Иванова</w:t>
      </w:r>
    </w:p>
    <w:p w:rsidR="00217504" w:rsidRPr="00217504" w:rsidRDefault="00217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А.А.ХОХЛОВ</w:t>
      </w:r>
    </w:p>
    <w:p w:rsidR="00217504" w:rsidRPr="00217504" w:rsidRDefault="0021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Приложение</w:t>
      </w:r>
    </w:p>
    <w:p w:rsidR="00217504" w:rsidRPr="00217504" w:rsidRDefault="00217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17504" w:rsidRPr="00217504" w:rsidRDefault="00217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17504" w:rsidRPr="00217504" w:rsidRDefault="00217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217504" w:rsidRPr="00217504" w:rsidRDefault="00217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 xml:space="preserve">от 31.07.2015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504">
        <w:rPr>
          <w:rFonts w:ascii="Times New Roman" w:hAnsi="Times New Roman" w:cs="Times New Roman"/>
          <w:sz w:val="24"/>
          <w:szCs w:val="24"/>
        </w:rPr>
        <w:t xml:space="preserve"> 1494</w:t>
      </w:r>
    </w:p>
    <w:p w:rsidR="00217504" w:rsidRPr="00217504" w:rsidRDefault="00217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217504">
        <w:rPr>
          <w:rFonts w:ascii="Times New Roman" w:hAnsi="Times New Roman" w:cs="Times New Roman"/>
          <w:sz w:val="24"/>
          <w:szCs w:val="24"/>
        </w:rPr>
        <w:t>ПЛАН</w:t>
      </w:r>
    </w:p>
    <w:p w:rsidR="00217504" w:rsidRPr="00217504" w:rsidRDefault="002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МЕРОПРИЯТИЙ ПО РЕАЛИЗАЦИИ СТРАТЕГИИ РАЗВИТИЯ</w:t>
      </w:r>
    </w:p>
    <w:p w:rsidR="00217504" w:rsidRPr="00217504" w:rsidRDefault="002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ГОРОДСКОГО ОКРУГА ИВАНОВО ДО 2020 ГОДА</w:t>
      </w:r>
    </w:p>
    <w:p w:rsidR="00217504" w:rsidRPr="00217504" w:rsidRDefault="0021750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7504" w:rsidRPr="00217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Иванова от 25.12.2017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1795)</w:t>
            </w:r>
          </w:p>
        </w:tc>
      </w:tr>
    </w:tbl>
    <w:p w:rsidR="00217504" w:rsidRPr="00217504" w:rsidRDefault="00217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lastRenderedPageBreak/>
        <w:t xml:space="preserve">Стратегическое направление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504">
        <w:rPr>
          <w:rFonts w:ascii="Times New Roman" w:hAnsi="Times New Roman" w:cs="Times New Roman"/>
          <w:sz w:val="24"/>
          <w:szCs w:val="24"/>
        </w:rPr>
        <w:t xml:space="preserve"> 1 "Инвестиционная стратегия</w:t>
      </w:r>
    </w:p>
    <w:p w:rsidR="00217504" w:rsidRPr="00217504" w:rsidRDefault="00217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и инновационная сфера городского округа Иваново"</w:t>
      </w:r>
    </w:p>
    <w:p w:rsidR="00217504" w:rsidRPr="00217504" w:rsidRDefault="002175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rPr>
          <w:rFonts w:ascii="Times New Roman" w:hAnsi="Times New Roman" w:cs="Times New Roman"/>
          <w:sz w:val="24"/>
          <w:szCs w:val="24"/>
        </w:rPr>
        <w:sectPr w:rsidR="00217504" w:rsidRPr="00217504" w:rsidSect="00103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3175"/>
        <w:gridCol w:w="1191"/>
        <w:gridCol w:w="1928"/>
        <w:gridCol w:w="3628"/>
      </w:tblGrid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1.1. ИНВЕСТИЦИОННАЯ СТРАТЕГИЯ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hyperlink r:id="rId15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инвестиционной деятельности и инновационной сферы на территории городского округа (далее - Программа)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06.11.2015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2231 "Об утверждении муниципальной программы города Иванова "Развитие инвестиционной деятельности и инновационной сферы в городе Иванове"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МБУ "Инвестиционный центр", управление архитектуры и градостроительства, Ивановский городской комитет по управлению имуществом, управление информационных ресурсов, управление организационной работы, управление образования, комитет молодежной политики, физической культуры и спорта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Мониторинг позиций городского округа Иваново в рейтинге инвестиционной привлекательности ("Генеральный рейтинг привлекательности городской среды проживания (обитания)")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По мере составления рейтинга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органы, структурные подразделения Администрации города Иванова</w:t>
            </w:r>
          </w:p>
        </w:tc>
      </w:tr>
      <w:tr w:rsidR="00217504" w:rsidRPr="00217504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3424"/>
            </w:tblGrid>
            <w:tr w:rsidR="00217504" w:rsidRPr="0021750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17504" w:rsidRPr="00217504" w:rsidRDefault="0021750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17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КонсультантПлюс</w:t>
                  </w:r>
                  <w:proofErr w:type="spellEnd"/>
                  <w:r w:rsidRPr="00217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примечание.</w:t>
                  </w:r>
                </w:p>
                <w:p w:rsidR="00217504" w:rsidRPr="00217504" w:rsidRDefault="0021750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7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официальном тексте Постановления Администрации г. Иванова от 25.12.2017</w:t>
                  </w:r>
                </w:p>
                <w:p w:rsidR="00217504" w:rsidRPr="00217504" w:rsidRDefault="0021750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217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1795, вносящего изменения в данный документ, видимо, допущена опечатка:</w:t>
                  </w:r>
                </w:p>
                <w:p w:rsidR="00217504" w:rsidRPr="00217504" w:rsidRDefault="0021750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7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вместо слова "специальная" следует читать "аналитическая".</w:t>
                  </w:r>
                </w:p>
              </w:tc>
            </w:tr>
          </w:tbl>
          <w:p w:rsidR="00217504" w:rsidRPr="00217504" w:rsidRDefault="0021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</w:tcBorders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nil"/>
            </w:tcBorders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инвестиционной привлекательности города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</w:t>
            </w:r>
          </w:p>
        </w:tc>
        <w:tc>
          <w:tcPr>
            <w:tcW w:w="3175" w:type="dxa"/>
            <w:tcBorders>
              <w:top w:val="nil"/>
            </w:tcBorders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от 06.11.2015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2231 "Об утверждении муниципальной программы города Иванова "Развитие инвестиционной деятельности и инновационной сферы в городе Иванове" (специальная </w:t>
            </w:r>
            <w:hyperlink r:id="rId18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инвестиционной привлекательности города Иванова")</w:t>
            </w:r>
          </w:p>
        </w:tc>
        <w:tc>
          <w:tcPr>
            <w:tcW w:w="1191" w:type="dxa"/>
            <w:tcBorders>
              <w:top w:val="nil"/>
            </w:tcBorders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2016 - 2020</w:t>
            </w:r>
          </w:p>
        </w:tc>
        <w:tc>
          <w:tcPr>
            <w:tcW w:w="1928" w:type="dxa"/>
            <w:tcBorders>
              <w:top w:val="nil"/>
            </w:tcBorders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МБУ "Инвестиционны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центр"</w:t>
            </w:r>
          </w:p>
        </w:tc>
        <w:tc>
          <w:tcPr>
            <w:tcW w:w="3628" w:type="dxa"/>
            <w:tcBorders>
              <w:top w:val="nil"/>
            </w:tcBorders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экономического развития и торговли, управление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градостроительства, Ивановский городской комитет по управлению имуществом, управление информационных ресурсов, управление организационной работы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Создание системы обучения, повышения квалификации сотрудников, работающих с инвесторами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Иванова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органы, структурные подразделения Администрации города Иванова, МБУ "Инвестиционный центр"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Содействие партнерским отношениям предприятий и организаций города с международными компаниями и организациями, лидирующими в сфере науки и технологии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Договор, соглашение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органы, структурные подразделения Администрации города Иванова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российскими институтами развития, инвестиционными и венчурными фондами,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банками, инвестиционными агентствами, специализированными финансовыми организациями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Договор, соглашение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МБУ "Инвестиционный центр"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органы, структурные подразделения Администрации города Иванова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реализации инвестиционных проектов на принципах </w:t>
            </w:r>
            <w:proofErr w:type="spellStart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Договор, соглашение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МБУ "Инвестиционный центр"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органы, структурные подразделения Администрации города Иванова</w:t>
            </w: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1.2. ОСНОВНЫЕ НАПРАВЛЕНИЯ ИННОВАЦИОННОЙ И НАУЧНО-ТЕХНИЧЕСКОЙ ПОЛИТИКИ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инновационной деятельности в городе Иванове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06.11.2015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2231 "Об утверждении муниципальной программы города Иванова "Развитие инвестиционной деятельности и инновационной сферы в городе Иванове" (специальная </w:t>
            </w:r>
            <w:hyperlink r:id="rId20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развития инновационной деятельности в городе Иванове")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ресурсов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функционирование экспертного совета по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муниципальной </w:t>
            </w:r>
            <w:hyperlink r:id="rId21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города Иванова "Развитие инвестиционной деятельности и инновационной сферы в городе Иванове"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26.02.2016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365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экспертном совете по реализации муниципальной программы города Иванова "Развитие инвестиционной деятельности и инновационной сферы в городе Иванове"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и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инновационного потенциала образования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06.11.2015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2231 "Об утверждении муниципальной программы города Иванова "Развитие инвестиционной деятельности и инновационной сферы в городе Иванове" (специальная </w:t>
            </w:r>
            <w:hyperlink r:id="rId24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инновационного потенциала образования")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 молодежи и развитие молодежного инновационного потенциала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06.11.2015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2231 "Об утверждении муниципальной программы города Иванова "Развитие инвестиционной деятельности и инновационной сферы в городе Иванове" (аналитическая </w:t>
            </w:r>
            <w:hyperlink r:id="rId26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талантливой молодежи и развитие молодежного инновационного потенциала")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2016 - 2017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504" w:rsidRPr="00217504" w:rsidRDefault="00217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 xml:space="preserve">Стратегическое направление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504">
        <w:rPr>
          <w:rFonts w:ascii="Times New Roman" w:hAnsi="Times New Roman" w:cs="Times New Roman"/>
          <w:sz w:val="24"/>
          <w:szCs w:val="24"/>
        </w:rPr>
        <w:t xml:space="preserve"> 2 "Формирование условий</w:t>
      </w:r>
    </w:p>
    <w:p w:rsidR="00217504" w:rsidRPr="00217504" w:rsidRDefault="00217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для динамичного и устойчивого экономического роста,</w:t>
      </w:r>
    </w:p>
    <w:p w:rsidR="00217504" w:rsidRPr="00217504" w:rsidRDefault="00217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качественного улучшения инфраструктуры городской среды"</w:t>
      </w:r>
    </w:p>
    <w:p w:rsidR="00217504" w:rsidRPr="00217504" w:rsidRDefault="002175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3175"/>
        <w:gridCol w:w="1191"/>
        <w:gridCol w:w="1928"/>
        <w:gridCol w:w="3628"/>
      </w:tblGrid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2.1. РАЗВИТИЕ ТЕКСТИЛЬНО-ШВЕЙНОГО КЛАСТЕРА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организациям, осуществляющим научные разработки в сфере создания наукоемких текстильных материалов, текстильного оборудования и машин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06.11.2015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2231 "Об утверждении муниципальной программы города Иванова "Развитие инвестиционной деятельности и инновационной сферы в городе Иванове" (специальная </w:t>
            </w:r>
            <w:hyperlink r:id="rId28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развития инновационной деятельности в городе Иванове")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управляющих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компаний и резидентов индустриальных парков (промышленных парков, технопарков) на территории города Иванова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Иванова от 06.11.2015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2231 "Об утверждении муниципальной программы города Иванова "Развитие инвестиционной деятельности и инновационной сферы в городе Иванове" (специальная </w:t>
            </w:r>
            <w:hyperlink r:id="rId30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управляющих компаний и резидентов индустриальных парков (промышленных парков, технопарков) на территории города Иванова")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2019 -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и торговли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предприятий и организаций города Иванова в экономических форумах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города Иванова</w:t>
            </w: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2.2. РАЗВИТИЕ МАШИНОСТРОИТЕЛЬНОГО КОМПЛЕКСА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предприятиями и организациями машиностроительного комплекса по вопросам модернизации производства, технического и технологического перевооружения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города Иванова, МБУ "Инвестиционный центр"</w:t>
            </w: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РАЗВИТИЕ ПИЩЕВОЙ ПРОМЫШЛЕННОСТИ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Создание условий, необходимых для устойчивого обеспечения жителей города качественными продовольственными товарами отечественного производства за счет организации взаимодействия торговых сетей города с местными товаропроизводителями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Соглашение о намерениях по сотрудничеству и взаимодействию между Правительством Ивановской области, хозяйствующими субъектами, осуществляющими торговую деятельность посредством организации торговых сетей на территории Ивановской области, и товаропроизводителями Ивановской области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города Иванова и Ивановской области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рынка сельскохозяйственной продукции, сырья и продовольствия, в том числе за счет развития ярмарочной и мобильной торговли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gramStart"/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Ивановской области от 22.11.2012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481-п "Об утверждении Порядка организации ярмарок на территории Ивановской области и продажи товаров (выполнения работ, оказания услуг) на них", </w:t>
            </w:r>
            <w:hyperlink r:id="rId32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городской Думы от 27.02.2013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561 "Об организации уличной торговли и оказании некоторых видов услуг на территории города Иванова", </w:t>
            </w:r>
            <w:hyperlink r:id="rId33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от 27.02.2012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408 "Об утверждении схем размещения нестационарных торговых объектов на</w:t>
            </w:r>
            <w:proofErr w:type="gramEnd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Иванова"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Департамент сельского хозяйства и продовольствия Ивановской области (по согласованию), предприятия и организации города Иванова и Ивановской области</w:t>
            </w: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ГОРОДСКОЕ ХОЗЯЙСТВО И ЭФФЕКТИВНОЕ УПРАВЛЕНИЕ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Комплекс мер по улучшению организации функционирования автомобильных дорог общего пользования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2376 "Об утверждении муниципальной программы "Благоустройство города Иванова" (аналитическая </w:t>
            </w:r>
            <w:hyperlink r:id="rId35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функционирования автомобильных дорог общего пользования")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и содержания наружного освещения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2376 "Об утверждении муниципальной программы "Благоустройство города Иванова" (аналитическая </w:t>
            </w:r>
            <w:hyperlink r:id="rId37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"Наружное освещение")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работ по благоустройству территорий общего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пользования, в </w:t>
            </w:r>
            <w:proofErr w:type="spellStart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. мест захоронения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2376 "Об утверждении муниципальной программы "Благоустройство города Иванова" (аналитическая </w:t>
            </w:r>
            <w:hyperlink r:id="rId39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"Благоустройство территорий общего пользования"; аналитическая </w:t>
            </w:r>
            <w:hyperlink r:id="rId40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"Содержание территорий общего пользования городских кладбищ"; специальная </w:t>
            </w:r>
            <w:hyperlink r:id="rId41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"Озеленение территорий общего пользования города Иванова"; специальная </w:t>
            </w:r>
            <w:hyperlink r:id="rId42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"Обустройство городских кладбищ"; специальная </w:t>
            </w:r>
            <w:hyperlink r:id="rId43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современной городской среды")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строительства, Управление по делам наружной рекламы,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оформления города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линий уличного освещения с использованием </w:t>
            </w:r>
            <w:proofErr w:type="spellStart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ламп, увеличение строительства объектов уличного освещения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2376 "Об утверждении муниципальной программы "Благоустройство города Иванова" (аналитическая </w:t>
            </w:r>
            <w:hyperlink r:id="rId45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"Наружное освещение"; специальная </w:t>
            </w:r>
            <w:hyperlink r:id="rId46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"Капитальный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и ремонт объектов уличного освещения в городе Иванове"; специальная </w:t>
            </w:r>
            <w:hyperlink r:id="rId47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"Строительство объектов уличного освещения")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деятельности современными информационными технологиями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2375 "Об утверждении муниципальной программы города Иванова "Градостроительство и территориальное планирование" (специальная </w:t>
            </w:r>
            <w:hyperlink r:id="rId49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информационной системы обеспечения градостроительной деятельности")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(2015 - 2017), Администрация города Иванова в лице управления архитектуры и градостроительства Администрации города Иванова (2017 - 2020)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безопасности городской среды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2373 "Об утверждении муниципальной программы города Иванова "Безопасный город"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(2015 - 2016, 24.10.2017 - 2020); Управление благоустройства (01.01.2017 - 23.10.2017)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вопросам правоохранительной деятельности и административной практики, МКУ "Управление по делам гражданской обороны и чрезвычайным ситуациям города Иванова", Управление капитального строительства (01.01.2017 - 23.10.2017), Управление благоустройства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(2015 - 2016, 24.10.2017 - 2020)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имущественным комплексом города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2358 "Об утверждении муниципальной программы города Иванова "Управление муниципальным имуществом города Иванова"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застройки территорий, занятых объектами, подлежащими сносу; сокращение рисков возникновения аварий (обрушений) на объектах, подлежащих сносу; улучшение внешнего облика и благоустройство города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2375 "Об утверждении муниципальной программы города Иванова "Градостроительство и территориальное планирование" (специальная </w:t>
            </w:r>
            <w:hyperlink r:id="rId53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"Снос и разбор домов и хозяйственных построек")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(2015 - 2017), Администрация города Иванова в лице управления архитектуры и градостроительства Администрации города Иванова (2017 - 2020)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комплексной программы развития систем коммунальной инфраструктуры города Иванова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комплексной программы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транспортной инфраструктуры города Иванова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2016 - 2018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транспорту и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комплексной программы развития социальной инфраструктуры города Иванова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2016 - 2018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по:</w:t>
            </w:r>
          </w:p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- повышению энергетической эффективности деятельности муниципальных учреждений;</w:t>
            </w:r>
          </w:p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обеспечению эффективного использования топливно-энергетических ресурсов в муниципальных учреждениях, ликвидации </w:t>
            </w:r>
            <w:proofErr w:type="spellStart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безучетного</w:t>
            </w:r>
            <w:proofErr w:type="spellEnd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энергетических ресурсов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2374 "Об утверждении муниципальной программы "Энергосбережение и повышение энергетической эффективности в городе Иванове"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комитет по культуре, комитет молодежной политики, физической культуры и спорта, управление благоустройства, Ивановский городской комитет по управлению имуществом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общего имущества многоквартирных жилых домов и муниципального жилищного фонда и ремонту дворовых территорий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2371 "Об утверждении муниципальной программы "Обеспечение качественным жильем и услугами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жилищно-коммунального хозяйства населения города" (специальная </w:t>
            </w:r>
            <w:hyperlink r:id="rId56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"Капитальный ремонт общего имущества многоквартирных жилых домов и муниципального жилищного фонда"; специальная </w:t>
            </w:r>
            <w:hyperlink r:id="rId57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"Ремонт дворовых территорий многоквартирных домов, проездов к дворовым территориям многоквартирных домов")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сетей водопровода и канализации в частном секторе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2371 "Об утверждении муниципальной программы "Обеспечение качественным жильем и услугами жилищно-коммунального хозяйства населения города" (специальная </w:t>
            </w:r>
            <w:hyperlink r:id="rId59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инженерных инфраструктур")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2015 - 2019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 многоквартирных домов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2376 "Об утверждении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"Благоустройство города Иванова"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муниципальной программы "Формирование современной городской среды"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2.5. РАЗВИТИЕ ПОТРЕБИТЕЛЬСКОГО РЫНКА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Оптимизация размещения розничной торговой сети, предприятий общественного питания и бытового обслуживания населения для ликвидации диспропорции в размещении объектов потребительского рынка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имуществом, управление архитектуры и градостроительства</w:t>
            </w: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2.6. БЮДЖЕТНАЯ ПОЛИТИКА ГОРОДА ИВАНОВА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Увеличение доли налоговых и неналоговых доходов в общей сумме доходов городского бюджета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 в целях обеспечения потребностей граждан в качественных и доступных муниципальных услугах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Поддержание объема муниципального долга на экономически безопасном уровне с учетом всех возможных рисков своевременное и качественное исполнение действующих долговых обязательств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2.7. РАЗВИТИЕ МАЛОГО И СРЕДНЕГО ПРЕДПРИНИМАТЕЛЬСТВА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предпринимательской активности и развития малого и среднего предпринимательства в городе Иванове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24.10.2013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2321 "Об утверждении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Расширение направлений муниципальной поддержки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Иванова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2.8. РАЗВИТИЕ ТУРИЗМА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 "Подготовка к празднованию 150-летия города Иванова"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Иванова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работы, управление экономического развития и торговли, управление благоустройства, управление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градостроительства, управление общественных связей и информации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Разработка новых экскурсионных маршрутов для школьников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В рамках дорожной карты "Подготовка к празднованию 150-летия города Иванова"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места точки </w:t>
            </w:r>
            <w:proofErr w:type="spellStart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конфлюэнции</w:t>
            </w:r>
            <w:proofErr w:type="spellEnd"/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В рамках дорожной карты "Подготовка к празднованию 150-летия города Иванова"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 (памятников истории и культуры), находящихся в муниципальной собственности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В рамках дорожной карты "Подготовка к празднованию 150-летия города Иванова"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Ивановский городской комитет по управлению имуществом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Разработка бренда городского округа Иваново и концепции его продвижения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В рамках дорожной карты "Подготовка к празднованию 150-летия города Иванова"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работы, управление экономического развития и торговли, комитет по культуре</w:t>
            </w: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2.9. РАЗВИТИЕ ИВАНОВСКОЙ АГЛОМЕРАЦИИ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межмуниципального сотрудничества в рамках формирования Ивановской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агломерации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Генерального </w:t>
            </w:r>
            <w:hyperlink r:id="rId62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Иванова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Решение Ивановской городской Думы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(2015 - 2017), Администрация города Иванова в лице управления архитектуры и градостроительства Администрации города Иванова (2017 - 2020)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504" w:rsidRPr="00217504" w:rsidRDefault="00217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 xml:space="preserve">Стратегическое направление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504">
        <w:rPr>
          <w:rFonts w:ascii="Times New Roman" w:hAnsi="Times New Roman" w:cs="Times New Roman"/>
          <w:sz w:val="24"/>
          <w:szCs w:val="24"/>
        </w:rPr>
        <w:t xml:space="preserve"> 3 "Совершенствование и развитие</w:t>
      </w:r>
    </w:p>
    <w:p w:rsidR="00217504" w:rsidRPr="00217504" w:rsidRDefault="00217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7504">
        <w:rPr>
          <w:rFonts w:ascii="Times New Roman" w:hAnsi="Times New Roman" w:cs="Times New Roman"/>
          <w:sz w:val="24"/>
          <w:szCs w:val="24"/>
        </w:rPr>
        <w:t>человеческого капитала. Новая социальная политика"</w:t>
      </w:r>
    </w:p>
    <w:p w:rsidR="00217504" w:rsidRPr="00217504" w:rsidRDefault="00217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3175"/>
        <w:gridCol w:w="1191"/>
        <w:gridCol w:w="1928"/>
        <w:gridCol w:w="3628"/>
      </w:tblGrid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3.1. ДЕМОГРАФИЯ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63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улучшению демографической ситуации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23.05.2016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243-р "Об утверждении плана мероприятий Администрации города Иванова по улучшению демографической ситуации"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Ивановский городской комитет по управлению имуществом, управление жилищной политики и ипотечного кредитования, комитет по культуре, комиссия по делам несовершеннолетних и защите их прав</w:t>
            </w: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ОБРАЗОВАНИЕ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соответствия качества образования меняющимся запросам населения и перспективным задачам развития общества и экономики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2369 "Об утверждении муниципальной программы "Развитие образования города Иванова"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дошкольного образования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2369 "Об утверждении муниципальной программы "Развитие образования города Иванова" (аналитическая </w:t>
            </w:r>
            <w:hyperlink r:id="rId67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"Дошкольное образование детей"; специальная </w:t>
            </w:r>
            <w:hyperlink r:id="rId68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"Расширение возможностей муниципальных дошкольных образовательных организаций"; специальная </w:t>
            </w:r>
            <w:hyperlink r:id="rId69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доступности образования в городе Иванове")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системы общего образования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2369 "Об утверждении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"Развитие образования города Иванова" (аналитическая </w:t>
            </w:r>
            <w:hyperlink r:id="rId71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"Общее образование")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системы дополнительного образования и организация отдыха детей в каникулярное время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proofErr w:type="gramStart"/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2369 "Об утверждении муниципальной программы "Развитие образования города Иванова" (аналитическая </w:t>
            </w:r>
            <w:hyperlink r:id="rId73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"Дополнительное образование детей"; аналитическая </w:t>
            </w:r>
            <w:hyperlink r:id="rId74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"Дополнительное образование в сфере культуры и искусства"; аналитическая </w:t>
            </w:r>
            <w:hyperlink r:id="rId75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"Дополнительное образование в области спорта"; аналитическая </w:t>
            </w:r>
            <w:hyperlink r:id="rId76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отдыха детей в каникулярное время в образовательных организациях"; специальная </w:t>
            </w:r>
            <w:hyperlink r:id="rId77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"Расширение возможностей организаций дополнительного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образования")</w:t>
            </w:r>
            <w:proofErr w:type="gramEnd"/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комитет молодежной политики, физической культуры и спорта, управление социальной защиты населения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эффективных механизмов по выявлению и адресной поддержке одаренных детей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2369 "Об утверждении муниципальной программы "Развитие образования города Иванова" (специальная </w:t>
            </w:r>
            <w:hyperlink r:id="rId79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"Выявление и поддержка одаренных детей")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конкурсов в области образования; присуждение городских премий и предоставление поощрений педагогическим работникам в области образования; проведение конференций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2369 "Об утверждении муниципальной программы "Развитие образования города Иванова" (специальная подпрограмма "Развитие кадрового и инновационного потенциала образования"; специальная </w:t>
            </w:r>
            <w:hyperlink r:id="rId81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кадрового потенциала образования")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"Электронная карта школьника" в муниципальных общеобразовательных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2369 "Об утверждении муниципальной программы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"Развитие образования города Иванова" (специальная </w:t>
            </w:r>
            <w:hyperlink r:id="rId83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"Информатизация образования")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возможности для получения образования детьми с ограниченными возможностями здоровья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2369 "Об утверждении муниципальной программы "Развитие образования города Иванова" (специальная </w:t>
            </w:r>
            <w:hyperlink r:id="rId85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возможностей для получения образования детьми с ограниченными возможностями здоровья")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3.3. СОЦИАЛЬНАЯ ЗАЩИТА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предоставления социальных гарантий и дополнительных мер социальной поддержки отдельным категориям граждан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2366 "Об утверждении муниципальной программы "Забота и поддержка"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архитектуры и градостроительства (2015 - 2017), Администрация города Иванова в лице управления архитектуры и градостроительства Администрации города Иванова (2017 - 2020), Ивановский городской комитет по управлению имуществом, управление благоустройства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качества социальной поддержки и обслуживания населения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3.4. КУЛЬТУРА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Реализация мер по качественному оказанию услуг организации досуга и обеспечение жителей услугами организаций культуры, организация каникулярного отдыха детей в профильных лагерях в сфере культуры и искусства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2368 "Об утверждении муниципальной программы "Культурное пространство города Иванова" (аналитическая </w:t>
            </w:r>
            <w:hyperlink r:id="rId88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досуга и обеспечение жителей услугами организаций культуры"; аналитическая </w:t>
            </w:r>
            <w:hyperlink r:id="rId89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каникулярного отдыха детей в профильных лагерях в сфере культуры и искусства")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Реализация мер по повышению качества библиотечно-информационного обслуживания населения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2368 "Об утверждении муниципальной программы "Культурное пространство города Иванова" (аналитическая </w:t>
            </w:r>
            <w:hyperlink r:id="rId91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"Библиотечное обслуживание населения")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ФИЗИЧЕСКАЯ КУЛЬТУРА И СПОРТ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жителям города Иванова систематически заниматься физической культурой и спортом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2365 "Об утверждении муниципальной программы "Развитие физической культуры и спорта в городе Иванове"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Поощрение физических лиц за достигнутые успехи или плодотворную работу в области физической культуры и спорта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2365 "Об утверждении муниципальной программы "Развитие физической культуры и спорта в городе Иванове" (аналитическая </w:t>
            </w:r>
            <w:hyperlink r:id="rId94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"Предоставление поощрений в области физической культуры и спорта")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3.6. МОЛОДЕЖНАЯ ПОЛИТИКА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по поддержке молодежи (в том числе подростков, находящихся в трудной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ситуации), а также нравственному, патриотическому и трудовому воспитанию жителей города Иванова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2370 "Об утверждении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"Реализация молодежной политики и организация общегородских мероприятий"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молодежной политики, физической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организационной работы, управление образования, комитет по культуре, комиссии по делам несовершеннолетних и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их прав при Администрации города Иванова</w:t>
            </w: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 РЫНОК ТРУДА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прав граждан на безопасный и здоровый труд и социальную защиту от безработицы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ОГКУ "Ивановский межрайонный центр занятости населения" (по согласованию), комитет молодежной политики, физической культуры и спорта, управление образования, управление социальной защиты населения</w:t>
            </w: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3.8. ЖИЛИЩНАЯ СФЕРА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2371 "Об утверждении муниципальной программы "Обеспечение качественным жильем и услугами жилищно-коммунального хозяйства населения города" (специальная </w:t>
            </w:r>
            <w:hyperlink r:id="rId97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"Переселение граждан из аварийного жилищного фонда")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жилищной политики и ипотечного кредитования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доступности приобретения жилья в городе Иванове для граждан и семей, нуждающихся в улучшении жилищных условий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2371 "Об утверждении муниципальной программы "Обеспечение качественным жильем и услугами жилищно-коммунального хозяйства населения города" (специальная </w:t>
            </w:r>
            <w:hyperlink r:id="rId99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"Жилище")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2015 -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жилищной политики и ипотечного кредитования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2371 "Об утверждении муниципальной программы "Обеспечение качественным жильем и услугами жилищно-коммунального хозяйства населения города" (аналитическая </w:t>
            </w:r>
            <w:hyperlink r:id="rId101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2015 - 2019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жилищной политики и ипотечного кредитования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3.9. ГОРОД АКТИВНЫХ ГРАЖДАН И ОБЩЕСТВЕННОГО СОГЛАСИЯ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своевременного и полного информирования населения о деятельности Администрации города Иванова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2372 "Об утверждении муниципальной программы "Совершенствование местного самоуправления города Иванова" (аналитическая </w:t>
            </w:r>
            <w:hyperlink r:id="rId103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"Открытая информационная политика")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2015 -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связей и информации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информационных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ресурсов, отраслевые (функциональные) органы, структурные подразделения Администрации города Иванова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территориального общественного самоуправления города Иванова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2372 "Об утверждении муниципальной программы "Совершенствование местного самоуправления города Иванова" (аналитическая </w:t>
            </w:r>
            <w:hyperlink r:id="rId105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"Территориальное общественное самоуправление")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Комитет развития общественного самоуправления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внутриведомственного и межведомственного электронного взаимодействия на муниципальном уровне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2367 "Об утверждении муниципальной программы "Электронный город" (специальная </w:t>
            </w:r>
            <w:hyperlink r:id="rId107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и развитие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внутриведомственного и межведомственного электронного взаимодействия на муниципальном уровне")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ресурсов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gramStart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</w:t>
            </w:r>
            <w:proofErr w:type="gramEnd"/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предоставления государственных и муниципальных услуг в городе Иванове", МКУ "Управление делами Администрации города Иванова", финансово-казначейское управление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Расширение социальной рекламы, пропагандирующей образцы конструктивной социальной активности и позитивного коллективного действия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2372 "Об утверждении муниципальной программы "Совершенствование местного самоуправления города Иванова" (аналитическая </w:t>
            </w:r>
            <w:hyperlink r:id="rId109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"Пропаганда социальных ценностей")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наружной рекламы, информации и оформления города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продвижение позитивных гражданских инициатив, реализации социально значимых проектов, положительного опыта локальных сообществ. Инвестиции в социальный и культурный капитал гражданских активистов (через разработку системы поощрений, расширение сети центров социальных инноваций, общественных институтов развития и др.).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конкурсов социальных идей горожан, формирование института общественного дискурса через коммуникационные площадки, общественное проектирование и другие технологии открытого муниципалитета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2370 "Об утверждении муниципальной программы "Реализация молодежной политики и организация общегородских мероприятий" (аналитическая </w:t>
            </w:r>
            <w:hyperlink r:id="rId111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мероприятий, носящих общегородской и межмуниципальный </w:t>
            </w: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характер")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комитет молодежной политики, физической культуры и спорта</w:t>
            </w:r>
          </w:p>
        </w:tc>
      </w:tr>
      <w:tr w:rsidR="00217504" w:rsidRPr="00217504">
        <w:tc>
          <w:tcPr>
            <w:tcW w:w="13608" w:type="dxa"/>
            <w:gridSpan w:val="6"/>
          </w:tcPr>
          <w:p w:rsidR="00217504" w:rsidRPr="00217504" w:rsidRDefault="00217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реализацией стратегии</w:t>
            </w:r>
          </w:p>
        </w:tc>
      </w:tr>
      <w:tr w:rsidR="00217504" w:rsidRPr="00217504">
        <w:tc>
          <w:tcPr>
            <w:tcW w:w="568" w:type="dxa"/>
          </w:tcPr>
          <w:p w:rsidR="00217504" w:rsidRPr="00217504" w:rsidRDefault="0021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11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hyperlink r:id="rId112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порядка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разработки, корректировки, мониторинга и контроля реализации </w:t>
            </w:r>
            <w:hyperlink r:id="rId113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городского округа Иваново до 2020 года и плана мероприятий по реализации </w:t>
            </w:r>
            <w:hyperlink r:id="rId114" w:history="1">
              <w:r w:rsidRPr="00217504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21750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городского округа Иваново до 2020 года</w:t>
            </w:r>
          </w:p>
        </w:tc>
        <w:tc>
          <w:tcPr>
            <w:tcW w:w="3175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Иванова</w:t>
            </w:r>
          </w:p>
        </w:tc>
        <w:tc>
          <w:tcPr>
            <w:tcW w:w="1191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3628" w:type="dxa"/>
          </w:tcPr>
          <w:p w:rsidR="00217504" w:rsidRPr="00217504" w:rsidRDefault="0021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504" w:rsidRPr="00217504" w:rsidRDefault="00217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504" w:rsidRPr="00217504" w:rsidRDefault="002175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223BF" w:rsidRPr="00217504" w:rsidRDefault="009223BF">
      <w:pPr>
        <w:rPr>
          <w:rFonts w:ascii="Times New Roman" w:hAnsi="Times New Roman" w:cs="Times New Roman"/>
          <w:sz w:val="24"/>
          <w:szCs w:val="24"/>
        </w:rPr>
      </w:pPr>
    </w:p>
    <w:sectPr w:rsidR="009223BF" w:rsidRPr="00217504" w:rsidSect="00BC436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04"/>
    <w:rsid w:val="00217504"/>
    <w:rsid w:val="0072702D"/>
    <w:rsid w:val="009223BF"/>
    <w:rsid w:val="00B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7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7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75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7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7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75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93A3A2312685E3875D87572B9507859A259D308F799B31A374CF5468B10EFA6624403B7332ECE9C7077E471DQ0I" TargetMode="External"/><Relationship Id="rId21" Type="http://schemas.openxmlformats.org/officeDocument/2006/relationships/hyperlink" Target="consultantplus://offline/ref=F693A3A2312685E3875D87572B9507859A259D308F799B31A374CF5468B10EFA6624403B7332ECE9C70078471DQ8I" TargetMode="External"/><Relationship Id="rId42" Type="http://schemas.openxmlformats.org/officeDocument/2006/relationships/hyperlink" Target="consultantplus://offline/ref=F693A3A2312685E3875D87572B9507859A259D308F799B39A57DCF5468B10EFA6624403B7332ECE9C3007D14QBI" TargetMode="External"/><Relationship Id="rId47" Type="http://schemas.openxmlformats.org/officeDocument/2006/relationships/hyperlink" Target="consultantplus://offline/ref=F693A3A2312685E3875D87572B9507859A259D308F799B39A57DCF5468B10EFA6624403B7332ECE9C3077F14Q0I" TargetMode="External"/><Relationship Id="rId63" Type="http://schemas.openxmlformats.org/officeDocument/2006/relationships/hyperlink" Target="consultantplus://offline/ref=F693A3A2312685E3875D87572B9507859A259D308F7B9D3EA47DCF5468B10EFA6624403B7332ECE9C7037A421DQ0I" TargetMode="External"/><Relationship Id="rId68" Type="http://schemas.openxmlformats.org/officeDocument/2006/relationships/hyperlink" Target="consultantplus://offline/ref=F693A3A2312685E3875D87572B9507859A259D308F799B38A477CF5468B10EFA6624403B7332ECE9C70A7A421DQ1I" TargetMode="External"/><Relationship Id="rId84" Type="http://schemas.openxmlformats.org/officeDocument/2006/relationships/hyperlink" Target="consultantplus://offline/ref=F693A3A2312685E3875D87572B9507859A259D308F799B38A477CF5468B10EFA6612Q4I" TargetMode="External"/><Relationship Id="rId89" Type="http://schemas.openxmlformats.org/officeDocument/2006/relationships/hyperlink" Target="consultantplus://offline/ref=F693A3A2312685E3875D87572B9507859A259D308F799A30A67CCF5468B10EFA6624403B7332ECE9C70378411DQ8I" TargetMode="External"/><Relationship Id="rId112" Type="http://schemas.openxmlformats.org/officeDocument/2006/relationships/hyperlink" Target="consultantplus://offline/ref=F693A3A2312685E3875D87572B9507859A259D308F799A38A07CCF5468B10EFA6624403B7332ECE9C7037A421DQ0I" TargetMode="External"/><Relationship Id="rId16" Type="http://schemas.openxmlformats.org/officeDocument/2006/relationships/hyperlink" Target="consultantplus://offline/ref=F693A3A2312685E3875D87572B9507859A259D308F799B31A374CF5468B10EFA6612Q4I" TargetMode="External"/><Relationship Id="rId107" Type="http://schemas.openxmlformats.org/officeDocument/2006/relationships/hyperlink" Target="consultantplus://offline/ref=F693A3A2312685E3875D87572B9507859A259D308F799A3CA17DCF5468B10EFA6624403B7332ECE9C30B17QCI" TargetMode="External"/><Relationship Id="rId11" Type="http://schemas.openxmlformats.org/officeDocument/2006/relationships/hyperlink" Target="consultantplus://offline/ref=F693A3A2312685E3875D87572B9507859A259D30877C983FA07E925E60E802F8612B1F2C747BE0E8C7037B14Q2I" TargetMode="External"/><Relationship Id="rId24" Type="http://schemas.openxmlformats.org/officeDocument/2006/relationships/hyperlink" Target="consultantplus://offline/ref=F693A3A2312685E3875D87572B9507859A259D308F799B31A374CF5468B10EFA6624403B7332ECE9C70778461DQ5I" TargetMode="External"/><Relationship Id="rId32" Type="http://schemas.openxmlformats.org/officeDocument/2006/relationships/hyperlink" Target="consultantplus://offline/ref=F693A3A2312685E3875D87572B9507859A259D308F7B9C3FA077CF5468B10EFA6612Q4I" TargetMode="External"/><Relationship Id="rId37" Type="http://schemas.openxmlformats.org/officeDocument/2006/relationships/hyperlink" Target="consultantplus://offline/ref=F693A3A2312685E3875D87572B9507859A259D308F799B39A57DCF5468B10EFA6624403B7332ECE9C4077814Q2I" TargetMode="External"/><Relationship Id="rId40" Type="http://schemas.openxmlformats.org/officeDocument/2006/relationships/hyperlink" Target="consultantplus://offline/ref=F693A3A2312685E3875D87572B9507859A259D308F799B39A57DCF5468B10EFA6624403B7332ECE9C40A7B14Q5I" TargetMode="External"/><Relationship Id="rId45" Type="http://schemas.openxmlformats.org/officeDocument/2006/relationships/hyperlink" Target="consultantplus://offline/ref=F693A3A2312685E3875D87572B9507859A259D308F799B39A57DCF5468B10EFA6624403B7332ECE9C4077814Q2I" TargetMode="External"/><Relationship Id="rId53" Type="http://schemas.openxmlformats.org/officeDocument/2006/relationships/hyperlink" Target="consultantplus://offline/ref=F693A3A2312685E3875D87572B9507859A259D308F799A3DA372CF5468B10EFA6624403B7332ECEBC40617QDI" TargetMode="External"/><Relationship Id="rId58" Type="http://schemas.openxmlformats.org/officeDocument/2006/relationships/hyperlink" Target="consultantplus://offline/ref=F693A3A2312685E3875D87572B9507859A259D308F799B39AA75CF5468B10EFA6612Q4I" TargetMode="External"/><Relationship Id="rId66" Type="http://schemas.openxmlformats.org/officeDocument/2006/relationships/hyperlink" Target="consultantplus://offline/ref=F693A3A2312685E3875D87572B9507859A259D308F799B38A477CF5468B10EFA6612Q4I" TargetMode="External"/><Relationship Id="rId74" Type="http://schemas.openxmlformats.org/officeDocument/2006/relationships/hyperlink" Target="consultantplus://offline/ref=F693A3A2312685E3875D87572B9507859A259D308F799B38A477CF5468B10EFA6624403B7332ECE9C70478421DQ4I" TargetMode="External"/><Relationship Id="rId79" Type="http://schemas.openxmlformats.org/officeDocument/2006/relationships/hyperlink" Target="consultantplus://offline/ref=F693A3A2312685E3875D87572B9507859A259D308F799B38A477CF5468B10EFA6624403B7332ECE9C70473471DQ5I" TargetMode="External"/><Relationship Id="rId87" Type="http://schemas.openxmlformats.org/officeDocument/2006/relationships/hyperlink" Target="consultantplus://offline/ref=F693A3A2312685E3875D87572B9507859A259D308F799A30A67CCF5468B10EFA6612Q4I" TargetMode="External"/><Relationship Id="rId102" Type="http://schemas.openxmlformats.org/officeDocument/2006/relationships/hyperlink" Target="consultantplus://offline/ref=F693A3A2312685E3875D87572B9507859A259D308F799A3AA174CF5468B10EFA6612Q4I" TargetMode="External"/><Relationship Id="rId110" Type="http://schemas.openxmlformats.org/officeDocument/2006/relationships/hyperlink" Target="consultantplus://offline/ref=F693A3A2312685E3875D87572B9507859A259D308F799A3DA672CF5468B10EFA6612Q4I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F693A3A2312685E3875D87572B9507859A259D308F7B983AA474CF5468B10EFA6624403B7332ECE9C7037A431DQ5I" TargetMode="External"/><Relationship Id="rId61" Type="http://schemas.openxmlformats.org/officeDocument/2006/relationships/hyperlink" Target="consultantplus://offline/ref=F693A3A2312685E3875D87572B9507859A259D308F799B39A57CCF5468B10EFA6612Q4I" TargetMode="External"/><Relationship Id="rId82" Type="http://schemas.openxmlformats.org/officeDocument/2006/relationships/hyperlink" Target="consultantplus://offline/ref=F693A3A2312685E3875D87572B9507859A259D308F799B38A477CF5468B10EFA6612Q4I" TargetMode="External"/><Relationship Id="rId90" Type="http://schemas.openxmlformats.org/officeDocument/2006/relationships/hyperlink" Target="consultantplus://offline/ref=F693A3A2312685E3875D87572B9507859A259D308F799A30A67CCF5468B10EFA6612Q4I" TargetMode="External"/><Relationship Id="rId95" Type="http://schemas.openxmlformats.org/officeDocument/2006/relationships/hyperlink" Target="consultantplus://offline/ref=F693A3A2312685E3875D87572B9507859A259D308F799A3DA672CF5468B10EFA6612Q4I" TargetMode="External"/><Relationship Id="rId19" Type="http://schemas.openxmlformats.org/officeDocument/2006/relationships/hyperlink" Target="consultantplus://offline/ref=F693A3A2312685E3875D87572B9507859A259D308F799B31A374CF5468B10EFA6612Q4I" TargetMode="External"/><Relationship Id="rId14" Type="http://schemas.openxmlformats.org/officeDocument/2006/relationships/hyperlink" Target="consultantplus://offline/ref=F693A3A2312685E3875D87572B9507859A259D308F799C3BA071CF5468B10EFA6624403B7332ECE9C7037A431DQ5I" TargetMode="External"/><Relationship Id="rId22" Type="http://schemas.openxmlformats.org/officeDocument/2006/relationships/hyperlink" Target="consultantplus://offline/ref=F693A3A2312685E3875D87572B9507859A259D308F7A903DA477CF5468B10EFA6612Q4I" TargetMode="External"/><Relationship Id="rId27" Type="http://schemas.openxmlformats.org/officeDocument/2006/relationships/hyperlink" Target="consultantplus://offline/ref=F693A3A2312685E3875D87572B9507859A259D308F799B31A374CF5468B10EFA6612Q4I" TargetMode="External"/><Relationship Id="rId30" Type="http://schemas.openxmlformats.org/officeDocument/2006/relationships/hyperlink" Target="consultantplus://offline/ref=F693A3A2312685E3875D87572B9507859A259D308F799B31A374CF5468B10EFA6624403B7332ECE9C7077A4A1DQ5I" TargetMode="External"/><Relationship Id="rId35" Type="http://schemas.openxmlformats.org/officeDocument/2006/relationships/hyperlink" Target="consultantplus://offline/ref=F693A3A2312685E3875D87572B9507859A259D308F799B39A57DCF5468B10EFA6624403B7332ECE9C50A7F14Q4I" TargetMode="External"/><Relationship Id="rId43" Type="http://schemas.openxmlformats.org/officeDocument/2006/relationships/hyperlink" Target="consultantplus://offline/ref=F693A3A2312685E3875D87572B9507859A259D308F799B39A57DCF5468B10EFA6624403B7332ECE9C3057914Q7I" TargetMode="External"/><Relationship Id="rId48" Type="http://schemas.openxmlformats.org/officeDocument/2006/relationships/hyperlink" Target="consultantplus://offline/ref=F693A3A2312685E3875D87572B9507859A259D308F799A3DA372CF5468B10EFA6612Q4I" TargetMode="External"/><Relationship Id="rId56" Type="http://schemas.openxmlformats.org/officeDocument/2006/relationships/hyperlink" Target="consultantplus://offline/ref=F693A3A2312685E3875D87572B9507859A259D308F799B39AA75CF5468B10EFA6624403B7332ECE9C0067B14Q1I" TargetMode="External"/><Relationship Id="rId64" Type="http://schemas.openxmlformats.org/officeDocument/2006/relationships/hyperlink" Target="consultantplus://offline/ref=F693A3A2312685E3875D87572B9507859A259D308F7B9D3EA47DCF5468B10EFA6612Q4I" TargetMode="External"/><Relationship Id="rId69" Type="http://schemas.openxmlformats.org/officeDocument/2006/relationships/hyperlink" Target="consultantplus://offline/ref=F693A3A2312685E3875D87572B9507859A259D308F799B38A477CF5468B10EFA6624403B7332ECE9C70B7D451DQ2I" TargetMode="External"/><Relationship Id="rId77" Type="http://schemas.openxmlformats.org/officeDocument/2006/relationships/hyperlink" Target="consultantplus://offline/ref=F693A3A2312685E3875D87572B9507859A259D308F799B38A477CF5468B10EFA6624403B7332ECE9C70B7C4B1DQ2I" TargetMode="External"/><Relationship Id="rId100" Type="http://schemas.openxmlformats.org/officeDocument/2006/relationships/hyperlink" Target="consultantplus://offline/ref=F693A3A2312685E3875D87572B9507859A259D308F799B39AA75CF5468B10EFA6612Q4I" TargetMode="External"/><Relationship Id="rId105" Type="http://schemas.openxmlformats.org/officeDocument/2006/relationships/hyperlink" Target="consultantplus://offline/ref=F693A3A2312685E3875D87572B9507859A259D308F799A3AA174CF5468B10EFA6624403B7332ECE1C50B17QBI" TargetMode="External"/><Relationship Id="rId113" Type="http://schemas.openxmlformats.org/officeDocument/2006/relationships/hyperlink" Target="consultantplus://offline/ref=F693A3A2312685E3875D87572B9507859A259D30877C983FA07E925E60E802F8612B1F2C747BE0E8C20B7814Q1I" TargetMode="External"/><Relationship Id="rId8" Type="http://schemas.openxmlformats.org/officeDocument/2006/relationships/hyperlink" Target="consultantplus://offline/ref=F693A3A2312685E3875D87572B9507859A259D308F799C3BA071CF5468B10EFA6624403B7332ECE9C7037A431DQ5I" TargetMode="External"/><Relationship Id="rId51" Type="http://schemas.openxmlformats.org/officeDocument/2006/relationships/hyperlink" Target="consultantplus://offline/ref=F693A3A2312685E3875D87572B9507859A259D308F799A30A775CF5468B10EFA6612Q4I" TargetMode="External"/><Relationship Id="rId72" Type="http://schemas.openxmlformats.org/officeDocument/2006/relationships/hyperlink" Target="consultantplus://offline/ref=F693A3A2312685E3875D87572B9507859A259D308F799B38A477CF5468B10EFA6612Q4I" TargetMode="External"/><Relationship Id="rId80" Type="http://schemas.openxmlformats.org/officeDocument/2006/relationships/hyperlink" Target="consultantplus://offline/ref=F693A3A2312685E3875D87572B9507859A259D308F799B38A477CF5468B10EFA6612Q4I" TargetMode="External"/><Relationship Id="rId85" Type="http://schemas.openxmlformats.org/officeDocument/2006/relationships/hyperlink" Target="consultantplus://offline/ref=F693A3A2312685E3875D87572B9507859A259D308F799B38A477CF5468B10EFA6624403B7332ECE9C70B7F461DQ0I" TargetMode="External"/><Relationship Id="rId93" Type="http://schemas.openxmlformats.org/officeDocument/2006/relationships/hyperlink" Target="consultantplus://offline/ref=F693A3A2312685E3875D87572B9507859A259D308F799A3DA67DCF5468B10EFA6612Q4I" TargetMode="External"/><Relationship Id="rId98" Type="http://schemas.openxmlformats.org/officeDocument/2006/relationships/hyperlink" Target="consultantplus://offline/ref=F693A3A2312685E3875D87572B9507859A259D308F799B39AA75CF5468B10EFA6612Q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93A3A2312685E3875D87572B9507859A259D308F7B9C31AA76CF5468B10EFA6624403B7332ECE9C7037A431DQ6I" TargetMode="External"/><Relationship Id="rId17" Type="http://schemas.openxmlformats.org/officeDocument/2006/relationships/hyperlink" Target="consultantplus://offline/ref=F693A3A2312685E3875D87572B9507859A259D308F799B31A374CF5468B10EFA6612Q4I" TargetMode="External"/><Relationship Id="rId25" Type="http://schemas.openxmlformats.org/officeDocument/2006/relationships/hyperlink" Target="consultantplus://offline/ref=F693A3A2312685E3875D87572B9507859A259D308F799B31A374CF5468B10EFA6612Q4I" TargetMode="External"/><Relationship Id="rId33" Type="http://schemas.openxmlformats.org/officeDocument/2006/relationships/hyperlink" Target="consultantplus://offline/ref=F693A3A2312685E3875D87572B9507859A259D308F799B3FA47DCF5468B10EFA6612Q4I" TargetMode="External"/><Relationship Id="rId38" Type="http://schemas.openxmlformats.org/officeDocument/2006/relationships/hyperlink" Target="consultantplus://offline/ref=F693A3A2312685E3875D87572B9507859A259D308F799B39A57DCF5468B10EFA6612Q4I" TargetMode="External"/><Relationship Id="rId46" Type="http://schemas.openxmlformats.org/officeDocument/2006/relationships/hyperlink" Target="consultantplus://offline/ref=F693A3A2312685E3875D87572B9507859A259D308F799B39A57DCF5468B10EFA6624403B7332ECE9C3017814Q1I" TargetMode="External"/><Relationship Id="rId59" Type="http://schemas.openxmlformats.org/officeDocument/2006/relationships/hyperlink" Target="consultantplus://offline/ref=F693A3A2312685E3875D87572B9507859A259D308F799B39AA75CF5468B10EFA6624403B7332ECE9C00B7B14Q6I" TargetMode="External"/><Relationship Id="rId67" Type="http://schemas.openxmlformats.org/officeDocument/2006/relationships/hyperlink" Target="consultantplus://offline/ref=F693A3A2312685E3875D87572B9507859A259D308F799B38A477CF5468B10EFA6624403B7332ECE9C7057C441DQ1I" TargetMode="External"/><Relationship Id="rId103" Type="http://schemas.openxmlformats.org/officeDocument/2006/relationships/hyperlink" Target="consultantplus://offline/ref=F693A3A2312685E3875D87572B9507859A259D308F799A3AA174CF5468B10EFA6624403B7332ECE1C70A17Q8I" TargetMode="External"/><Relationship Id="rId108" Type="http://schemas.openxmlformats.org/officeDocument/2006/relationships/hyperlink" Target="consultantplus://offline/ref=F693A3A2312685E3875D87572B9507859A259D308F799A3AA174CF5468B10EFA6612Q4I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F693A3A2312685E3875D87572B9507859A259D308F799B31A374CF5468B10EFA6624403B7332ECE9C70073441DQ7I" TargetMode="External"/><Relationship Id="rId41" Type="http://schemas.openxmlformats.org/officeDocument/2006/relationships/hyperlink" Target="consultantplus://offline/ref=F693A3A2312685E3875D87572B9507859A259D308F799B39A57DCF5468B10EFA6624403B7332ECE9C70B7E471DQ5I" TargetMode="External"/><Relationship Id="rId54" Type="http://schemas.openxmlformats.org/officeDocument/2006/relationships/hyperlink" Target="consultantplus://offline/ref=F693A3A2312685E3875D87572B9507859A259D308F799A3DA67CCF5468B10EFA6612Q4I" TargetMode="External"/><Relationship Id="rId62" Type="http://schemas.openxmlformats.org/officeDocument/2006/relationships/hyperlink" Target="consultantplus://offline/ref=F693A3A2312685E3875D87572B9507859A259D308F7B9E3CA57CCF5468B10EFA6612Q4I" TargetMode="External"/><Relationship Id="rId70" Type="http://schemas.openxmlformats.org/officeDocument/2006/relationships/hyperlink" Target="consultantplus://offline/ref=F693A3A2312685E3875D87572B9507859A259D308F799B38A477CF5468B10EFA6612Q4I" TargetMode="External"/><Relationship Id="rId75" Type="http://schemas.openxmlformats.org/officeDocument/2006/relationships/hyperlink" Target="consultantplus://offline/ref=F693A3A2312685E3875D87572B9507859A259D308F799B38A477CF5468B10EFA6624403B7332ECE9C70479441DQ4I" TargetMode="External"/><Relationship Id="rId83" Type="http://schemas.openxmlformats.org/officeDocument/2006/relationships/hyperlink" Target="consultantplus://offline/ref=F693A3A2312685E3875D87572B9507859A259D308F799B38A477CF5468B10EFA6624403B7332ECE9C70B78411DQ2I" TargetMode="External"/><Relationship Id="rId88" Type="http://schemas.openxmlformats.org/officeDocument/2006/relationships/hyperlink" Target="consultantplus://offline/ref=F693A3A2312685E3875D87572B9507859A259D308F799A30A67CCF5468B10EFA6624403B7332ECE9C7037B411DQ1I" TargetMode="External"/><Relationship Id="rId91" Type="http://schemas.openxmlformats.org/officeDocument/2006/relationships/hyperlink" Target="consultantplus://offline/ref=F693A3A2312685E3875D87572B9507859A259D308F799A30A67CCF5468B10EFA6624403B7332ECE9C7037B441DQ2I" TargetMode="External"/><Relationship Id="rId96" Type="http://schemas.openxmlformats.org/officeDocument/2006/relationships/hyperlink" Target="consultantplus://offline/ref=F693A3A2312685E3875D87572B9507859A259D308F799B39AA75CF5468B10EFA6612Q4I" TargetMode="External"/><Relationship Id="rId111" Type="http://schemas.openxmlformats.org/officeDocument/2006/relationships/hyperlink" Target="consultantplus://offline/ref=F693A3A2312685E3875D87572B9507859A259D308F799A3DA672CF5468B10EFA6624403B7332ECEFC00117Q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A3A2312685E3875D87572B9507859A259D308F7B9C31AA76CF5468B10EFA6624403B7332ECE9C7037A431DQ5I" TargetMode="External"/><Relationship Id="rId15" Type="http://schemas.openxmlformats.org/officeDocument/2006/relationships/hyperlink" Target="consultantplus://offline/ref=F693A3A2312685E3875D87572B9507859A259D308F799B31A374CF5468B10EFA6624403B7332ECE9C70078471DQ8I" TargetMode="External"/><Relationship Id="rId23" Type="http://schemas.openxmlformats.org/officeDocument/2006/relationships/hyperlink" Target="consultantplus://offline/ref=F693A3A2312685E3875D87572B9507859A259D308F799B31A374CF5468B10EFA6612Q4I" TargetMode="External"/><Relationship Id="rId28" Type="http://schemas.openxmlformats.org/officeDocument/2006/relationships/hyperlink" Target="consultantplus://offline/ref=F693A3A2312685E3875D87572B9507859A259D308F799B31A374CF5468B10EFA6624403B7332ECE9C70073441DQ7I" TargetMode="External"/><Relationship Id="rId36" Type="http://schemas.openxmlformats.org/officeDocument/2006/relationships/hyperlink" Target="consultantplus://offline/ref=F693A3A2312685E3875D87572B9507859A259D308F799B39A57DCF5468B10EFA6612Q4I" TargetMode="External"/><Relationship Id="rId49" Type="http://schemas.openxmlformats.org/officeDocument/2006/relationships/hyperlink" Target="consultantplus://offline/ref=F693A3A2312685E3875D87572B9507859A259D308F799A3DA372CF5468B10EFA6624403B7332ECEBC70317QEI" TargetMode="External"/><Relationship Id="rId57" Type="http://schemas.openxmlformats.org/officeDocument/2006/relationships/hyperlink" Target="consultantplus://offline/ref=F693A3A2312685E3875D87572B9507859A259D308F799B39AA75CF5468B10EFA6624403B7332ECE9C0047E14Q1I" TargetMode="External"/><Relationship Id="rId106" Type="http://schemas.openxmlformats.org/officeDocument/2006/relationships/hyperlink" Target="consultantplus://offline/ref=F693A3A2312685E3875D87572B9507859A259D308F799A3CA17DCF5468B10EFA6612Q4I" TargetMode="External"/><Relationship Id="rId114" Type="http://schemas.openxmlformats.org/officeDocument/2006/relationships/hyperlink" Target="consultantplus://offline/ref=F693A3A2312685E3875D87572B9507859A259D30877C983FA07E925E60E802F8612B1F2C747BE0E8C20B7814Q1I" TargetMode="External"/><Relationship Id="rId10" Type="http://schemas.openxmlformats.org/officeDocument/2006/relationships/hyperlink" Target="consultantplus://offline/ref=F693A3A2312685E3875D87572B9507859A259D30877D9C31AA7E925E60E802F816Q1I" TargetMode="External"/><Relationship Id="rId31" Type="http://schemas.openxmlformats.org/officeDocument/2006/relationships/hyperlink" Target="consultantplus://offline/ref=F693A3A2312685E3875D87572B9507859A259D308F799B3DA773CF5468B10EFA6612Q4I" TargetMode="External"/><Relationship Id="rId44" Type="http://schemas.openxmlformats.org/officeDocument/2006/relationships/hyperlink" Target="consultantplus://offline/ref=F693A3A2312685E3875D87572B9507859A259D308F799B39A57DCF5468B10EFA6612Q4I" TargetMode="External"/><Relationship Id="rId52" Type="http://schemas.openxmlformats.org/officeDocument/2006/relationships/hyperlink" Target="consultantplus://offline/ref=F693A3A2312685E3875D87572B9507859A259D308F799A3DA372CF5468B10EFA6612Q4I" TargetMode="External"/><Relationship Id="rId60" Type="http://schemas.openxmlformats.org/officeDocument/2006/relationships/hyperlink" Target="consultantplus://offline/ref=F693A3A2312685E3875D87572B9507859A259D308F799B39A57DCF5468B10EFA6612Q4I" TargetMode="External"/><Relationship Id="rId65" Type="http://schemas.openxmlformats.org/officeDocument/2006/relationships/hyperlink" Target="consultantplus://offline/ref=F693A3A2312685E3875D87572B9507859A259D308F799B38A477CF5468B10EFA6612Q4I" TargetMode="External"/><Relationship Id="rId73" Type="http://schemas.openxmlformats.org/officeDocument/2006/relationships/hyperlink" Target="consultantplus://offline/ref=F693A3A2312685E3875D87572B9507859A259D308F799B38A477CF5468B10EFA6624403B7332ECE9C7047A4A1DQ4I" TargetMode="External"/><Relationship Id="rId78" Type="http://schemas.openxmlformats.org/officeDocument/2006/relationships/hyperlink" Target="consultantplus://offline/ref=F693A3A2312685E3875D87572B9507859A259D308F799B38A477CF5468B10EFA6612Q4I" TargetMode="External"/><Relationship Id="rId81" Type="http://schemas.openxmlformats.org/officeDocument/2006/relationships/hyperlink" Target="consultantplus://offline/ref=F693A3A2312685E3875D87572B9507859A259D308F799B38A477CF5468B10EFA6624403B7332ECEACF0517QEI" TargetMode="External"/><Relationship Id="rId86" Type="http://schemas.openxmlformats.org/officeDocument/2006/relationships/hyperlink" Target="consultantplus://offline/ref=F693A3A2312685E3875D87572B9507859A259D308F799A30AB71CF5468B10EFA6612Q4I" TargetMode="External"/><Relationship Id="rId94" Type="http://schemas.openxmlformats.org/officeDocument/2006/relationships/hyperlink" Target="consultantplus://offline/ref=F693A3A2312685E3875D87572B9507859A259D308F799A3DA67DCF5468B10EFA6624403B7332ECEDC40017QEI" TargetMode="External"/><Relationship Id="rId99" Type="http://schemas.openxmlformats.org/officeDocument/2006/relationships/hyperlink" Target="consultantplus://offline/ref=F693A3A2312685E3875D87572B9507859A259D308F799B39AA75CF5468B10EFA6624403B7332ECE9C50173421DQ5I" TargetMode="External"/><Relationship Id="rId101" Type="http://schemas.openxmlformats.org/officeDocument/2006/relationships/hyperlink" Target="consultantplus://offline/ref=F693A3A2312685E3875D87572B9507859A259D308F799B39AA75CF5468B10EFA6624403B7332ECE9C5027D441DQ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93A3A2312685E3875D995A3DF95B8A9F28C7358A7A936FFE21C903371EQ1I" TargetMode="External"/><Relationship Id="rId13" Type="http://schemas.openxmlformats.org/officeDocument/2006/relationships/hyperlink" Target="consultantplus://offline/ref=F693A3A2312685E3875D87572B9507859A259D308F7B9C31AA76CF5468B10EFA6624403B7332ECE9C7037A431DQ7I" TargetMode="External"/><Relationship Id="rId18" Type="http://schemas.openxmlformats.org/officeDocument/2006/relationships/hyperlink" Target="consultantplus://offline/ref=F693A3A2312685E3875D87572B9507859A259D308F799B31A374CF5468B10EFA6624403B7332ECE9C7007D401DQ4I" TargetMode="External"/><Relationship Id="rId39" Type="http://schemas.openxmlformats.org/officeDocument/2006/relationships/hyperlink" Target="consultantplus://offline/ref=F693A3A2312685E3875D87572B9507859A259D308F799B39A57DCF5468B10EFA6624403B7332ECE9C4057B14Q3I" TargetMode="External"/><Relationship Id="rId109" Type="http://schemas.openxmlformats.org/officeDocument/2006/relationships/hyperlink" Target="consultantplus://offline/ref=F693A3A2312685E3875D87572B9507859A259D308F799A3AA174CF5468B10EFA6624403B7332ECE1C40B17QBI" TargetMode="External"/><Relationship Id="rId34" Type="http://schemas.openxmlformats.org/officeDocument/2006/relationships/hyperlink" Target="consultantplus://offline/ref=F693A3A2312685E3875D87572B9507859A259D308F799B39A57DCF5468B10EFA6612Q4I" TargetMode="External"/><Relationship Id="rId50" Type="http://schemas.openxmlformats.org/officeDocument/2006/relationships/hyperlink" Target="consultantplus://offline/ref=F693A3A2312685E3875D87572B9507859A259D308F799A3DA37DCF5468B10EFA6612Q4I" TargetMode="External"/><Relationship Id="rId55" Type="http://schemas.openxmlformats.org/officeDocument/2006/relationships/hyperlink" Target="consultantplus://offline/ref=F693A3A2312685E3875D87572B9507859A259D308F799B39AA75CF5468B10EFA6612Q4I" TargetMode="External"/><Relationship Id="rId76" Type="http://schemas.openxmlformats.org/officeDocument/2006/relationships/hyperlink" Target="consultantplus://offline/ref=F693A3A2312685E3875D87572B9507859A259D308F799B38A477CF5468B10EFA6624403B7332ECE9C7047F461DQ5I" TargetMode="External"/><Relationship Id="rId97" Type="http://schemas.openxmlformats.org/officeDocument/2006/relationships/hyperlink" Target="consultantplus://offline/ref=F693A3A2312685E3875D87572B9507859A259D308F799B39AA75CF5468B10EFA6624403B7332ECE9C502724A1DQ3I" TargetMode="External"/><Relationship Id="rId104" Type="http://schemas.openxmlformats.org/officeDocument/2006/relationships/hyperlink" Target="consultantplus://offline/ref=F693A3A2312685E3875D87572B9507859A259D308F799A3AA174CF5468B10EFA6612Q4I" TargetMode="External"/><Relationship Id="rId7" Type="http://schemas.openxmlformats.org/officeDocument/2006/relationships/hyperlink" Target="consultantplus://offline/ref=F693A3A2312685E3875D87572B9507859A259D308F7A9B39A374CF5468B10EFA6624403B7332ECE9C7037A431DQ5I" TargetMode="External"/><Relationship Id="rId71" Type="http://schemas.openxmlformats.org/officeDocument/2006/relationships/hyperlink" Target="consultantplus://offline/ref=F693A3A2312685E3875D87572B9507859A259D308F799B38A477CF5468B10EFA6624403B7332ECE9C70573431DQ9I" TargetMode="External"/><Relationship Id="rId92" Type="http://schemas.openxmlformats.org/officeDocument/2006/relationships/hyperlink" Target="consultantplus://offline/ref=F693A3A2312685E3875D87572B9507859A259D308F799A3DA67DCF5468B10EFA6612Q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693A3A2312685E3875D87572B9507859A259D308F799B31A374CF5468B10EFA6612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7099</Words>
  <Characters>40467</Characters>
  <Application>Microsoft Office Word</Application>
  <DocSecurity>0</DocSecurity>
  <Lines>337</Lines>
  <Paragraphs>94</Paragraphs>
  <ScaleCrop>false</ScaleCrop>
  <Company>Администрация города Иванова</Company>
  <LinksUpToDate>false</LinksUpToDate>
  <CharactersWithSpaces>47472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Маринцева</dc:creator>
  <cp:lastModifiedBy>Светлана Александровна Маринцева</cp:lastModifiedBy>
  <cp:revision>1</cp:revision>
  <dcterms:created xsi:type="dcterms:W3CDTF">2018-09-28T08:16:00Z</dcterms:created>
  <dcterms:modified xsi:type="dcterms:W3CDTF">2018-09-28T08:21:00Z</dcterms:modified>
</cp:coreProperties>
</file>