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EE" w:rsidRDefault="00D71D2B" w:rsidP="000412E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A670BC6" wp14:editId="5E3BB2FF">
                <wp:simplePos x="0" y="0"/>
                <wp:positionH relativeFrom="column">
                  <wp:posOffset>-655853</wp:posOffset>
                </wp:positionH>
                <wp:positionV relativeFrom="paragraph">
                  <wp:posOffset>26060</wp:posOffset>
                </wp:positionV>
                <wp:extent cx="7655839" cy="1027430"/>
                <wp:effectExtent l="0" t="0" r="21590" b="2286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5839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12EE" w:rsidRDefault="000412EE" w:rsidP="000412E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 октября   (среда)   2014 года</w:t>
                            </w:r>
                          </w:p>
                          <w:p w:rsidR="000412EE" w:rsidRDefault="000412EE" w:rsidP="000412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Тема: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«Изменения 44-ФЗ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(редакция от 04.06.2014)</w:t>
                            </w:r>
                          </w:p>
                          <w:p w:rsidR="000412EE" w:rsidRDefault="000412EE" w:rsidP="000412E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«О контрактной системе в сфере закупок товаров, работ, услуг</w:t>
                            </w:r>
                          </w:p>
                          <w:p w:rsidR="000412EE" w:rsidRDefault="000412EE" w:rsidP="000412E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для обеспечения государственных и муниципальных нужд»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-51.65pt;margin-top:2.05pt;width:602.8pt;height:8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" strokeweight=".5pt">
                <v:stroke linestyle="thickThin"/>
                <v:shadow opacity=".5" offset="6pt,-6pt"/>
                <v:textbox style="mso-fit-shape-to-text:t" inset=".5mm,.3mm,.5mm,.3mm">
                  <w:txbxContent>
                    <w:p w:rsidR="000412EE" w:rsidRDefault="000412EE" w:rsidP="000412EE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1 октября   (среда)   2014 года</w:t>
                      </w:r>
                    </w:p>
                    <w:p w:rsidR="000412EE" w:rsidRDefault="000412EE" w:rsidP="000412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Тема: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«Изменения 44-ФЗ </w:t>
                      </w:r>
                      <w:r>
                        <w:rPr>
                          <w:sz w:val="32"/>
                          <w:szCs w:val="32"/>
                        </w:rPr>
                        <w:t>(редакция от 04.06.2014)</w:t>
                      </w:r>
                    </w:p>
                    <w:p w:rsidR="000412EE" w:rsidRDefault="000412EE" w:rsidP="000412E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«О контрактной системе в сфере закупок товаров, работ, услуг</w:t>
                      </w:r>
                    </w:p>
                    <w:p w:rsidR="000412EE" w:rsidRDefault="000412EE" w:rsidP="000412E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для обеспечения государственных и муниципальных нужд»</w:t>
                      </w:r>
                    </w:p>
                  </w:txbxContent>
                </v:textbox>
              </v:roundrect>
            </w:pict>
          </mc:Fallback>
        </mc:AlternateContent>
      </w:r>
      <w:r w:rsidR="000412E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5D088E" wp14:editId="6E1E0946">
                <wp:simplePos x="0" y="0"/>
                <wp:positionH relativeFrom="column">
                  <wp:posOffset>2520315</wp:posOffset>
                </wp:positionH>
                <wp:positionV relativeFrom="paragraph">
                  <wp:posOffset>58420</wp:posOffset>
                </wp:positionV>
                <wp:extent cx="1845945" cy="365760"/>
                <wp:effectExtent l="5715" t="10795" r="5715" b="1397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412EE" w:rsidRDefault="000412EE" w:rsidP="000412E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СЕМИНАР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7" style="position:absolute;margin-left:198.45pt;margin-top:4.6pt;width:145.35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" strokeweight=".25pt">
                <v:stroke linestyle="thickThin"/>
                <v:shadow opacity=".5" offset="6pt,-6pt"/>
                <v:textbox style="mso-fit-shape-to-text:t" inset=".5mm,.3mm,.5mm,.3mm">
                  <w:txbxContent>
                    <w:p w:rsidR="000412EE" w:rsidRDefault="000412EE" w:rsidP="000412E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СЕМИНАР</w:t>
                      </w:r>
                    </w:p>
                  </w:txbxContent>
                </v:textbox>
              </v:roundrect>
            </w:pict>
          </mc:Fallback>
        </mc:AlternateContent>
      </w:r>
      <w:r w:rsidR="000412EE">
        <w:rPr>
          <w:noProof/>
        </w:rPr>
        <w:drawing>
          <wp:anchor distT="0" distB="0" distL="114300" distR="114300" simplePos="0" relativeHeight="251660288" behindDoc="1" locked="0" layoutInCell="1" allowOverlap="1" wp14:anchorId="1156AC88" wp14:editId="452598AD">
            <wp:simplePos x="0" y="0"/>
            <wp:positionH relativeFrom="column">
              <wp:posOffset>4606925</wp:posOffset>
            </wp:positionH>
            <wp:positionV relativeFrom="paragraph">
              <wp:posOffset>58420</wp:posOffset>
            </wp:positionV>
            <wp:extent cx="2218690" cy="55499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2EE" w:rsidRDefault="00D71D2B" w:rsidP="000412E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5EF253" wp14:editId="2B832CF3">
                <wp:simplePos x="0" y="0"/>
                <wp:positionH relativeFrom="column">
                  <wp:posOffset>-655853</wp:posOffset>
                </wp:positionH>
                <wp:positionV relativeFrom="paragraph">
                  <wp:posOffset>816407</wp:posOffset>
                </wp:positionV>
                <wp:extent cx="7551572" cy="643737"/>
                <wp:effectExtent l="0" t="0" r="11430" b="23495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1572" cy="643737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EE" w:rsidRDefault="000412EE" w:rsidP="000412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ПРЕДВАРИТЕЛЬНАЯ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РЕГИСТРАЦИЯ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НА СЕМИНАР по тел.: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8 902 747 01 69</w:t>
                            </w:r>
                          </w:p>
                          <w:p w:rsidR="000412EE" w:rsidRDefault="000412EE" w:rsidP="000412E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Или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круглосуточно по электронной ПОЧТЕ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seminar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ocbf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9" o:spid="_x0000_s1028" type="#_x0000_t176" style="position:absolute;margin-left:-51.65pt;margin-top:64.3pt;width:594.6pt;height:5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" strokeweight=".5pt">
                <v:textbox>
                  <w:txbxContent>
                    <w:p w:rsidR="000412EE" w:rsidRDefault="000412EE" w:rsidP="000412E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ПРЕДВАРИТЕЛЬНАЯ 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РЕГИСТРАЦИЯ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НА СЕМИНАР по тел.: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8 902 747 01 69</w:t>
                      </w:r>
                    </w:p>
                    <w:p w:rsidR="000412EE" w:rsidRDefault="000412EE" w:rsidP="000412EE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Или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круглосуточно по электронной ПОЧТЕ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seminar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@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ocbf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12EE">
        <w:rPr>
          <w:noProof/>
          <w:sz w:val="24"/>
          <w:szCs w:val="24"/>
        </w:rPr>
        <w:drawing>
          <wp:inline distT="0" distB="0" distL="0" distR="0" wp14:anchorId="6260351A" wp14:editId="1FE20395">
            <wp:extent cx="1916430" cy="556260"/>
            <wp:effectExtent l="0" t="0" r="7620" b="0"/>
            <wp:docPr id="5" name="Рисунок 5" descr="Скругленный прямоугольник: СЕМИН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угленный прямоугольник: СЕМИНАР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2EE">
        <w:rPr>
          <w:noProof/>
          <w:sz w:val="24"/>
          <w:szCs w:val="24"/>
        </w:rPr>
        <w:drawing>
          <wp:inline distT="0" distB="0" distL="0" distR="0" wp14:anchorId="3CB03C80" wp14:editId="500DDE61">
            <wp:extent cx="1887220" cy="556260"/>
            <wp:effectExtent l="0" t="0" r="0" b="0"/>
            <wp:docPr id="4" name="Рисунок 4" descr="cid:6BDC19FCEA17454BBA32085194A808B2@admi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6BDC19FCEA17454BBA32085194A808B2@adminx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2EE">
        <w:rPr>
          <w:noProof/>
          <w:sz w:val="24"/>
          <w:szCs w:val="24"/>
        </w:rPr>
        <w:drawing>
          <wp:inline distT="0" distB="0" distL="0" distR="0" wp14:anchorId="3F190DF3" wp14:editId="3F38ED88">
            <wp:extent cx="2216785" cy="556260"/>
            <wp:effectExtent l="0" t="0" r="0" b="0"/>
            <wp:docPr id="3" name="Рисунок 3" descr="cid:DCA1AC446B214447A2165A1965E031AB@admi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DCA1AC446B214447A2165A1965E031AB@adminx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2EE">
        <w:rPr>
          <w:sz w:val="24"/>
          <w:szCs w:val="24"/>
        </w:rPr>
        <w:tab/>
      </w:r>
      <w:r w:rsidR="000412EE">
        <w:rPr>
          <w:sz w:val="24"/>
          <w:szCs w:val="24"/>
        </w:rPr>
        <w:tab/>
      </w:r>
    </w:p>
    <w:p w:rsidR="000412EE" w:rsidRDefault="000412EE" w:rsidP="000412EE"/>
    <w:p w:rsidR="000412EE" w:rsidRDefault="000412EE" w:rsidP="000412EE"/>
    <w:p w:rsidR="000412EE" w:rsidRDefault="000412EE" w:rsidP="000412EE"/>
    <w:p w:rsidR="000412EE" w:rsidRDefault="000412EE" w:rsidP="000412EE">
      <w:pPr>
        <w:rPr>
          <w:sz w:val="16"/>
          <w:szCs w:val="16"/>
        </w:rPr>
      </w:pPr>
      <w:r>
        <w:rPr>
          <w:sz w:val="6"/>
          <w:szCs w:val="6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0412EE" w:rsidRDefault="000412EE" w:rsidP="00D71D2B">
      <w:pPr>
        <w:rPr>
          <w:b/>
          <w:i/>
          <w:sz w:val="18"/>
          <w:u w:val="single"/>
        </w:rPr>
      </w:pPr>
      <w:r>
        <w:rPr>
          <w:b/>
          <w:i/>
          <w:sz w:val="18"/>
        </w:rPr>
        <w:t xml:space="preserve">Образовательный центр «Бизнес </w:t>
      </w:r>
      <w:proofErr w:type="gramStart"/>
      <w:r>
        <w:rPr>
          <w:b/>
          <w:i/>
          <w:sz w:val="18"/>
        </w:rPr>
        <w:t>Форс</w:t>
      </w:r>
      <w:proofErr w:type="gramEnd"/>
      <w:r>
        <w:rPr>
          <w:b/>
          <w:i/>
          <w:sz w:val="18"/>
        </w:rPr>
        <w:t xml:space="preserve">»                                                                                          </w:t>
      </w:r>
      <w:r>
        <w:rPr>
          <w:b/>
          <w:i/>
          <w:sz w:val="18"/>
          <w:u w:val="single"/>
        </w:rPr>
        <w:t>Информац</w:t>
      </w:r>
      <w:r w:rsidR="00D71D2B">
        <w:rPr>
          <w:b/>
          <w:i/>
          <w:sz w:val="18"/>
          <w:u w:val="single"/>
        </w:rPr>
        <w:t>ионное письмо №14- Ив от 12.10</w:t>
      </w:r>
      <w:bookmarkStart w:id="0" w:name="_GoBack"/>
      <w:bookmarkEnd w:id="0"/>
    </w:p>
    <w:p w:rsidR="000412EE" w:rsidRDefault="000412EE" w:rsidP="000412EE">
      <w:pPr>
        <w:pStyle w:val="1"/>
        <w:rPr>
          <w:rFonts w:eastAsia="Times New Roman"/>
          <w:sz w:val="28"/>
          <w:szCs w:val="28"/>
          <w:u w:val="none"/>
          <w:lang w:val="ru-RU"/>
        </w:rPr>
      </w:pPr>
      <w:r>
        <w:rPr>
          <w:rFonts w:eastAsia="Times New Roman"/>
          <w:sz w:val="28"/>
          <w:szCs w:val="28"/>
          <w:u w:val="none"/>
          <w:lang w:val="ru-RU"/>
        </w:rPr>
        <w:t xml:space="preserve">Вниманию руководителей, контрактных управляющих, </w:t>
      </w:r>
    </w:p>
    <w:p w:rsidR="000412EE" w:rsidRDefault="000412EE" w:rsidP="000412EE">
      <w:pPr>
        <w:pStyle w:val="1"/>
        <w:rPr>
          <w:rFonts w:eastAsia="Times New Roman"/>
          <w:sz w:val="28"/>
          <w:szCs w:val="28"/>
          <w:u w:val="none"/>
          <w:lang w:val="ru-RU"/>
        </w:rPr>
      </w:pPr>
      <w:r>
        <w:rPr>
          <w:rFonts w:eastAsia="Times New Roman"/>
          <w:sz w:val="28"/>
          <w:szCs w:val="28"/>
          <w:u w:val="none"/>
          <w:lang w:val="ru-RU"/>
        </w:rPr>
        <w:t>специалистов контрактной службы.</w:t>
      </w:r>
    </w:p>
    <w:p w:rsidR="000412EE" w:rsidRDefault="000412EE" w:rsidP="000412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первых 9 месяцев 2014 года действовал мораторий на выписку штрафов ФАС за нарушение 44-ФЗ, с октября 2014 года мораторий закончился  и  Управление ФАС по Ивановской области начинает выписывать административные штрафы.</w:t>
      </w:r>
    </w:p>
    <w:p w:rsidR="000412EE" w:rsidRDefault="000412EE" w:rsidP="000412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На нашем семинаре Вы сможете ознакомиться с практикой применения 44-ФЗ в Ивановской области, узнать о типичных нарушениях и получить разъяснение по спорным вопросам от представителя УФАС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Ивановской обл.</w:t>
      </w:r>
    </w:p>
    <w:p w:rsidR="000412EE" w:rsidRDefault="000412EE" w:rsidP="000412EE">
      <w:pPr>
        <w:jc w:val="both"/>
        <w:rPr>
          <w:sz w:val="6"/>
          <w:szCs w:val="6"/>
        </w:rPr>
      </w:pPr>
    </w:p>
    <w:p w:rsidR="000412EE" w:rsidRDefault="000412EE" w:rsidP="000412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Приглашаем Вас на практический семинар в  ИВАНОВО</w:t>
      </w:r>
    </w:p>
    <w:p w:rsidR="000412EE" w:rsidRDefault="000412EE" w:rsidP="000412EE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5FD5479" wp14:editId="629E662B">
            <wp:extent cx="9641429" cy="1207008"/>
            <wp:effectExtent l="0" t="0" r="0" b="0"/>
            <wp:docPr id="2" name="Рисунок 2" descr="Скругленный прямоугольник: 29 октября  (среда)  2014 года&#10;Тема: «Федеральный закон № 44-ФЗ: изменения, практика применения, проблемные вопросы, проверки и обжалование в ФАС»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ругленный прямоугольник: 29 октября  (среда)  2014 года&#10;Тема: «Федеральный закон № 44-ФЗ: изменения, практика применения, проблемные вопросы, проверки и обжалование в ФАС»&#10;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1541" cy="120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2EE" w:rsidRDefault="000412EE" w:rsidP="000412EE">
      <w:pPr>
        <w:rPr>
          <w:sz w:val="17"/>
          <w:szCs w:val="17"/>
        </w:rPr>
      </w:pPr>
    </w:p>
    <w:p w:rsidR="000412EE" w:rsidRDefault="000412EE" w:rsidP="000412EE">
      <w:pPr>
        <w:rPr>
          <w:b/>
          <w:i/>
          <w:sz w:val="28"/>
          <w:szCs w:val="28"/>
        </w:rPr>
      </w:pPr>
    </w:p>
    <w:p w:rsidR="000412EE" w:rsidRDefault="000412EE" w:rsidP="000412EE">
      <w:pPr>
        <w:rPr>
          <w:b/>
          <w:i/>
          <w:sz w:val="28"/>
          <w:szCs w:val="28"/>
        </w:rPr>
      </w:pPr>
    </w:p>
    <w:p w:rsidR="000412EE" w:rsidRDefault="000412EE" w:rsidP="000412EE">
      <w:pPr>
        <w:rPr>
          <w:b/>
          <w:i/>
          <w:sz w:val="28"/>
          <w:szCs w:val="28"/>
        </w:rPr>
      </w:pPr>
    </w:p>
    <w:p w:rsidR="000412EE" w:rsidRDefault="000412EE" w:rsidP="000412EE">
      <w:pPr>
        <w:rPr>
          <w:b/>
          <w:i/>
          <w:color w:val="000000"/>
          <w:sz w:val="24"/>
          <w:szCs w:val="24"/>
        </w:rPr>
      </w:pPr>
    </w:p>
    <w:p w:rsidR="000412EE" w:rsidRDefault="000412EE" w:rsidP="000412EE">
      <w:r>
        <w:t> </w:t>
      </w:r>
    </w:p>
    <w:p w:rsidR="000412EE" w:rsidRDefault="000412EE" w:rsidP="000412EE">
      <w:pPr>
        <w:rPr>
          <w:rStyle w:val="sm-3333661"/>
          <w:b/>
          <w:i/>
          <w:color w:val="000000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Семинар читает:</w:t>
      </w:r>
    </w:p>
    <w:p w:rsidR="000412EE" w:rsidRDefault="000412EE" w:rsidP="000412EE">
      <w:pPr>
        <w:rPr>
          <w:rStyle w:val="sm-3333661"/>
          <w:sz w:val="22"/>
          <w:szCs w:val="22"/>
        </w:rPr>
      </w:pPr>
      <w:r>
        <w:rPr>
          <w:rStyle w:val="sm-3333661"/>
          <w:sz w:val="22"/>
          <w:szCs w:val="22"/>
        </w:rPr>
        <w:t xml:space="preserve">Представитель отдела контроля </w:t>
      </w:r>
      <w:proofErr w:type="spellStart"/>
      <w:r>
        <w:rPr>
          <w:rStyle w:val="sm-3333661"/>
          <w:sz w:val="22"/>
          <w:szCs w:val="22"/>
        </w:rPr>
        <w:t>госзакупок</w:t>
      </w:r>
      <w:proofErr w:type="spellEnd"/>
      <w:r>
        <w:rPr>
          <w:rStyle w:val="sm-3333661"/>
          <w:sz w:val="22"/>
          <w:szCs w:val="22"/>
        </w:rPr>
        <w:t xml:space="preserve"> Управления Федеральной антимонопольной службы </w:t>
      </w:r>
      <w:proofErr w:type="gramStart"/>
      <w:r>
        <w:rPr>
          <w:rStyle w:val="sm-3333661"/>
          <w:sz w:val="22"/>
          <w:szCs w:val="22"/>
        </w:rPr>
        <w:t>по</w:t>
      </w:r>
      <w:proofErr w:type="gramEnd"/>
      <w:r>
        <w:rPr>
          <w:rStyle w:val="sm-3333661"/>
          <w:sz w:val="22"/>
          <w:szCs w:val="22"/>
        </w:rPr>
        <w:t xml:space="preserve"> Ивановской обл.</w:t>
      </w:r>
    </w:p>
    <w:p w:rsidR="000412EE" w:rsidRDefault="000412EE" w:rsidP="000412EE">
      <w:pPr>
        <w:rPr>
          <w:color w:val="000000"/>
          <w:sz w:val="10"/>
          <w:szCs w:val="10"/>
          <w:shd w:val="clear" w:color="auto" w:fill="FFFFFF"/>
        </w:rPr>
      </w:pPr>
    </w:p>
    <w:p w:rsidR="000412EE" w:rsidRDefault="000412EE" w:rsidP="000412EE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Примерная программа семинара:</w:t>
      </w:r>
    </w:p>
    <w:p w:rsidR="000412EE" w:rsidRDefault="000412EE" w:rsidP="000412EE">
      <w:pPr>
        <w:rPr>
          <w:b/>
          <w:i/>
          <w:sz w:val="10"/>
          <w:szCs w:val="10"/>
          <w:u w:val="single"/>
        </w:rPr>
      </w:pPr>
    </w:p>
    <w:p w:rsidR="000412EE" w:rsidRDefault="000412EE" w:rsidP="000412E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1.Планирование в переходный период 2014-2015 года.</w:t>
      </w:r>
    </w:p>
    <w:p w:rsidR="000412EE" w:rsidRDefault="000412EE" w:rsidP="000412E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2.Новеллы 44-ФЗ, вступающие в силу с 04.06.2014: нормирование, антидемпинговые меры.</w:t>
      </w:r>
    </w:p>
    <w:p w:rsidR="000412EE" w:rsidRDefault="000412EE" w:rsidP="000412E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3.Особенности проведения способов закупки:</w:t>
      </w:r>
    </w:p>
    <w:p w:rsidR="000412EE" w:rsidRDefault="000412EE" w:rsidP="000412E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Конкурс. Извещение о проведении открытого конкурса. Конкурсная документация. Порядок подачи заявок. Заключение контракта по результатам проведения конкурса. Последствия признания конкурса </w:t>
      </w:r>
      <w:proofErr w:type="gramStart"/>
      <w:r>
        <w:rPr>
          <w:color w:val="000000"/>
          <w:sz w:val="24"/>
          <w:szCs w:val="24"/>
        </w:rPr>
        <w:t>несостоявшимся</w:t>
      </w:r>
      <w:proofErr w:type="gramEnd"/>
      <w:r>
        <w:rPr>
          <w:color w:val="000000"/>
          <w:sz w:val="24"/>
          <w:szCs w:val="24"/>
        </w:rPr>
        <w:t>. Особенности проведения конкурсов с ограниченным участием, двухэтапный конкурс.</w:t>
      </w:r>
    </w:p>
    <w:p w:rsidR="000412EE" w:rsidRDefault="000412EE" w:rsidP="000412E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Электронный аукцион. Извещение о проведении электронного аукциона. Порядок подачи заявок. Заключение контракта по результатам электронного аукциона. Последствия признания электронного аукциона </w:t>
      </w:r>
      <w:proofErr w:type="gramStart"/>
      <w:r>
        <w:rPr>
          <w:color w:val="000000"/>
          <w:sz w:val="24"/>
          <w:szCs w:val="24"/>
        </w:rPr>
        <w:t>несостоявшимся</w:t>
      </w:r>
      <w:proofErr w:type="gramEnd"/>
      <w:r>
        <w:rPr>
          <w:color w:val="000000"/>
          <w:sz w:val="24"/>
          <w:szCs w:val="24"/>
        </w:rPr>
        <w:t>.</w:t>
      </w:r>
    </w:p>
    <w:p w:rsidR="000412EE" w:rsidRDefault="000412EE" w:rsidP="000412E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Запрос котировок. Требования, предъявляемые к запросу котировок, порядок проведения запроса котировок. Порядок подачи заявок. Рассмотрение и оценка заявок. Последствия признания запроса котировок </w:t>
      </w:r>
      <w:proofErr w:type="gramStart"/>
      <w:r>
        <w:rPr>
          <w:color w:val="000000"/>
          <w:sz w:val="24"/>
          <w:szCs w:val="24"/>
        </w:rPr>
        <w:t>несостоявшимися</w:t>
      </w:r>
      <w:proofErr w:type="gramEnd"/>
      <w:r>
        <w:rPr>
          <w:color w:val="000000"/>
          <w:sz w:val="24"/>
          <w:szCs w:val="24"/>
        </w:rPr>
        <w:t>.</w:t>
      </w:r>
    </w:p>
    <w:p w:rsidR="000412EE" w:rsidRDefault="000412EE" w:rsidP="000412E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Единственный поставщик.</w:t>
      </w:r>
    </w:p>
    <w:p w:rsidR="000412EE" w:rsidRDefault="000412EE" w:rsidP="000412E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Запрос предложений.</w:t>
      </w:r>
    </w:p>
    <w:p w:rsidR="000412EE" w:rsidRDefault="000412EE" w:rsidP="000412E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Требования к участникам обеспечения исполнения заявки и контракта.</w:t>
      </w:r>
    </w:p>
    <w:p w:rsidR="000412EE" w:rsidRDefault="000412EE" w:rsidP="000412E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Особенности исполнения контракта в 44-ФЗ: приемка и экспертиза.</w:t>
      </w:r>
    </w:p>
    <w:p w:rsidR="000412EE" w:rsidRDefault="000412EE" w:rsidP="000412E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Сложившаяся практика применения 44-ФЗ. </w:t>
      </w:r>
    </w:p>
    <w:p w:rsidR="000412EE" w:rsidRDefault="000412EE" w:rsidP="000412E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4.Проверки ФАС. Штрафы за нарушение законодательства в сфере закупок.</w:t>
      </w:r>
    </w:p>
    <w:p w:rsidR="000412EE" w:rsidRDefault="000412EE" w:rsidP="000412EE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5.Вопросы-ответы</w:t>
      </w:r>
    </w:p>
    <w:p w:rsidR="000412EE" w:rsidRDefault="000412EE" w:rsidP="000412EE">
      <w:pPr>
        <w:pStyle w:val="a4"/>
        <w:spacing w:after="0" w:line="240" w:lineRule="auto"/>
        <w:ind w:left="0"/>
        <w:rPr>
          <w:rFonts w:ascii="Times New Roman" w:hAnsi="Times New Roman"/>
          <w:b/>
          <w:sz w:val="6"/>
          <w:szCs w:val="6"/>
        </w:rPr>
      </w:pPr>
    </w:p>
    <w:p w:rsidR="000412EE" w:rsidRDefault="000412EE" w:rsidP="000412EE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семинаре Вы получаете диск с материалами по теме семинара, ручку, тетрадь, сертификат, кофе-пауза</w:t>
      </w:r>
    </w:p>
    <w:p w:rsidR="000412EE" w:rsidRDefault="000412EE" w:rsidP="000412EE">
      <w:pPr>
        <w:rPr>
          <w:b/>
          <w:sz w:val="10"/>
          <w:szCs w:val="10"/>
        </w:rPr>
      </w:pPr>
    </w:p>
    <w:p w:rsidR="000412EE" w:rsidRDefault="000412EE" w:rsidP="000412E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</w:rPr>
        <w:t>ВНИМАТЕЛЬНО ОЗНАКОМЬТЕСЬ С ДАННОЙ НИЖЕ ИНФОРМАЦИЕЙ:</w:t>
      </w:r>
    </w:p>
    <w:p w:rsidR="000412EE" w:rsidRDefault="000412EE" w:rsidP="000412E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Стоимость участия в семинаре  2600 р.; за второго  участника </w:t>
      </w:r>
      <w:r>
        <w:rPr>
          <w:b/>
          <w:sz w:val="22"/>
          <w:szCs w:val="22"/>
        </w:rPr>
        <w:t>2000 р.</w:t>
      </w:r>
      <w:r>
        <w:rPr>
          <w:sz w:val="22"/>
          <w:szCs w:val="22"/>
        </w:rPr>
        <w:t xml:space="preserve"> Возможно участие по гарантийному письму!</w:t>
      </w:r>
    </w:p>
    <w:p w:rsidR="000412EE" w:rsidRDefault="000412EE" w:rsidP="000412E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b/>
          <w:sz w:val="22"/>
          <w:szCs w:val="22"/>
        </w:rPr>
      </w:pPr>
      <w:r>
        <w:rPr>
          <w:sz w:val="22"/>
          <w:szCs w:val="22"/>
        </w:rPr>
        <w:t>2.</w:t>
      </w:r>
      <w:r>
        <w:rPr>
          <w:b/>
          <w:sz w:val="22"/>
          <w:szCs w:val="22"/>
        </w:rPr>
        <w:t xml:space="preserve"> Регистрация </w:t>
      </w:r>
      <w:r>
        <w:rPr>
          <w:sz w:val="22"/>
          <w:szCs w:val="22"/>
        </w:rPr>
        <w:t>участников</w:t>
      </w:r>
      <w:r>
        <w:rPr>
          <w:b/>
          <w:sz w:val="22"/>
          <w:szCs w:val="22"/>
        </w:rPr>
        <w:t xml:space="preserve"> с 10.00 </w:t>
      </w:r>
      <w:r>
        <w:rPr>
          <w:sz w:val="22"/>
          <w:szCs w:val="22"/>
        </w:rPr>
        <w:t>до 10.30 час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о адресу:  </w:t>
      </w:r>
      <w:r>
        <w:rPr>
          <w:sz w:val="22"/>
          <w:szCs w:val="22"/>
        </w:rPr>
        <w:t>г. Иваново,</w:t>
      </w:r>
      <w:r>
        <w:rPr>
          <w:b/>
          <w:sz w:val="22"/>
          <w:szCs w:val="22"/>
        </w:rPr>
        <w:t xml:space="preserve"> ул. Советская 22,  конференц-зал</w:t>
      </w:r>
    </w:p>
    <w:p w:rsidR="000412EE" w:rsidRDefault="000412EE" w:rsidP="000412E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>
        <w:rPr>
          <w:sz w:val="22"/>
          <w:szCs w:val="22"/>
        </w:rPr>
        <w:t xml:space="preserve">Длительность семинара с 10:30 </w:t>
      </w:r>
      <w:r>
        <w:rPr>
          <w:b/>
          <w:sz w:val="22"/>
          <w:szCs w:val="22"/>
        </w:rPr>
        <w:t>до 13:30</w:t>
      </w:r>
      <w:r>
        <w:rPr>
          <w:sz w:val="22"/>
          <w:szCs w:val="22"/>
        </w:rPr>
        <w:t>.</w:t>
      </w:r>
      <w:r>
        <w:rPr>
          <w:sz w:val="24"/>
          <w:szCs w:val="24"/>
        </w:rPr>
        <w:t xml:space="preserve">                                      </w:t>
      </w:r>
      <w:r>
        <w:rPr>
          <w:b/>
          <w:sz w:val="22"/>
          <w:szCs w:val="22"/>
        </w:rPr>
        <w:t xml:space="preserve">- </w:t>
      </w:r>
      <w:r>
        <w:rPr>
          <w:b/>
          <w:i/>
          <w:sz w:val="22"/>
          <w:szCs w:val="22"/>
        </w:rPr>
        <w:t xml:space="preserve">Бизнес-центр «На </w:t>
      </w:r>
      <w:proofErr w:type="gramStart"/>
      <w:r>
        <w:rPr>
          <w:b/>
          <w:i/>
          <w:sz w:val="22"/>
          <w:szCs w:val="22"/>
        </w:rPr>
        <w:t>Советской</w:t>
      </w:r>
      <w:proofErr w:type="gramEnd"/>
    </w:p>
    <w:p w:rsidR="000412EE" w:rsidRDefault="000412EE" w:rsidP="000412EE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  <w:u w:val="single"/>
        </w:rPr>
        <w:t>С собой на семинар возьмите печать или доверенность на право подписи – потребуется для оформления договора!</w:t>
      </w:r>
    </w:p>
    <w:p w:rsidR="000412EE" w:rsidRDefault="000412EE" w:rsidP="000412EE">
      <w:pPr>
        <w:rPr>
          <w:b/>
          <w:sz w:val="6"/>
          <w:szCs w:val="6"/>
        </w:rPr>
      </w:pPr>
    </w:p>
    <w:p w:rsidR="000412EE" w:rsidRDefault="000412EE" w:rsidP="000412EE">
      <w:pPr>
        <w:rPr>
          <w:sz w:val="22"/>
        </w:rPr>
      </w:pPr>
      <w:r>
        <w:rPr>
          <w:b/>
        </w:rPr>
        <w:t>РЕКВИЗИТЫ ДЛЯ ОПЛАТЫ:</w:t>
      </w:r>
      <w:r>
        <w:t xml:space="preserve"> </w:t>
      </w:r>
      <w:r>
        <w:rPr>
          <w:sz w:val="22"/>
        </w:rPr>
        <w:t>ИП  Ковалев Алексей Анатольевич, ИНН 623 101 689 293, БИК 046126792</w:t>
      </w:r>
    </w:p>
    <w:p w:rsidR="000412EE" w:rsidRDefault="000412EE" w:rsidP="000412EE">
      <w:pPr>
        <w:rPr>
          <w:sz w:val="22"/>
        </w:rPr>
      </w:pPr>
      <w:r>
        <w:rPr>
          <w:sz w:val="22"/>
        </w:rPr>
        <w:t>Филиал "Рязанский" ООО "</w:t>
      </w:r>
      <w:proofErr w:type="spellStart"/>
      <w:r>
        <w:rPr>
          <w:sz w:val="22"/>
        </w:rPr>
        <w:t>Промрегионбанк</w:t>
      </w:r>
      <w:proofErr w:type="gramStart"/>
      <w:r>
        <w:rPr>
          <w:sz w:val="22"/>
        </w:rPr>
        <w:t>"г</w:t>
      </w:r>
      <w:proofErr w:type="spellEnd"/>
      <w:proofErr w:type="gramEnd"/>
      <w:r>
        <w:rPr>
          <w:sz w:val="22"/>
        </w:rPr>
        <w:t xml:space="preserve">. Рязань  к/с 30101810600000000792, Р/с </w:t>
      </w:r>
      <w:r>
        <w:rPr>
          <w:sz w:val="22"/>
          <w:szCs w:val="22"/>
        </w:rPr>
        <w:t>40802810900010000405</w:t>
      </w:r>
    </w:p>
    <w:p w:rsidR="000412EE" w:rsidRDefault="000412EE" w:rsidP="000412EE">
      <w:pPr>
        <w:rPr>
          <w:sz w:val="22"/>
        </w:rPr>
      </w:pPr>
      <w:r>
        <w:rPr>
          <w:noProof/>
        </w:rPr>
        <w:drawing>
          <wp:inline distT="0" distB="0" distL="0" distR="0" wp14:anchorId="71C27302" wp14:editId="4BC30970">
            <wp:extent cx="6971665" cy="621665"/>
            <wp:effectExtent l="0" t="0" r="635" b="6985"/>
            <wp:docPr id="1" name="Рисунок 1" descr="Блок-схема: альтернативный процесс: ПРЕДВАРИТЕЛЬНАЯ  РЕГИСТРАЦИЯ НА СЕМИНАР по тел.: 8 902 747 01 69&#10;Или круглосуточно по электронной ПОЧТЕ : seminar@ocbf.r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лок-схема: альтернативный процесс: ПРЕДВАРИТЕЛЬНАЯ  РЕГИСТРАЦИЯ НА СЕМИНАР по тел.: 8 902 747 01 69&#10;Или круглосуточно по электронной ПОЧТЕ : seminar@ocbf.ru&#10;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Просим Вас в платёжном поручении указывать: «По информационному письму </w:t>
      </w:r>
      <w:r>
        <w:rPr>
          <w:b/>
          <w:sz w:val="22"/>
        </w:rPr>
        <w:t xml:space="preserve">№14 –Ив от 12 октября  2014 года </w:t>
      </w:r>
      <w:r>
        <w:rPr>
          <w:sz w:val="22"/>
        </w:rPr>
        <w:t xml:space="preserve"> за консультационные  услуги  29 октября 2014 г. НДС не облагается. +Ваш  контактный тел. и Ф.И.О.»</w:t>
      </w:r>
    </w:p>
    <w:p w:rsidR="009D504D" w:rsidRDefault="009D504D"/>
    <w:sectPr w:rsidR="009D504D" w:rsidSect="00D71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EE"/>
    <w:rsid w:val="000412EE"/>
    <w:rsid w:val="009D504D"/>
    <w:rsid w:val="00D7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12EE"/>
    <w:pPr>
      <w:keepNext/>
      <w:jc w:val="center"/>
      <w:outlineLvl w:val="0"/>
    </w:pPr>
    <w:rPr>
      <w:rFonts w:eastAsiaTheme="minorHAnsi"/>
      <w:b/>
      <w:sz w:val="3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2EE"/>
    <w:rPr>
      <w:rFonts w:ascii="Times New Roman" w:hAnsi="Times New Roman" w:cs="Times New Roman"/>
      <w:b/>
      <w:sz w:val="32"/>
      <w:szCs w:val="20"/>
      <w:u w:val="single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0412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1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-3333661">
    <w:name w:val="sm-3333661"/>
    <w:basedOn w:val="a0"/>
    <w:rsid w:val="000412EE"/>
    <w:rPr>
      <w:rFonts w:ascii="Times New Roman" w:hAnsi="Times New Roman" w:cs="Times New Roman" w:hint="default"/>
      <w:b w:val="0"/>
      <w:bCs w:val="0"/>
      <w:color w:val="33336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12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2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12EE"/>
    <w:pPr>
      <w:keepNext/>
      <w:jc w:val="center"/>
      <w:outlineLvl w:val="0"/>
    </w:pPr>
    <w:rPr>
      <w:rFonts w:eastAsiaTheme="minorHAnsi"/>
      <w:b/>
      <w:sz w:val="3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2EE"/>
    <w:rPr>
      <w:rFonts w:ascii="Times New Roman" w:hAnsi="Times New Roman" w:cs="Times New Roman"/>
      <w:b/>
      <w:sz w:val="32"/>
      <w:szCs w:val="20"/>
      <w:u w:val="single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0412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1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m-3333661">
    <w:name w:val="sm-3333661"/>
    <w:basedOn w:val="a0"/>
    <w:rsid w:val="000412EE"/>
    <w:rPr>
      <w:rFonts w:ascii="Times New Roman" w:hAnsi="Times New Roman" w:cs="Times New Roman" w:hint="default"/>
      <w:b w:val="0"/>
      <w:bCs w:val="0"/>
      <w:color w:val="333366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412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2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BDC19FCEA17454BBA32085194A808B2@adminx" TargetMode="External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cid:6643BE0DABA241579008E4199D2127D3@admin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5B977EBEECF74A2AA7A6EA7E5A0D4DA5@adminx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cid:DCA1AC446B214447A2165A1965E031AB@admin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cid:B640F4A9D4B04571B8B67DC5A5AD35AD@admin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Андрей Александрович Федирко</cp:lastModifiedBy>
  <cp:revision>2</cp:revision>
  <dcterms:created xsi:type="dcterms:W3CDTF">2014-10-21T07:33:00Z</dcterms:created>
  <dcterms:modified xsi:type="dcterms:W3CDTF">2014-10-21T08:05:00Z</dcterms:modified>
</cp:coreProperties>
</file>