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D5" w:rsidRDefault="004C34D5">
      <w:pPr>
        <w:pStyle w:val="a3"/>
        <w:rPr>
          <w:b/>
          <w:sz w:val="20"/>
        </w:rPr>
      </w:pPr>
      <w:r w:rsidRPr="002D72D3">
        <w:rPr>
          <w:b/>
          <w:sz w:val="20"/>
        </w:rPr>
        <w:t>ДОГОВОР   О  ЗАДАТКЕ</w:t>
      </w:r>
    </w:p>
    <w:p w:rsidR="008B625E" w:rsidRDefault="008B625E" w:rsidP="008B625E">
      <w:pPr>
        <w:pStyle w:val="a3"/>
        <w:jc w:val="left"/>
        <w:rPr>
          <w:b/>
          <w:sz w:val="20"/>
        </w:rPr>
      </w:pPr>
    </w:p>
    <w:p w:rsidR="008B625E" w:rsidRPr="002D72D3" w:rsidRDefault="008B625E" w:rsidP="008B625E">
      <w:pPr>
        <w:pStyle w:val="a3"/>
        <w:jc w:val="left"/>
        <w:rPr>
          <w:b/>
          <w:sz w:val="20"/>
        </w:rPr>
      </w:pPr>
    </w:p>
    <w:p w:rsidR="004C34D5" w:rsidRDefault="004C34D5">
      <w:pPr>
        <w:jc w:val="both"/>
        <w:rPr>
          <w:sz w:val="24"/>
        </w:rPr>
      </w:pPr>
      <w:r>
        <w:rPr>
          <w:sz w:val="24"/>
        </w:rPr>
        <w:t>г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 xml:space="preserve">ваново                                                                                </w:t>
      </w:r>
      <w:r w:rsidR="00CB63C1">
        <w:rPr>
          <w:sz w:val="24"/>
        </w:rPr>
        <w:t xml:space="preserve">        </w:t>
      </w:r>
      <w:r w:rsidR="00D90975">
        <w:rPr>
          <w:sz w:val="24"/>
        </w:rPr>
        <w:t xml:space="preserve">             </w:t>
      </w:r>
      <w:r w:rsidR="00694AF5">
        <w:rPr>
          <w:sz w:val="24"/>
        </w:rPr>
        <w:t xml:space="preserve">     </w:t>
      </w:r>
      <w:r>
        <w:rPr>
          <w:sz w:val="24"/>
        </w:rPr>
        <w:t>_____________20</w:t>
      </w:r>
      <w:r w:rsidR="0073052C">
        <w:rPr>
          <w:sz w:val="24"/>
        </w:rPr>
        <w:t>_</w:t>
      </w:r>
      <w:r>
        <w:rPr>
          <w:sz w:val="24"/>
        </w:rPr>
        <w:t>___</w:t>
      </w:r>
    </w:p>
    <w:p w:rsidR="004C34D5" w:rsidRDefault="004C34D5" w:rsidP="009907F5">
      <w:pPr>
        <w:pStyle w:val="a4"/>
      </w:pPr>
    </w:p>
    <w:p w:rsidR="00D429E7" w:rsidRDefault="004C34D5" w:rsidP="00D429E7">
      <w:pPr>
        <w:pStyle w:val="a4"/>
      </w:pPr>
      <w:r>
        <w:t xml:space="preserve">Ивановский городской комитет по управлению имуществом в лице </w:t>
      </w:r>
      <w:r w:rsidR="00D429E7">
        <w:t xml:space="preserve">председателя комитета </w:t>
      </w:r>
      <w:proofErr w:type="spellStart"/>
      <w:r w:rsidR="00A972A0">
        <w:t>Хитрич</w:t>
      </w:r>
      <w:proofErr w:type="spellEnd"/>
      <w:r w:rsidR="00A972A0">
        <w:t xml:space="preserve"> Оксаны Николаевны</w:t>
      </w:r>
      <w:r w:rsidR="00D429E7">
        <w:t xml:space="preserve">, действующего на основании  Положения об Ивановском городском комитете по управлению имуществом, </w:t>
      </w:r>
      <w:r>
        <w:t>именуемый в дальнейшем «Комитет» и</w:t>
      </w:r>
      <w:r w:rsidR="00D429E7">
        <w:t>___________________________________________</w:t>
      </w:r>
      <w:r w:rsidR="000D7991">
        <w:t>______________________________________</w:t>
      </w:r>
      <w:r w:rsidR="00D429E7">
        <w:t>__</w:t>
      </w:r>
    </w:p>
    <w:p w:rsidR="004C34D5" w:rsidRDefault="00D429E7" w:rsidP="00D429E7">
      <w:pPr>
        <w:pStyle w:val="a4"/>
        <w:ind w:firstLine="0"/>
      </w:pPr>
      <w:r>
        <w:t>____________</w:t>
      </w:r>
      <w:r w:rsidR="004C34D5">
        <w:t>_______________________________________________________________</w:t>
      </w:r>
      <w:r w:rsidR="004C34D5">
        <w:softHyphen/>
      </w:r>
      <w:r w:rsidR="004C34D5">
        <w:softHyphen/>
      </w:r>
      <w:r w:rsidR="004C34D5">
        <w:softHyphen/>
      </w:r>
      <w:r w:rsidR="00CB63C1">
        <w:t>___</w:t>
      </w:r>
      <w:r w:rsidR="007B4F04">
        <w:t>______</w:t>
      </w:r>
    </w:p>
    <w:p w:rsidR="004C34D5" w:rsidRDefault="004C34D5" w:rsidP="009907F5">
      <w:pPr>
        <w:jc w:val="both"/>
        <w:rPr>
          <w:sz w:val="18"/>
        </w:rPr>
      </w:pPr>
      <w:r>
        <w:rPr>
          <w:sz w:val="24"/>
        </w:rPr>
        <w:t xml:space="preserve">                                            </w:t>
      </w:r>
      <w:proofErr w:type="gramStart"/>
      <w:r>
        <w:rPr>
          <w:sz w:val="18"/>
        </w:rPr>
        <w:t>(для физических лиц – ФИО, паспортные данные, адрес, для юридических лиц -</w:t>
      </w:r>
      <w:proofErr w:type="gramEnd"/>
    </w:p>
    <w:p w:rsidR="004C34D5" w:rsidRDefault="004C34D5" w:rsidP="009907F5">
      <w:pPr>
        <w:jc w:val="both"/>
        <w:rPr>
          <w:sz w:val="24"/>
        </w:rPr>
      </w:pPr>
      <w:r>
        <w:rPr>
          <w:sz w:val="18"/>
        </w:rPr>
        <w:t>___________________________________________________________________________________________________</w:t>
      </w:r>
      <w:r w:rsidR="007B4F04">
        <w:rPr>
          <w:sz w:val="18"/>
        </w:rPr>
        <w:t>________</w:t>
      </w:r>
      <w:r>
        <w:rPr>
          <w:sz w:val="18"/>
        </w:rPr>
        <w:t>_</w:t>
      </w:r>
      <w:r w:rsidR="002D72D3">
        <w:rPr>
          <w:sz w:val="18"/>
        </w:rPr>
        <w:t>,</w:t>
      </w:r>
      <w:r>
        <w:rPr>
          <w:sz w:val="24"/>
        </w:rPr>
        <w:t xml:space="preserve">         </w:t>
      </w:r>
    </w:p>
    <w:p w:rsidR="004C34D5" w:rsidRDefault="004C34D5" w:rsidP="009907F5">
      <w:pPr>
        <w:jc w:val="center"/>
        <w:rPr>
          <w:sz w:val="18"/>
        </w:rPr>
      </w:pPr>
      <w:r>
        <w:rPr>
          <w:sz w:val="18"/>
        </w:rPr>
        <w:t xml:space="preserve">полное наименование, данные </w:t>
      </w:r>
      <w:proofErr w:type="spellStart"/>
      <w:r>
        <w:rPr>
          <w:sz w:val="18"/>
        </w:rPr>
        <w:t>гос</w:t>
      </w:r>
      <w:proofErr w:type="gramStart"/>
      <w:r>
        <w:rPr>
          <w:sz w:val="18"/>
        </w:rPr>
        <w:t>.р</w:t>
      </w:r>
      <w:proofErr w:type="gramEnd"/>
      <w:r>
        <w:rPr>
          <w:sz w:val="18"/>
        </w:rPr>
        <w:t>егистрации</w:t>
      </w:r>
      <w:proofErr w:type="spellEnd"/>
      <w:r>
        <w:rPr>
          <w:sz w:val="18"/>
        </w:rPr>
        <w:t>, сведения о представителе, доверенности</w:t>
      </w:r>
      <w:r w:rsidR="00200D26">
        <w:rPr>
          <w:sz w:val="18"/>
        </w:rPr>
        <w:t>, контактный телефон</w:t>
      </w:r>
      <w:r>
        <w:rPr>
          <w:sz w:val="18"/>
        </w:rPr>
        <w:t>)</w:t>
      </w:r>
    </w:p>
    <w:p w:rsidR="004C34D5" w:rsidRDefault="004C34D5">
      <w:pPr>
        <w:jc w:val="both"/>
        <w:rPr>
          <w:sz w:val="24"/>
        </w:rPr>
      </w:pPr>
      <w:r>
        <w:rPr>
          <w:sz w:val="24"/>
        </w:rPr>
        <w:t>именуемый в дальнейшем «Претендент»,</w:t>
      </w:r>
      <w:r w:rsidR="00BB0815">
        <w:rPr>
          <w:sz w:val="24"/>
        </w:rPr>
        <w:t xml:space="preserve"> </w:t>
      </w:r>
      <w:r>
        <w:rPr>
          <w:sz w:val="24"/>
        </w:rPr>
        <w:t>заключили настоящий Договор о нижеследующем:</w:t>
      </w:r>
    </w:p>
    <w:p w:rsidR="004C34D5" w:rsidRPr="00FF5CEE" w:rsidRDefault="004C34D5" w:rsidP="009907F5">
      <w:pPr>
        <w:pStyle w:val="a4"/>
        <w:numPr>
          <w:ilvl w:val="0"/>
          <w:numId w:val="1"/>
        </w:numPr>
        <w:tabs>
          <w:tab w:val="clear" w:pos="1845"/>
          <w:tab w:val="num" w:pos="142"/>
        </w:tabs>
        <w:ind w:left="0" w:firstLine="718"/>
        <w:rPr>
          <w:szCs w:val="24"/>
        </w:rPr>
      </w:pPr>
      <w:proofErr w:type="gramStart"/>
      <w:r>
        <w:t xml:space="preserve">Настоящий Договор заключается в порядке, предусмотренном ст.428 Гражданского кодекса Российской Федерации и определяет порядок, сроки и условия </w:t>
      </w:r>
      <w:r w:rsidRPr="00FF5CEE">
        <w:rPr>
          <w:szCs w:val="24"/>
        </w:rPr>
        <w:t xml:space="preserve">внесения задатка, а также права, обязанности и ответственность сторон в процессе подготовки к проведению </w:t>
      </w:r>
      <w:r w:rsidR="00A35F8B">
        <w:rPr>
          <w:szCs w:val="24"/>
        </w:rPr>
        <w:t>продажи посредством публичного предложения</w:t>
      </w:r>
      <w:r w:rsidRPr="00FF5CEE">
        <w:rPr>
          <w:szCs w:val="24"/>
        </w:rPr>
        <w:t xml:space="preserve"> и в случае </w:t>
      </w:r>
      <w:r w:rsidR="00A35F8B">
        <w:rPr>
          <w:szCs w:val="24"/>
        </w:rPr>
        <w:t xml:space="preserve">признания </w:t>
      </w:r>
      <w:r w:rsidR="006D1BBD">
        <w:rPr>
          <w:szCs w:val="24"/>
        </w:rPr>
        <w:t xml:space="preserve">Претендента </w:t>
      </w:r>
      <w:r w:rsidR="00A35F8B">
        <w:rPr>
          <w:szCs w:val="24"/>
        </w:rPr>
        <w:t xml:space="preserve">победителем продажи посредством публичного предложения </w:t>
      </w:r>
      <w:r w:rsidRPr="00FF5CEE">
        <w:rPr>
          <w:szCs w:val="24"/>
        </w:rPr>
        <w:t xml:space="preserve"> и является вместе с заявкой</w:t>
      </w:r>
      <w:r w:rsidR="00ED102F">
        <w:rPr>
          <w:szCs w:val="24"/>
        </w:rPr>
        <w:t>,</w:t>
      </w:r>
      <w:r w:rsidRPr="00FF5CEE">
        <w:rPr>
          <w:szCs w:val="24"/>
        </w:rPr>
        <w:t xml:space="preserve"> протоколом о результатах </w:t>
      </w:r>
      <w:r w:rsidR="004028E1">
        <w:rPr>
          <w:szCs w:val="24"/>
        </w:rPr>
        <w:t xml:space="preserve">продажи посредством публичного предложения </w:t>
      </w:r>
      <w:r w:rsidR="00ED102F">
        <w:rPr>
          <w:szCs w:val="24"/>
        </w:rPr>
        <w:t>и уведомление</w:t>
      </w:r>
      <w:proofErr w:type="gramEnd"/>
      <w:r w:rsidR="00ED102F">
        <w:rPr>
          <w:szCs w:val="24"/>
        </w:rPr>
        <w:t xml:space="preserve"> </w:t>
      </w:r>
      <w:r w:rsidR="00251CB7">
        <w:rPr>
          <w:szCs w:val="24"/>
        </w:rPr>
        <w:t xml:space="preserve">о признании участника продажи посредством публичного предложения </w:t>
      </w:r>
      <w:r w:rsidR="000A7E03">
        <w:rPr>
          <w:szCs w:val="24"/>
        </w:rPr>
        <w:t>победителем ос</w:t>
      </w:r>
      <w:r w:rsidRPr="00FF5CEE">
        <w:rPr>
          <w:szCs w:val="24"/>
        </w:rPr>
        <w:t>нованием для подписания сторонами договора купли-продажи по объекту приватизации ___________________________________________________________________________</w:t>
      </w:r>
      <w:r w:rsidR="00893379">
        <w:rPr>
          <w:szCs w:val="24"/>
        </w:rPr>
        <w:t>______</w:t>
      </w:r>
    </w:p>
    <w:p w:rsidR="004C34D5" w:rsidRPr="00FF5CEE" w:rsidRDefault="004C34D5" w:rsidP="009907F5">
      <w:pPr>
        <w:pStyle w:val="a4"/>
        <w:jc w:val="center"/>
        <w:rPr>
          <w:szCs w:val="24"/>
        </w:rPr>
      </w:pPr>
      <w:r w:rsidRPr="00FF5CEE">
        <w:rPr>
          <w:szCs w:val="24"/>
        </w:rPr>
        <w:t>(наименование объекта приватизации)</w:t>
      </w:r>
    </w:p>
    <w:p w:rsidR="004C34D5" w:rsidRPr="00FF5CEE" w:rsidRDefault="004C34D5" w:rsidP="009907F5">
      <w:pPr>
        <w:pStyle w:val="a5"/>
        <w:ind w:left="142" w:hanging="142"/>
        <w:rPr>
          <w:szCs w:val="24"/>
        </w:rPr>
      </w:pPr>
      <w:r w:rsidRPr="00FF5CEE">
        <w:rPr>
          <w:szCs w:val="24"/>
        </w:rPr>
        <w:t>______________________________________________________________________</w:t>
      </w:r>
      <w:r w:rsidR="00893379">
        <w:rPr>
          <w:szCs w:val="24"/>
        </w:rPr>
        <w:t>______</w:t>
      </w:r>
      <w:r w:rsidRPr="00FF5CEE">
        <w:rPr>
          <w:szCs w:val="24"/>
        </w:rPr>
        <w:t>_____</w:t>
      </w:r>
    </w:p>
    <w:p w:rsidR="004C34D5" w:rsidRPr="00FF5CEE" w:rsidRDefault="004C34D5" w:rsidP="009907F5">
      <w:pPr>
        <w:pStyle w:val="a5"/>
        <w:jc w:val="center"/>
        <w:rPr>
          <w:szCs w:val="24"/>
        </w:rPr>
      </w:pPr>
      <w:r w:rsidRPr="00FF5CEE">
        <w:rPr>
          <w:szCs w:val="24"/>
        </w:rPr>
        <w:t>(его юридический адрес)</w:t>
      </w:r>
    </w:p>
    <w:p w:rsidR="004C34D5" w:rsidRPr="00FF5CEE" w:rsidRDefault="004C34D5" w:rsidP="009907F5">
      <w:pPr>
        <w:jc w:val="both"/>
        <w:rPr>
          <w:sz w:val="24"/>
          <w:szCs w:val="24"/>
        </w:rPr>
      </w:pPr>
      <w:r w:rsidRPr="00FF5CEE">
        <w:rPr>
          <w:sz w:val="24"/>
          <w:szCs w:val="24"/>
        </w:rPr>
        <w:t>Лот ________.</w:t>
      </w:r>
    </w:p>
    <w:p w:rsidR="004C34D5" w:rsidRPr="00FF5CEE" w:rsidRDefault="004C34D5">
      <w:pPr>
        <w:jc w:val="both"/>
        <w:rPr>
          <w:sz w:val="24"/>
          <w:szCs w:val="24"/>
        </w:rPr>
      </w:pPr>
      <w:r w:rsidRPr="00FF5CEE">
        <w:rPr>
          <w:sz w:val="24"/>
          <w:szCs w:val="24"/>
        </w:rPr>
        <w:t xml:space="preserve">            2 Претендент обязуется:</w:t>
      </w:r>
    </w:p>
    <w:p w:rsidR="009767B9" w:rsidRPr="00FF5CEE" w:rsidRDefault="009767B9" w:rsidP="009767B9">
      <w:pPr>
        <w:ind w:firstLine="720"/>
        <w:jc w:val="both"/>
        <w:rPr>
          <w:sz w:val="24"/>
          <w:szCs w:val="24"/>
        </w:rPr>
      </w:pPr>
      <w:r w:rsidRPr="00FF5CEE">
        <w:rPr>
          <w:sz w:val="24"/>
          <w:szCs w:val="24"/>
        </w:rPr>
        <w:t>2.1. Перечислить задаток в сумме ________________________________________</w:t>
      </w:r>
      <w:r w:rsidR="007B4F04" w:rsidRPr="00FF5CEE">
        <w:rPr>
          <w:sz w:val="24"/>
          <w:szCs w:val="24"/>
        </w:rPr>
        <w:t>______</w:t>
      </w:r>
    </w:p>
    <w:p w:rsidR="00584233" w:rsidRDefault="009767B9" w:rsidP="009767B9">
      <w:pPr>
        <w:pStyle w:val="a5"/>
      </w:pPr>
      <w:r w:rsidRPr="00FF5CEE">
        <w:t xml:space="preserve">_______________________________________________________________________ руб. на расчетный счет Комитета не позднее _________________________. </w:t>
      </w:r>
      <w:r w:rsidR="00FF5CEE" w:rsidRPr="00FF5CEE">
        <w:t xml:space="preserve"> </w:t>
      </w:r>
    </w:p>
    <w:p w:rsidR="009767B9" w:rsidRDefault="00FF5CEE" w:rsidP="00584233">
      <w:pPr>
        <w:pStyle w:val="a5"/>
        <w:ind w:firstLine="720"/>
        <w:rPr>
          <w:szCs w:val="24"/>
        </w:rPr>
      </w:pPr>
      <w:r w:rsidRPr="00FF5CEE">
        <w:t xml:space="preserve">Моментом исполнения обязательства </w:t>
      </w:r>
      <w:r w:rsidR="004C5C97">
        <w:t>Претендента</w:t>
      </w:r>
      <w:r w:rsidRPr="00FF5CEE">
        <w:t xml:space="preserve"> по оплате </w:t>
      </w:r>
      <w:r w:rsidR="00542893">
        <w:t xml:space="preserve">задатка </w:t>
      </w:r>
      <w:r w:rsidRPr="00FF5CEE">
        <w:t xml:space="preserve">считается день зачисления денежных средств на счет </w:t>
      </w:r>
      <w:r w:rsidR="00542893">
        <w:t>Комитета</w:t>
      </w:r>
      <w:r w:rsidRPr="00FF5CEE">
        <w:t>.</w:t>
      </w:r>
      <w:r w:rsidR="00584233">
        <w:t xml:space="preserve"> </w:t>
      </w:r>
      <w:proofErr w:type="gramStart"/>
      <w:r w:rsidR="009767B9" w:rsidRPr="00FF5CEE">
        <w:rPr>
          <w:szCs w:val="24"/>
        </w:rPr>
        <w:t>Задаток, внесенный на счет Комитета  засчитывается</w:t>
      </w:r>
      <w:proofErr w:type="gramEnd"/>
      <w:r w:rsidR="009767B9" w:rsidRPr="00FF5CEE">
        <w:rPr>
          <w:szCs w:val="24"/>
        </w:rPr>
        <w:t xml:space="preserve"> в счет оплаты приобретаемого имущества </w:t>
      </w:r>
      <w:r w:rsidR="00A97A3B">
        <w:rPr>
          <w:szCs w:val="24"/>
        </w:rPr>
        <w:t>п</w:t>
      </w:r>
      <w:r w:rsidR="00701C62">
        <w:rPr>
          <w:szCs w:val="24"/>
        </w:rPr>
        <w:t>осредством публичного предложения</w:t>
      </w:r>
      <w:r w:rsidR="009767B9" w:rsidRPr="00FF5CEE">
        <w:rPr>
          <w:szCs w:val="24"/>
        </w:rPr>
        <w:t>.</w:t>
      </w:r>
    </w:p>
    <w:p w:rsidR="00EF5C3D" w:rsidRPr="00FF5CEE" w:rsidRDefault="00EF5C3D" w:rsidP="00EF5C3D">
      <w:pPr>
        <w:pStyle w:val="a5"/>
        <w:rPr>
          <w:szCs w:val="24"/>
        </w:rPr>
      </w:pPr>
      <w:r w:rsidRPr="00FF5CEE">
        <w:rPr>
          <w:szCs w:val="24"/>
        </w:rPr>
        <w:t xml:space="preserve">Сумма  задатка устанавливается в размере </w:t>
      </w:r>
      <w:r w:rsidR="00FB5A3F">
        <w:rPr>
          <w:szCs w:val="24"/>
        </w:rPr>
        <w:t>2</w:t>
      </w:r>
      <w:r w:rsidR="00E44BCE">
        <w:rPr>
          <w:szCs w:val="24"/>
        </w:rPr>
        <w:t>0</w:t>
      </w:r>
      <w:r w:rsidRPr="00FF5CEE">
        <w:rPr>
          <w:szCs w:val="24"/>
        </w:rPr>
        <w:t xml:space="preserve"> процентов начальной цены продажи.</w:t>
      </w:r>
    </w:p>
    <w:p w:rsidR="009767B9" w:rsidRPr="00FF5CEE" w:rsidRDefault="009767B9" w:rsidP="009767B9">
      <w:pPr>
        <w:ind w:firstLine="720"/>
        <w:jc w:val="both"/>
        <w:rPr>
          <w:sz w:val="24"/>
          <w:szCs w:val="24"/>
        </w:rPr>
      </w:pPr>
      <w:r w:rsidRPr="00FF5CEE">
        <w:rPr>
          <w:sz w:val="24"/>
          <w:szCs w:val="24"/>
        </w:rPr>
        <w:t xml:space="preserve">2.1.1. В случае не поступления задатка на расчетный счет Комитета в срок, указанный в п.2.1 настоящего договора, Претендент не допускается к участию в </w:t>
      </w:r>
      <w:r w:rsidR="00D21D60">
        <w:rPr>
          <w:sz w:val="24"/>
          <w:szCs w:val="24"/>
        </w:rPr>
        <w:t>продаже посредством публичного предложения</w:t>
      </w:r>
      <w:r w:rsidR="00EF5C3D" w:rsidRPr="00FF5CEE">
        <w:rPr>
          <w:sz w:val="24"/>
          <w:szCs w:val="24"/>
        </w:rPr>
        <w:t>.</w:t>
      </w:r>
    </w:p>
    <w:p w:rsidR="004C34D5" w:rsidRPr="00FF5CEE" w:rsidRDefault="004C34D5">
      <w:pPr>
        <w:pStyle w:val="a4"/>
        <w:rPr>
          <w:szCs w:val="24"/>
        </w:rPr>
      </w:pPr>
      <w:r w:rsidRPr="00FF5CEE">
        <w:rPr>
          <w:szCs w:val="24"/>
        </w:rPr>
        <w:t xml:space="preserve">2.2.В случае признания Претендента победителем </w:t>
      </w:r>
      <w:r w:rsidR="00D21D60">
        <w:rPr>
          <w:szCs w:val="24"/>
        </w:rPr>
        <w:t>продажи посредством публичного предложения</w:t>
      </w:r>
      <w:r w:rsidR="00BF432D" w:rsidRPr="00FF5CEE">
        <w:rPr>
          <w:szCs w:val="24"/>
        </w:rPr>
        <w:t>,</w:t>
      </w:r>
      <w:r w:rsidRPr="00FF5CEE">
        <w:rPr>
          <w:szCs w:val="24"/>
        </w:rPr>
        <w:t xml:space="preserve"> </w:t>
      </w:r>
      <w:r w:rsidR="00E57433">
        <w:rPr>
          <w:szCs w:val="24"/>
        </w:rPr>
        <w:t xml:space="preserve">получить под расписку уведомление, </w:t>
      </w:r>
      <w:r w:rsidRPr="00FF5CEE">
        <w:rPr>
          <w:szCs w:val="24"/>
        </w:rPr>
        <w:t xml:space="preserve">подписать  протокол </w:t>
      </w:r>
      <w:r w:rsidR="00032621">
        <w:rPr>
          <w:szCs w:val="24"/>
        </w:rPr>
        <w:t>продажи посредством пу</w:t>
      </w:r>
      <w:r w:rsidR="008D3F94">
        <w:rPr>
          <w:szCs w:val="24"/>
        </w:rPr>
        <w:t>бличного предложения</w:t>
      </w:r>
      <w:r w:rsidRPr="00FF5CEE">
        <w:rPr>
          <w:szCs w:val="24"/>
        </w:rPr>
        <w:t xml:space="preserve"> в день проведения </w:t>
      </w:r>
      <w:r w:rsidR="008D3F94">
        <w:rPr>
          <w:szCs w:val="24"/>
        </w:rPr>
        <w:t xml:space="preserve">продажи </w:t>
      </w:r>
      <w:r w:rsidRPr="00FF5CEE">
        <w:rPr>
          <w:szCs w:val="24"/>
        </w:rPr>
        <w:t xml:space="preserve"> и </w:t>
      </w:r>
      <w:r w:rsidR="00A97A3B">
        <w:t xml:space="preserve">не </w:t>
      </w:r>
      <w:r w:rsidR="00FF4A0D">
        <w:t>позднее</w:t>
      </w:r>
      <w:r w:rsidR="00A97A3B">
        <w:t xml:space="preserve"> чем через </w:t>
      </w:r>
      <w:r w:rsidR="00FF4A0D">
        <w:t>пять</w:t>
      </w:r>
      <w:r w:rsidR="00A97A3B">
        <w:t xml:space="preserve"> рабочих дней</w:t>
      </w:r>
      <w:r w:rsidR="00FF4A0D">
        <w:t xml:space="preserve"> после утверждения протокола об итогах продажи</w:t>
      </w:r>
      <w:r w:rsidR="00A97A3B">
        <w:t xml:space="preserve"> </w:t>
      </w:r>
      <w:r w:rsidR="00C702A1">
        <w:rPr>
          <w:szCs w:val="24"/>
        </w:rPr>
        <w:t xml:space="preserve">заключить </w:t>
      </w:r>
      <w:r w:rsidRPr="00FF5CEE">
        <w:rPr>
          <w:szCs w:val="24"/>
        </w:rPr>
        <w:t>договор купли-продажи.</w:t>
      </w:r>
    </w:p>
    <w:p w:rsidR="004C34D5" w:rsidRPr="00BE7EE2" w:rsidRDefault="004C34D5" w:rsidP="00B52B2C">
      <w:pPr>
        <w:pStyle w:val="a4"/>
        <w:rPr>
          <w:szCs w:val="24"/>
        </w:rPr>
      </w:pPr>
      <w:r w:rsidRPr="00BE7EE2">
        <w:rPr>
          <w:szCs w:val="24"/>
        </w:rPr>
        <w:t xml:space="preserve">2.3. Выполнить правила </w:t>
      </w:r>
      <w:r w:rsidR="00880F5A" w:rsidRPr="00BE7EE2">
        <w:rPr>
          <w:szCs w:val="24"/>
        </w:rPr>
        <w:t xml:space="preserve"> </w:t>
      </w:r>
      <w:r w:rsidRPr="00BE7EE2">
        <w:rPr>
          <w:szCs w:val="24"/>
        </w:rPr>
        <w:t xml:space="preserve">проведения </w:t>
      </w:r>
      <w:r w:rsidR="00BE7EE2" w:rsidRPr="00BE7EE2">
        <w:rPr>
          <w:szCs w:val="24"/>
        </w:rPr>
        <w:t>продажи посредством публичного предложения</w:t>
      </w:r>
      <w:r w:rsidRPr="00BE7EE2">
        <w:rPr>
          <w:szCs w:val="24"/>
        </w:rPr>
        <w:t>.</w:t>
      </w:r>
    </w:p>
    <w:p w:rsidR="003F4022" w:rsidRPr="00BE7EE2" w:rsidRDefault="003F4022" w:rsidP="00154E2F">
      <w:pPr>
        <w:ind w:firstLine="720"/>
        <w:jc w:val="both"/>
        <w:rPr>
          <w:sz w:val="24"/>
          <w:szCs w:val="24"/>
        </w:rPr>
      </w:pPr>
      <w:r w:rsidRPr="00BE7EE2">
        <w:rPr>
          <w:sz w:val="24"/>
          <w:szCs w:val="24"/>
        </w:rPr>
        <w:t>2.4. Предварительно ознакомиться с проектом договора купли-продажи.</w:t>
      </w:r>
    </w:p>
    <w:p w:rsidR="004C34D5" w:rsidRPr="00BE7EE2" w:rsidRDefault="004C34D5" w:rsidP="00154E2F">
      <w:pPr>
        <w:pStyle w:val="a4"/>
        <w:rPr>
          <w:szCs w:val="24"/>
        </w:rPr>
      </w:pPr>
      <w:r w:rsidRPr="00BE7EE2">
        <w:rPr>
          <w:szCs w:val="24"/>
        </w:rPr>
        <w:t>3. Комитет обязуется:</w:t>
      </w:r>
    </w:p>
    <w:p w:rsidR="004C34D5" w:rsidRDefault="004C34D5" w:rsidP="00154E2F">
      <w:pPr>
        <w:ind w:firstLine="720"/>
        <w:jc w:val="both"/>
        <w:rPr>
          <w:sz w:val="24"/>
        </w:rPr>
      </w:pPr>
      <w:r>
        <w:rPr>
          <w:sz w:val="24"/>
        </w:rPr>
        <w:t>3.1.Предоставить для ознакомления все имеющиеся документы, характеризующие состояние объекта продажи.</w:t>
      </w:r>
    </w:p>
    <w:p w:rsidR="005202BC" w:rsidRPr="00943520" w:rsidRDefault="003F4022" w:rsidP="00154E2F">
      <w:pPr>
        <w:ind w:firstLine="720"/>
        <w:jc w:val="both"/>
        <w:rPr>
          <w:sz w:val="24"/>
          <w:szCs w:val="24"/>
        </w:rPr>
      </w:pPr>
      <w:r w:rsidRPr="00943520">
        <w:rPr>
          <w:sz w:val="24"/>
          <w:szCs w:val="24"/>
        </w:rPr>
        <w:t>3.2</w:t>
      </w:r>
      <w:r w:rsidR="004C34D5" w:rsidRPr="00943520">
        <w:rPr>
          <w:sz w:val="24"/>
          <w:szCs w:val="24"/>
        </w:rPr>
        <w:t xml:space="preserve">. Возвратить Претенденту внесенный задаток в течение 5-ти </w:t>
      </w:r>
      <w:r w:rsidR="00154E2F">
        <w:rPr>
          <w:sz w:val="24"/>
          <w:szCs w:val="24"/>
        </w:rPr>
        <w:t>календарных</w:t>
      </w:r>
      <w:r w:rsidR="004C34D5" w:rsidRPr="00943520">
        <w:rPr>
          <w:sz w:val="24"/>
          <w:szCs w:val="24"/>
        </w:rPr>
        <w:t xml:space="preserve"> дней </w:t>
      </w:r>
      <w:proofErr w:type="gramStart"/>
      <w:r w:rsidR="004C34D5" w:rsidRPr="00943520">
        <w:rPr>
          <w:sz w:val="24"/>
          <w:szCs w:val="24"/>
        </w:rPr>
        <w:t>с</w:t>
      </w:r>
      <w:r w:rsidR="00154E2F">
        <w:rPr>
          <w:sz w:val="24"/>
          <w:szCs w:val="24"/>
        </w:rPr>
        <w:t xml:space="preserve"> </w:t>
      </w:r>
      <w:r w:rsidR="004C34D5" w:rsidRPr="00943520">
        <w:rPr>
          <w:sz w:val="24"/>
          <w:szCs w:val="24"/>
        </w:rPr>
        <w:t>даты утверждения</w:t>
      </w:r>
      <w:proofErr w:type="gramEnd"/>
      <w:r w:rsidR="004C34D5" w:rsidRPr="00943520">
        <w:rPr>
          <w:sz w:val="24"/>
          <w:szCs w:val="24"/>
        </w:rPr>
        <w:t xml:space="preserve"> Комитетом протокола об итогах </w:t>
      </w:r>
      <w:r w:rsidR="00943520" w:rsidRPr="00943520">
        <w:rPr>
          <w:sz w:val="24"/>
          <w:szCs w:val="24"/>
        </w:rPr>
        <w:t>продажи посредством публичного предложения</w:t>
      </w:r>
      <w:r w:rsidR="004C34D5" w:rsidRPr="00943520">
        <w:rPr>
          <w:sz w:val="24"/>
          <w:szCs w:val="24"/>
        </w:rPr>
        <w:t>, если он не станет его победителем</w:t>
      </w:r>
      <w:r w:rsidR="005202BC" w:rsidRPr="00943520">
        <w:rPr>
          <w:sz w:val="24"/>
          <w:szCs w:val="24"/>
        </w:rPr>
        <w:t xml:space="preserve"> на расчетный счет:</w:t>
      </w:r>
    </w:p>
    <w:p w:rsidR="005202BC" w:rsidRDefault="005202BC" w:rsidP="00154E2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  <w:r w:rsidR="00D65D45">
        <w:rPr>
          <w:sz w:val="24"/>
        </w:rPr>
        <w:t>_____</w:t>
      </w:r>
    </w:p>
    <w:p w:rsidR="005202BC" w:rsidRDefault="005202BC" w:rsidP="00B52B2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  <w:r w:rsidR="00D65D45">
        <w:rPr>
          <w:sz w:val="24"/>
        </w:rPr>
        <w:t>_____</w:t>
      </w:r>
    </w:p>
    <w:p w:rsidR="005202BC" w:rsidRDefault="005202BC" w:rsidP="00B52B2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  <w:r w:rsidR="00D65D45">
        <w:rPr>
          <w:sz w:val="24"/>
        </w:rPr>
        <w:t>_____</w:t>
      </w:r>
    </w:p>
    <w:p w:rsidR="004C34D5" w:rsidRDefault="004C34D5" w:rsidP="00B52B2C">
      <w:pPr>
        <w:jc w:val="both"/>
        <w:rPr>
          <w:sz w:val="24"/>
        </w:rPr>
      </w:pPr>
      <w:r>
        <w:rPr>
          <w:sz w:val="24"/>
        </w:rPr>
        <w:t xml:space="preserve">Перечисление средств на лицевой счет </w:t>
      </w:r>
      <w:r w:rsidR="00323F42">
        <w:rPr>
          <w:sz w:val="24"/>
        </w:rPr>
        <w:t>Комитета</w:t>
      </w:r>
      <w:r>
        <w:rPr>
          <w:sz w:val="24"/>
        </w:rPr>
        <w:t xml:space="preserve"> осуществляется за счет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етендента.</w:t>
      </w:r>
    </w:p>
    <w:p w:rsidR="004C34D5" w:rsidRPr="0081188A" w:rsidRDefault="004C34D5">
      <w:pPr>
        <w:ind w:firstLine="720"/>
        <w:jc w:val="both"/>
        <w:rPr>
          <w:sz w:val="24"/>
          <w:szCs w:val="24"/>
        </w:rPr>
      </w:pPr>
      <w:r w:rsidRPr="0081188A">
        <w:rPr>
          <w:sz w:val="24"/>
          <w:szCs w:val="24"/>
        </w:rPr>
        <w:t>В случае не</w:t>
      </w:r>
      <w:r w:rsidR="00154E2F">
        <w:rPr>
          <w:sz w:val="24"/>
          <w:szCs w:val="24"/>
        </w:rPr>
        <w:t xml:space="preserve"> </w:t>
      </w:r>
      <w:r w:rsidRPr="0081188A">
        <w:rPr>
          <w:sz w:val="24"/>
          <w:szCs w:val="24"/>
        </w:rPr>
        <w:t xml:space="preserve">поступления денежных средств на расчетный счет Претендента по его вине, </w:t>
      </w:r>
      <w:proofErr w:type="gramStart"/>
      <w:r w:rsidRPr="0081188A">
        <w:rPr>
          <w:sz w:val="24"/>
          <w:szCs w:val="24"/>
        </w:rPr>
        <w:t>в следствии</w:t>
      </w:r>
      <w:proofErr w:type="gramEnd"/>
      <w:r w:rsidRPr="0081188A">
        <w:rPr>
          <w:sz w:val="24"/>
          <w:szCs w:val="24"/>
        </w:rPr>
        <w:t xml:space="preserve"> указания в заявке на </w:t>
      </w:r>
      <w:r w:rsidR="002E6B16">
        <w:rPr>
          <w:sz w:val="24"/>
          <w:szCs w:val="24"/>
        </w:rPr>
        <w:t xml:space="preserve">приобретение </w:t>
      </w:r>
      <w:r w:rsidR="002C65A0">
        <w:rPr>
          <w:sz w:val="24"/>
          <w:szCs w:val="24"/>
        </w:rPr>
        <w:t>имущества посредством публичного предложения</w:t>
      </w:r>
      <w:r w:rsidRPr="0081188A">
        <w:rPr>
          <w:sz w:val="24"/>
          <w:szCs w:val="24"/>
        </w:rPr>
        <w:t xml:space="preserve"> </w:t>
      </w:r>
      <w:r w:rsidRPr="0081188A">
        <w:rPr>
          <w:sz w:val="24"/>
          <w:szCs w:val="24"/>
        </w:rPr>
        <w:lastRenderedPageBreak/>
        <w:t>неверных банковских реквизитов, Комитет не несет ответственности за несвоевременный возврат суммы задатка.</w:t>
      </w:r>
    </w:p>
    <w:p w:rsidR="004C34D5" w:rsidRPr="00907EE8" w:rsidRDefault="004C34D5">
      <w:pPr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В случае отказа от участия </w:t>
      </w:r>
      <w:r w:rsidRPr="000D413F">
        <w:rPr>
          <w:sz w:val="24"/>
          <w:szCs w:val="24"/>
        </w:rPr>
        <w:t xml:space="preserve">в </w:t>
      </w:r>
      <w:r w:rsidR="000D413F" w:rsidRPr="000D413F">
        <w:rPr>
          <w:sz w:val="24"/>
          <w:szCs w:val="24"/>
        </w:rPr>
        <w:t>продаже посредством публичного предложения</w:t>
      </w:r>
      <w:r w:rsidR="000D413F" w:rsidRPr="00FF5CEE">
        <w:rPr>
          <w:szCs w:val="24"/>
        </w:rPr>
        <w:t xml:space="preserve"> </w:t>
      </w:r>
      <w:r>
        <w:rPr>
          <w:sz w:val="24"/>
        </w:rPr>
        <w:t xml:space="preserve">после подписания протокола приема заявок, либо неявки Претендента на </w:t>
      </w:r>
      <w:r w:rsidR="000D413F" w:rsidRPr="000D413F">
        <w:rPr>
          <w:sz w:val="24"/>
          <w:szCs w:val="24"/>
        </w:rPr>
        <w:t>продажу посредством публичного предложения</w:t>
      </w:r>
      <w:r w:rsidRPr="000D413F">
        <w:rPr>
          <w:sz w:val="24"/>
          <w:szCs w:val="24"/>
        </w:rPr>
        <w:t xml:space="preserve"> сумма задатка не возвращается, а остается на расчетном счете </w:t>
      </w:r>
      <w:r w:rsidRPr="00907EE8">
        <w:rPr>
          <w:sz w:val="24"/>
          <w:szCs w:val="24"/>
        </w:rPr>
        <w:t>Комитета в качестве штрафной санкции.</w:t>
      </w:r>
    </w:p>
    <w:p w:rsidR="004C34D5" w:rsidRPr="00907EE8" w:rsidRDefault="004C34D5">
      <w:pPr>
        <w:ind w:firstLine="720"/>
        <w:jc w:val="both"/>
        <w:rPr>
          <w:sz w:val="24"/>
          <w:szCs w:val="24"/>
        </w:rPr>
      </w:pPr>
      <w:r w:rsidRPr="00907EE8">
        <w:rPr>
          <w:sz w:val="24"/>
          <w:szCs w:val="24"/>
        </w:rPr>
        <w:t xml:space="preserve">3.4. </w:t>
      </w:r>
      <w:r w:rsidR="003A1437">
        <w:rPr>
          <w:sz w:val="24"/>
          <w:szCs w:val="24"/>
        </w:rPr>
        <w:t>Выдать</w:t>
      </w:r>
      <w:r w:rsidR="00033E3B">
        <w:rPr>
          <w:sz w:val="24"/>
          <w:szCs w:val="24"/>
        </w:rPr>
        <w:t xml:space="preserve"> под расписку уведомление </w:t>
      </w:r>
      <w:r w:rsidR="00BC730D">
        <w:rPr>
          <w:sz w:val="24"/>
          <w:szCs w:val="24"/>
        </w:rPr>
        <w:t>и п</w:t>
      </w:r>
      <w:r w:rsidRPr="00907EE8">
        <w:rPr>
          <w:sz w:val="24"/>
          <w:szCs w:val="24"/>
        </w:rPr>
        <w:t xml:space="preserve">одписать протокол </w:t>
      </w:r>
      <w:r w:rsidR="000D413F" w:rsidRPr="00907EE8">
        <w:rPr>
          <w:sz w:val="24"/>
          <w:szCs w:val="24"/>
        </w:rPr>
        <w:t xml:space="preserve">продажи посредством публичного предложения </w:t>
      </w:r>
      <w:r w:rsidRPr="00907EE8">
        <w:rPr>
          <w:sz w:val="24"/>
          <w:szCs w:val="24"/>
        </w:rPr>
        <w:t>в день проведения торгов</w:t>
      </w:r>
      <w:r w:rsidRPr="005F2BAD">
        <w:rPr>
          <w:sz w:val="24"/>
          <w:szCs w:val="24"/>
        </w:rPr>
        <w:t xml:space="preserve">, договор купли-продажи </w:t>
      </w:r>
      <w:r w:rsidR="005F2BAD" w:rsidRPr="005F2BAD">
        <w:rPr>
          <w:sz w:val="24"/>
          <w:szCs w:val="24"/>
        </w:rPr>
        <w:t>не</w:t>
      </w:r>
      <w:r w:rsidR="00C57902">
        <w:rPr>
          <w:sz w:val="24"/>
          <w:szCs w:val="24"/>
        </w:rPr>
        <w:t xml:space="preserve"> позднее</w:t>
      </w:r>
      <w:r w:rsidR="005F2BAD" w:rsidRPr="005F2BAD">
        <w:rPr>
          <w:sz w:val="24"/>
          <w:szCs w:val="24"/>
        </w:rPr>
        <w:t xml:space="preserve"> чем через </w:t>
      </w:r>
      <w:r w:rsidR="00C57902">
        <w:rPr>
          <w:sz w:val="24"/>
          <w:szCs w:val="24"/>
        </w:rPr>
        <w:t>пять</w:t>
      </w:r>
      <w:r w:rsidR="005F2BAD" w:rsidRPr="005F2BAD">
        <w:rPr>
          <w:sz w:val="24"/>
          <w:szCs w:val="24"/>
        </w:rPr>
        <w:t xml:space="preserve"> рабочих дней </w:t>
      </w:r>
      <w:proofErr w:type="gramStart"/>
      <w:r w:rsidR="00C57902">
        <w:rPr>
          <w:sz w:val="24"/>
          <w:szCs w:val="24"/>
        </w:rPr>
        <w:t>с даты проведения</w:t>
      </w:r>
      <w:proofErr w:type="gramEnd"/>
      <w:r w:rsidR="00C57902">
        <w:rPr>
          <w:sz w:val="24"/>
          <w:szCs w:val="24"/>
        </w:rPr>
        <w:t xml:space="preserve"> продажи</w:t>
      </w:r>
      <w:r w:rsidRPr="005F2BAD">
        <w:rPr>
          <w:sz w:val="24"/>
          <w:szCs w:val="24"/>
        </w:rPr>
        <w:t xml:space="preserve">, если Претендент станет их </w:t>
      </w:r>
      <w:r w:rsidR="006F51AC" w:rsidRPr="005F2BAD">
        <w:rPr>
          <w:sz w:val="24"/>
          <w:szCs w:val="24"/>
        </w:rPr>
        <w:t>П</w:t>
      </w:r>
      <w:r w:rsidRPr="005F2BAD">
        <w:rPr>
          <w:sz w:val="24"/>
          <w:szCs w:val="24"/>
        </w:rPr>
        <w:t xml:space="preserve">обедителем. </w:t>
      </w:r>
      <w:proofErr w:type="gramStart"/>
      <w:r w:rsidRPr="005F2BAD">
        <w:rPr>
          <w:sz w:val="24"/>
          <w:szCs w:val="24"/>
        </w:rPr>
        <w:t>В случае отказа (уклонения) Претендента</w:t>
      </w:r>
      <w:r w:rsidR="00880F5A" w:rsidRPr="005F2BAD">
        <w:rPr>
          <w:sz w:val="24"/>
          <w:szCs w:val="24"/>
        </w:rPr>
        <w:t>, признанного</w:t>
      </w:r>
      <w:r w:rsidR="00880F5A" w:rsidRPr="00907EE8">
        <w:rPr>
          <w:sz w:val="24"/>
          <w:szCs w:val="24"/>
        </w:rPr>
        <w:t xml:space="preserve"> Победителем </w:t>
      </w:r>
      <w:r w:rsidR="00907EE8" w:rsidRPr="00907EE8">
        <w:rPr>
          <w:sz w:val="24"/>
          <w:szCs w:val="24"/>
        </w:rPr>
        <w:t>продажи посредством публичного предложения</w:t>
      </w:r>
      <w:r w:rsidR="00880F5A" w:rsidRPr="00907EE8">
        <w:rPr>
          <w:sz w:val="24"/>
          <w:szCs w:val="24"/>
        </w:rPr>
        <w:t>,</w:t>
      </w:r>
      <w:r w:rsidRPr="00907EE8">
        <w:rPr>
          <w:sz w:val="24"/>
          <w:szCs w:val="24"/>
        </w:rPr>
        <w:t xml:space="preserve"> от п</w:t>
      </w:r>
      <w:r w:rsidR="00FD61CC">
        <w:rPr>
          <w:sz w:val="24"/>
          <w:szCs w:val="24"/>
        </w:rPr>
        <w:t>олучения уведомления о признании участника продажи посредством публичного предложения и п</w:t>
      </w:r>
      <w:r w:rsidRPr="00907EE8">
        <w:rPr>
          <w:sz w:val="24"/>
          <w:szCs w:val="24"/>
        </w:rPr>
        <w:t xml:space="preserve">одписания протокола </w:t>
      </w:r>
      <w:r w:rsidR="00907EE8" w:rsidRPr="00907EE8">
        <w:rPr>
          <w:sz w:val="24"/>
          <w:szCs w:val="24"/>
        </w:rPr>
        <w:t xml:space="preserve">продажи посредством публичного предложения </w:t>
      </w:r>
      <w:r w:rsidRPr="00907EE8">
        <w:rPr>
          <w:sz w:val="24"/>
          <w:szCs w:val="24"/>
        </w:rPr>
        <w:t>или заключения в установленный срок договора купли-продажи объекта приватизации задаток ему не возвращается и Претендент</w:t>
      </w:r>
      <w:r w:rsidR="00880F5A" w:rsidRPr="00907EE8">
        <w:rPr>
          <w:sz w:val="24"/>
          <w:szCs w:val="24"/>
        </w:rPr>
        <w:t xml:space="preserve">, признанный Победителем </w:t>
      </w:r>
      <w:r w:rsidR="00907EE8" w:rsidRPr="00907EE8">
        <w:rPr>
          <w:sz w:val="24"/>
          <w:szCs w:val="24"/>
        </w:rPr>
        <w:t>продажи посредством публичного предложения</w:t>
      </w:r>
      <w:r w:rsidR="00880F5A" w:rsidRPr="00907EE8">
        <w:rPr>
          <w:sz w:val="24"/>
          <w:szCs w:val="24"/>
        </w:rPr>
        <w:t>,</w:t>
      </w:r>
      <w:r w:rsidRPr="00907EE8">
        <w:rPr>
          <w:sz w:val="24"/>
          <w:szCs w:val="24"/>
        </w:rPr>
        <w:t xml:space="preserve"> утрачивает право на заключение указанного договора купли-продажи.</w:t>
      </w:r>
      <w:proofErr w:type="gramEnd"/>
      <w:r w:rsidR="00880F5A" w:rsidRPr="00907EE8">
        <w:rPr>
          <w:sz w:val="24"/>
          <w:szCs w:val="24"/>
        </w:rPr>
        <w:t xml:space="preserve"> </w:t>
      </w:r>
      <w:r w:rsidR="003A1437">
        <w:rPr>
          <w:sz w:val="24"/>
        </w:rPr>
        <w:t>Кроме того Претендент уплачивает комитету штраф в размере 20 процентов продажной цены объекта. Под отказом от подписания протокола или договора купли-продажи понимается, как уведомление об этом Комитета, так и фактическое не подписание указанных документов в назначенный срок.</w:t>
      </w:r>
    </w:p>
    <w:p w:rsidR="004C34D5" w:rsidRPr="00DC7D41" w:rsidRDefault="004C34D5">
      <w:pPr>
        <w:jc w:val="both"/>
        <w:rPr>
          <w:sz w:val="24"/>
          <w:szCs w:val="24"/>
        </w:rPr>
      </w:pPr>
      <w:r w:rsidRPr="00907EE8">
        <w:rPr>
          <w:sz w:val="24"/>
          <w:szCs w:val="24"/>
        </w:rPr>
        <w:t xml:space="preserve">            4. До признания Претендента </w:t>
      </w:r>
      <w:r w:rsidR="00D55667" w:rsidRPr="00907EE8">
        <w:rPr>
          <w:sz w:val="24"/>
          <w:szCs w:val="24"/>
        </w:rPr>
        <w:t>У</w:t>
      </w:r>
      <w:r w:rsidRPr="00907EE8">
        <w:rPr>
          <w:sz w:val="24"/>
          <w:szCs w:val="24"/>
        </w:rPr>
        <w:t xml:space="preserve">частником </w:t>
      </w:r>
      <w:r w:rsidR="00907EE8" w:rsidRPr="00907EE8">
        <w:rPr>
          <w:sz w:val="24"/>
          <w:szCs w:val="24"/>
        </w:rPr>
        <w:t xml:space="preserve">продажи посредством публичного предложения </w:t>
      </w:r>
      <w:r w:rsidRPr="00907EE8">
        <w:rPr>
          <w:sz w:val="24"/>
          <w:szCs w:val="24"/>
        </w:rPr>
        <w:t>он имеет право посредством уведомления</w:t>
      </w:r>
      <w:r>
        <w:rPr>
          <w:sz w:val="24"/>
        </w:rPr>
        <w:t xml:space="preserve"> в письменной форме отозвать зарегистрированную заявку. </w:t>
      </w:r>
      <w:r w:rsidR="00CB1F67">
        <w:rPr>
          <w:sz w:val="24"/>
        </w:rPr>
        <w:t>При этом</w:t>
      </w:r>
      <w:r>
        <w:rPr>
          <w:sz w:val="24"/>
        </w:rPr>
        <w:t xml:space="preserve"> поступивший от Претендента задаток подлежит возврату </w:t>
      </w:r>
      <w:r w:rsidR="00CB1F67">
        <w:rPr>
          <w:sz w:val="24"/>
        </w:rPr>
        <w:t xml:space="preserve">в течение пяти дней </w:t>
      </w:r>
      <w:proofErr w:type="gramStart"/>
      <w:r w:rsidR="00CB1F67">
        <w:rPr>
          <w:sz w:val="24"/>
        </w:rPr>
        <w:t>с даты подведения</w:t>
      </w:r>
      <w:proofErr w:type="gramEnd"/>
      <w:r w:rsidR="00CB1F67">
        <w:rPr>
          <w:sz w:val="24"/>
        </w:rPr>
        <w:t xml:space="preserve"> итогов продажи</w:t>
      </w:r>
      <w:r>
        <w:rPr>
          <w:sz w:val="24"/>
        </w:rPr>
        <w:t xml:space="preserve">. </w:t>
      </w:r>
    </w:p>
    <w:p w:rsidR="004C34D5" w:rsidRPr="00E43B2F" w:rsidRDefault="00822624" w:rsidP="00E43B2F">
      <w:pPr>
        <w:jc w:val="both"/>
        <w:rPr>
          <w:sz w:val="24"/>
          <w:szCs w:val="24"/>
        </w:rPr>
      </w:pPr>
      <w:r w:rsidRPr="00E43B2F">
        <w:rPr>
          <w:sz w:val="24"/>
          <w:szCs w:val="24"/>
        </w:rPr>
        <w:t xml:space="preserve">       </w:t>
      </w:r>
      <w:r w:rsidR="004C34D5" w:rsidRPr="00E43B2F">
        <w:rPr>
          <w:sz w:val="24"/>
          <w:szCs w:val="24"/>
        </w:rPr>
        <w:t xml:space="preserve">    </w:t>
      </w:r>
      <w:r w:rsidR="00E43B2F">
        <w:rPr>
          <w:sz w:val="24"/>
          <w:szCs w:val="24"/>
        </w:rPr>
        <w:t>5</w:t>
      </w:r>
      <w:r w:rsidR="004C34D5" w:rsidRPr="00E43B2F">
        <w:rPr>
          <w:sz w:val="24"/>
          <w:szCs w:val="24"/>
        </w:rPr>
        <w:t>. Договор действует с момента его подписания до заключения  договора купл</w:t>
      </w:r>
      <w:proofErr w:type="gramStart"/>
      <w:r w:rsidR="004C34D5" w:rsidRPr="00E43B2F">
        <w:rPr>
          <w:sz w:val="24"/>
          <w:szCs w:val="24"/>
        </w:rPr>
        <w:t>и-</w:t>
      </w:r>
      <w:proofErr w:type="gramEnd"/>
      <w:r w:rsidR="004C34D5" w:rsidRPr="00E43B2F">
        <w:rPr>
          <w:sz w:val="24"/>
          <w:szCs w:val="24"/>
        </w:rPr>
        <w:t xml:space="preserve"> продажи   и   полного исполнения сторонами взятых на себя обязательств</w:t>
      </w:r>
      <w:r w:rsidR="003A1437" w:rsidRPr="00E43B2F">
        <w:rPr>
          <w:sz w:val="24"/>
          <w:szCs w:val="24"/>
        </w:rPr>
        <w:t xml:space="preserve"> </w:t>
      </w:r>
      <w:r w:rsidR="004C34D5" w:rsidRPr="00E43B2F">
        <w:rPr>
          <w:sz w:val="24"/>
          <w:szCs w:val="24"/>
        </w:rPr>
        <w:t>( возвращения задатка, уплаты штрафа  и т. д.).</w:t>
      </w:r>
    </w:p>
    <w:p w:rsidR="004C34D5" w:rsidRDefault="004C34D5">
      <w:pPr>
        <w:jc w:val="both"/>
        <w:rPr>
          <w:sz w:val="24"/>
        </w:rPr>
      </w:pPr>
      <w:r w:rsidRPr="00E43B2F">
        <w:rPr>
          <w:sz w:val="24"/>
          <w:szCs w:val="24"/>
        </w:rPr>
        <w:t xml:space="preserve">       </w:t>
      </w:r>
      <w:r w:rsidR="00E43B2F">
        <w:rPr>
          <w:sz w:val="24"/>
          <w:szCs w:val="24"/>
        </w:rPr>
        <w:t xml:space="preserve"> 6</w:t>
      </w:r>
      <w:r w:rsidRPr="00E43B2F">
        <w:rPr>
          <w:sz w:val="24"/>
          <w:szCs w:val="24"/>
        </w:rPr>
        <w:t>. Споры, возникающие из настоящего договора, разрешаются в соответствии с действующим законодательством</w:t>
      </w:r>
      <w:r>
        <w:rPr>
          <w:sz w:val="24"/>
        </w:rPr>
        <w:t xml:space="preserve"> Российской Федерации.</w:t>
      </w:r>
    </w:p>
    <w:p w:rsidR="00FB725C" w:rsidRDefault="004C34D5" w:rsidP="003D1823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3D1823" w:rsidRDefault="004C34D5" w:rsidP="003D1823">
      <w:pPr>
        <w:jc w:val="both"/>
        <w:rPr>
          <w:sz w:val="24"/>
        </w:rPr>
      </w:pPr>
      <w:r>
        <w:rPr>
          <w:sz w:val="24"/>
        </w:rPr>
        <w:t xml:space="preserve"> </w:t>
      </w:r>
      <w:r w:rsidR="00E43B2F">
        <w:rPr>
          <w:sz w:val="24"/>
        </w:rPr>
        <w:t>7</w:t>
      </w:r>
      <w:r w:rsidR="003D1823">
        <w:rPr>
          <w:sz w:val="24"/>
        </w:rPr>
        <w:t xml:space="preserve">. Реквизиты сторон:    </w:t>
      </w:r>
    </w:p>
    <w:p w:rsidR="003D1823" w:rsidRPr="00997F0E" w:rsidRDefault="003D1823" w:rsidP="003D1823">
      <w:pPr>
        <w:jc w:val="both"/>
        <w:rPr>
          <w:sz w:val="24"/>
          <w:szCs w:val="24"/>
        </w:rPr>
      </w:pPr>
      <w:r w:rsidRPr="00997F0E">
        <w:rPr>
          <w:sz w:val="24"/>
          <w:szCs w:val="24"/>
        </w:rPr>
        <w:t xml:space="preserve">Ивановский городской комитет                              </w:t>
      </w:r>
      <w:r>
        <w:rPr>
          <w:sz w:val="24"/>
          <w:szCs w:val="24"/>
        </w:rPr>
        <w:t xml:space="preserve">                                        Претендент </w:t>
      </w:r>
      <w:r w:rsidRPr="00997F0E">
        <w:rPr>
          <w:sz w:val="24"/>
          <w:szCs w:val="24"/>
        </w:rPr>
        <w:t xml:space="preserve">                                   </w:t>
      </w:r>
    </w:p>
    <w:p w:rsidR="003D1823" w:rsidRPr="00997F0E" w:rsidRDefault="003D1823" w:rsidP="003D1823">
      <w:pPr>
        <w:jc w:val="both"/>
        <w:rPr>
          <w:sz w:val="24"/>
          <w:szCs w:val="24"/>
        </w:rPr>
      </w:pPr>
      <w:r w:rsidRPr="00997F0E">
        <w:rPr>
          <w:sz w:val="24"/>
          <w:szCs w:val="24"/>
        </w:rPr>
        <w:t xml:space="preserve">по управлению имуществом                                                                     </w:t>
      </w:r>
      <w:r>
        <w:rPr>
          <w:sz w:val="24"/>
          <w:szCs w:val="24"/>
        </w:rPr>
        <w:t>__________________</w:t>
      </w:r>
    </w:p>
    <w:p w:rsidR="003D1823" w:rsidRPr="00997F0E" w:rsidRDefault="003D1823" w:rsidP="003D1823">
      <w:pPr>
        <w:jc w:val="both"/>
        <w:rPr>
          <w:sz w:val="24"/>
          <w:szCs w:val="24"/>
        </w:rPr>
      </w:pPr>
      <w:r w:rsidRPr="00997F0E">
        <w:rPr>
          <w:sz w:val="24"/>
          <w:szCs w:val="24"/>
        </w:rPr>
        <w:t>153000,г</w:t>
      </w:r>
      <w:proofErr w:type="gramStart"/>
      <w:r w:rsidRPr="00997F0E">
        <w:rPr>
          <w:sz w:val="24"/>
          <w:szCs w:val="24"/>
        </w:rPr>
        <w:t>.И</w:t>
      </w:r>
      <w:proofErr w:type="gramEnd"/>
      <w:r w:rsidRPr="00997F0E">
        <w:rPr>
          <w:sz w:val="24"/>
          <w:szCs w:val="24"/>
        </w:rPr>
        <w:t xml:space="preserve">ваново, пл. Революции,6                                                       </w:t>
      </w:r>
      <w:r>
        <w:rPr>
          <w:sz w:val="24"/>
          <w:szCs w:val="24"/>
        </w:rPr>
        <w:t xml:space="preserve"> __________________</w:t>
      </w:r>
      <w:r w:rsidRPr="00997F0E">
        <w:rPr>
          <w:sz w:val="24"/>
          <w:szCs w:val="24"/>
        </w:rPr>
        <w:t xml:space="preserve">  </w:t>
      </w:r>
    </w:p>
    <w:p w:rsidR="003D1823" w:rsidRDefault="003D1823" w:rsidP="003D1823">
      <w:pPr>
        <w:jc w:val="both"/>
        <w:rPr>
          <w:sz w:val="24"/>
          <w:szCs w:val="24"/>
        </w:rPr>
      </w:pPr>
      <w:proofErr w:type="spellStart"/>
      <w:proofErr w:type="gramStart"/>
      <w:r w:rsidRPr="00997F0E">
        <w:rPr>
          <w:sz w:val="24"/>
          <w:szCs w:val="24"/>
        </w:rPr>
        <w:t>р</w:t>
      </w:r>
      <w:proofErr w:type="spellEnd"/>
      <w:proofErr w:type="gramEnd"/>
      <w:r w:rsidRPr="00997F0E">
        <w:rPr>
          <w:sz w:val="24"/>
          <w:szCs w:val="24"/>
        </w:rPr>
        <w:t xml:space="preserve">/с 40302810000005000036 </w:t>
      </w:r>
      <w:r>
        <w:rPr>
          <w:sz w:val="24"/>
          <w:szCs w:val="24"/>
        </w:rPr>
        <w:t>в отделение                                                  __________________</w:t>
      </w:r>
    </w:p>
    <w:p w:rsidR="003D1823" w:rsidRDefault="003D1823" w:rsidP="003D1823">
      <w:pPr>
        <w:jc w:val="both"/>
        <w:rPr>
          <w:sz w:val="24"/>
          <w:szCs w:val="24"/>
        </w:rPr>
      </w:pPr>
      <w:r>
        <w:rPr>
          <w:sz w:val="24"/>
          <w:szCs w:val="24"/>
        </w:rPr>
        <w:t>по Ивановской области Главного управления                                       __________________</w:t>
      </w:r>
    </w:p>
    <w:p w:rsidR="003D1823" w:rsidRDefault="003D1823" w:rsidP="003D18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Центрального банка Российской Федерации                                         __________________</w:t>
      </w:r>
    </w:p>
    <w:p w:rsidR="003D1823" w:rsidRDefault="003D1823" w:rsidP="003D1823">
      <w:pPr>
        <w:jc w:val="both"/>
        <w:rPr>
          <w:sz w:val="24"/>
          <w:szCs w:val="24"/>
        </w:rPr>
      </w:pPr>
      <w:r>
        <w:rPr>
          <w:sz w:val="24"/>
          <w:szCs w:val="24"/>
        </w:rPr>
        <w:t>по Центральному федеральному округу                                                  __________________</w:t>
      </w:r>
    </w:p>
    <w:p w:rsidR="003D1823" w:rsidRDefault="003D1823" w:rsidP="003D18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(Отделение Иваново), </w:t>
      </w:r>
      <w:r w:rsidRPr="00997F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997F0E">
        <w:rPr>
          <w:sz w:val="24"/>
          <w:szCs w:val="24"/>
        </w:rPr>
        <w:t>ФКУ  Администрации</w:t>
      </w:r>
      <w:r>
        <w:rPr>
          <w:sz w:val="24"/>
          <w:szCs w:val="24"/>
        </w:rPr>
        <w:t xml:space="preserve">                                   __________________</w:t>
      </w:r>
      <w:r w:rsidRPr="00997F0E">
        <w:rPr>
          <w:sz w:val="24"/>
          <w:szCs w:val="24"/>
        </w:rPr>
        <w:t xml:space="preserve"> </w:t>
      </w:r>
    </w:p>
    <w:p w:rsidR="003D1823" w:rsidRPr="00997F0E" w:rsidRDefault="003D1823" w:rsidP="003D1823">
      <w:pPr>
        <w:jc w:val="both"/>
        <w:rPr>
          <w:sz w:val="24"/>
          <w:szCs w:val="24"/>
        </w:rPr>
      </w:pPr>
      <w:r w:rsidRPr="00997F0E">
        <w:rPr>
          <w:sz w:val="24"/>
          <w:szCs w:val="24"/>
        </w:rPr>
        <w:t>г</w:t>
      </w:r>
      <w:proofErr w:type="gramStart"/>
      <w:r w:rsidRPr="00997F0E">
        <w:rPr>
          <w:sz w:val="24"/>
          <w:szCs w:val="24"/>
        </w:rPr>
        <w:t>.И</w:t>
      </w:r>
      <w:proofErr w:type="gramEnd"/>
      <w:r w:rsidRPr="00997F0E">
        <w:rPr>
          <w:sz w:val="24"/>
          <w:szCs w:val="24"/>
        </w:rPr>
        <w:t>ваново</w:t>
      </w:r>
      <w:r>
        <w:rPr>
          <w:sz w:val="24"/>
          <w:szCs w:val="24"/>
        </w:rPr>
        <w:t xml:space="preserve"> </w:t>
      </w:r>
      <w:r w:rsidRPr="00997F0E">
        <w:rPr>
          <w:sz w:val="24"/>
          <w:szCs w:val="24"/>
        </w:rPr>
        <w:t xml:space="preserve">(Ивановский  городской комитет        </w:t>
      </w:r>
      <w:r>
        <w:rPr>
          <w:sz w:val="24"/>
          <w:szCs w:val="24"/>
        </w:rPr>
        <w:t xml:space="preserve">                                  __________________</w:t>
      </w:r>
      <w:r w:rsidRPr="00997F0E">
        <w:rPr>
          <w:sz w:val="24"/>
          <w:szCs w:val="24"/>
        </w:rPr>
        <w:t xml:space="preserve">                                                     </w:t>
      </w:r>
    </w:p>
    <w:p w:rsidR="003D1823" w:rsidRPr="00997F0E" w:rsidRDefault="003D1823" w:rsidP="003D1823">
      <w:pPr>
        <w:jc w:val="both"/>
        <w:rPr>
          <w:sz w:val="24"/>
          <w:szCs w:val="24"/>
        </w:rPr>
      </w:pPr>
      <w:r w:rsidRPr="00997F0E">
        <w:rPr>
          <w:sz w:val="24"/>
          <w:szCs w:val="24"/>
        </w:rPr>
        <w:t xml:space="preserve"> по управлению имуществом   </w:t>
      </w:r>
      <w:proofErr w:type="gramStart"/>
      <w:r w:rsidRPr="00997F0E">
        <w:rPr>
          <w:sz w:val="24"/>
          <w:szCs w:val="24"/>
        </w:rPr>
        <w:t>л</w:t>
      </w:r>
      <w:proofErr w:type="gramEnd"/>
      <w:r w:rsidRPr="00997F0E">
        <w:rPr>
          <w:sz w:val="24"/>
          <w:szCs w:val="24"/>
        </w:rPr>
        <w:t>/счет 013993380)</w:t>
      </w:r>
      <w:r>
        <w:rPr>
          <w:sz w:val="24"/>
          <w:szCs w:val="24"/>
        </w:rPr>
        <w:t xml:space="preserve">                                   __________________</w:t>
      </w:r>
      <w:r w:rsidRPr="00997F0E">
        <w:rPr>
          <w:sz w:val="24"/>
          <w:szCs w:val="24"/>
        </w:rPr>
        <w:t xml:space="preserve">                                  </w:t>
      </w:r>
    </w:p>
    <w:p w:rsidR="003D1823" w:rsidRPr="00997F0E" w:rsidRDefault="003D1823" w:rsidP="003D18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БИК 042406001, ИНН 3728012617, </w:t>
      </w:r>
      <w:r w:rsidRPr="00997F0E">
        <w:rPr>
          <w:sz w:val="24"/>
          <w:szCs w:val="24"/>
        </w:rPr>
        <w:t>КПП 370201001</w:t>
      </w:r>
      <w:r>
        <w:rPr>
          <w:sz w:val="24"/>
          <w:szCs w:val="24"/>
        </w:rPr>
        <w:t xml:space="preserve">                              __________________</w:t>
      </w:r>
    </w:p>
    <w:p w:rsidR="00FB725C" w:rsidRDefault="00FB725C" w:rsidP="003D1823">
      <w:pPr>
        <w:jc w:val="both"/>
        <w:rPr>
          <w:sz w:val="24"/>
          <w:szCs w:val="24"/>
        </w:rPr>
      </w:pPr>
    </w:p>
    <w:p w:rsidR="003D1823" w:rsidRPr="00997F0E" w:rsidRDefault="00D429E7" w:rsidP="003D1823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1823" w:rsidRPr="00997F0E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3D1823" w:rsidRPr="00997F0E">
        <w:rPr>
          <w:sz w:val="24"/>
          <w:szCs w:val="24"/>
        </w:rPr>
        <w:t xml:space="preserve">  комитета</w:t>
      </w:r>
      <w:r w:rsidR="003D1823">
        <w:rPr>
          <w:sz w:val="24"/>
          <w:szCs w:val="24"/>
        </w:rPr>
        <w:t xml:space="preserve">                                                                              __________________</w:t>
      </w:r>
    </w:p>
    <w:p w:rsidR="003D1823" w:rsidRPr="00997F0E" w:rsidRDefault="003D1823" w:rsidP="003D1823">
      <w:pPr>
        <w:jc w:val="both"/>
        <w:rPr>
          <w:sz w:val="24"/>
          <w:szCs w:val="24"/>
        </w:rPr>
      </w:pPr>
    </w:p>
    <w:p w:rsidR="003D1823" w:rsidRPr="00997F0E" w:rsidRDefault="003D1823" w:rsidP="003D1823">
      <w:pPr>
        <w:jc w:val="both"/>
        <w:rPr>
          <w:sz w:val="24"/>
          <w:szCs w:val="24"/>
        </w:rPr>
      </w:pPr>
      <w:r w:rsidRPr="00997F0E">
        <w:rPr>
          <w:sz w:val="24"/>
          <w:szCs w:val="24"/>
        </w:rPr>
        <w:t>______________</w:t>
      </w:r>
      <w:r w:rsidR="00DC07A5">
        <w:rPr>
          <w:sz w:val="24"/>
          <w:szCs w:val="24"/>
        </w:rPr>
        <w:t>О</w:t>
      </w:r>
      <w:r w:rsidR="00D429E7">
        <w:rPr>
          <w:sz w:val="24"/>
          <w:szCs w:val="24"/>
        </w:rPr>
        <w:t>.</w:t>
      </w:r>
      <w:r w:rsidR="00DC07A5">
        <w:rPr>
          <w:sz w:val="24"/>
          <w:szCs w:val="24"/>
        </w:rPr>
        <w:t>Н</w:t>
      </w:r>
      <w:r w:rsidR="00D429E7">
        <w:rPr>
          <w:sz w:val="24"/>
          <w:szCs w:val="24"/>
        </w:rPr>
        <w:t xml:space="preserve">. </w:t>
      </w:r>
      <w:proofErr w:type="spellStart"/>
      <w:r w:rsidR="00DC07A5">
        <w:rPr>
          <w:sz w:val="24"/>
          <w:szCs w:val="24"/>
        </w:rPr>
        <w:t>Хитрич</w:t>
      </w:r>
      <w:proofErr w:type="spellEnd"/>
      <w:r>
        <w:rPr>
          <w:sz w:val="24"/>
          <w:szCs w:val="24"/>
        </w:rPr>
        <w:t xml:space="preserve">                                                                         ________________</w:t>
      </w:r>
    </w:p>
    <w:p w:rsidR="003D1823" w:rsidRPr="00997F0E" w:rsidRDefault="003D1823" w:rsidP="003D1823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3D1823" w:rsidRPr="00997F0E" w:rsidSect="00B6595D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5197C"/>
    <w:multiLevelType w:val="hybridMultilevel"/>
    <w:tmpl w:val="5E9E3020"/>
    <w:lvl w:ilvl="0" w:tplc="03A08888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2BC"/>
    <w:rsid w:val="00032621"/>
    <w:rsid w:val="00033E3B"/>
    <w:rsid w:val="00036C13"/>
    <w:rsid w:val="000977C1"/>
    <w:rsid w:val="000A276E"/>
    <w:rsid w:val="000A7E03"/>
    <w:rsid w:val="000D413F"/>
    <w:rsid w:val="000D7991"/>
    <w:rsid w:val="00154E2F"/>
    <w:rsid w:val="001821FD"/>
    <w:rsid w:val="001A64AC"/>
    <w:rsid w:val="001B025C"/>
    <w:rsid w:val="00200D26"/>
    <w:rsid w:val="00251CB7"/>
    <w:rsid w:val="002556D1"/>
    <w:rsid w:val="002578F0"/>
    <w:rsid w:val="00270464"/>
    <w:rsid w:val="002A52AF"/>
    <w:rsid w:val="002C65A0"/>
    <w:rsid w:val="002D72D3"/>
    <w:rsid w:val="002E6B16"/>
    <w:rsid w:val="003117EB"/>
    <w:rsid w:val="00323842"/>
    <w:rsid w:val="00323F42"/>
    <w:rsid w:val="00326C31"/>
    <w:rsid w:val="00327E85"/>
    <w:rsid w:val="00344948"/>
    <w:rsid w:val="0037164A"/>
    <w:rsid w:val="003A1437"/>
    <w:rsid w:val="003B5382"/>
    <w:rsid w:val="003D1823"/>
    <w:rsid w:val="003D4567"/>
    <w:rsid w:val="003F4022"/>
    <w:rsid w:val="004028E1"/>
    <w:rsid w:val="004527B4"/>
    <w:rsid w:val="00466545"/>
    <w:rsid w:val="00474EA3"/>
    <w:rsid w:val="004A5F2B"/>
    <w:rsid w:val="004C34D5"/>
    <w:rsid w:val="004C5C97"/>
    <w:rsid w:val="004E75E9"/>
    <w:rsid w:val="0051195E"/>
    <w:rsid w:val="005202BC"/>
    <w:rsid w:val="00542893"/>
    <w:rsid w:val="00574488"/>
    <w:rsid w:val="00581210"/>
    <w:rsid w:val="00584233"/>
    <w:rsid w:val="005A50A2"/>
    <w:rsid w:val="005F2BAD"/>
    <w:rsid w:val="0060524E"/>
    <w:rsid w:val="00607954"/>
    <w:rsid w:val="00623B3E"/>
    <w:rsid w:val="00680BB9"/>
    <w:rsid w:val="00694AF5"/>
    <w:rsid w:val="006B0704"/>
    <w:rsid w:val="006B5E69"/>
    <w:rsid w:val="006D1BBD"/>
    <w:rsid w:val="006F51AC"/>
    <w:rsid w:val="00701C62"/>
    <w:rsid w:val="0073052C"/>
    <w:rsid w:val="00754F30"/>
    <w:rsid w:val="00787DBA"/>
    <w:rsid w:val="007B1B74"/>
    <w:rsid w:val="007B4F04"/>
    <w:rsid w:val="007C33B9"/>
    <w:rsid w:val="007C5842"/>
    <w:rsid w:val="007D0ACF"/>
    <w:rsid w:val="0081188A"/>
    <w:rsid w:val="00822624"/>
    <w:rsid w:val="00845FDA"/>
    <w:rsid w:val="00880F5A"/>
    <w:rsid w:val="00893379"/>
    <w:rsid w:val="008A7D28"/>
    <w:rsid w:val="008B625E"/>
    <w:rsid w:val="008D2650"/>
    <w:rsid w:val="008D3F94"/>
    <w:rsid w:val="008D7DEB"/>
    <w:rsid w:val="00907EE8"/>
    <w:rsid w:val="009117C1"/>
    <w:rsid w:val="0094308D"/>
    <w:rsid w:val="00943520"/>
    <w:rsid w:val="009464F4"/>
    <w:rsid w:val="009767B9"/>
    <w:rsid w:val="00984C69"/>
    <w:rsid w:val="009907F5"/>
    <w:rsid w:val="009D78CF"/>
    <w:rsid w:val="00A2234B"/>
    <w:rsid w:val="00A35F8B"/>
    <w:rsid w:val="00A54650"/>
    <w:rsid w:val="00A704C5"/>
    <w:rsid w:val="00A972A0"/>
    <w:rsid w:val="00A97A3B"/>
    <w:rsid w:val="00AB7B9F"/>
    <w:rsid w:val="00AC4DB9"/>
    <w:rsid w:val="00B2433F"/>
    <w:rsid w:val="00B3530E"/>
    <w:rsid w:val="00B52B2C"/>
    <w:rsid w:val="00B6595D"/>
    <w:rsid w:val="00BB0815"/>
    <w:rsid w:val="00BC730D"/>
    <w:rsid w:val="00BD7CFB"/>
    <w:rsid w:val="00BE3D5D"/>
    <w:rsid w:val="00BE7EE2"/>
    <w:rsid w:val="00BF432D"/>
    <w:rsid w:val="00BF4CFD"/>
    <w:rsid w:val="00C40290"/>
    <w:rsid w:val="00C42761"/>
    <w:rsid w:val="00C53976"/>
    <w:rsid w:val="00C57902"/>
    <w:rsid w:val="00C702A1"/>
    <w:rsid w:val="00C81159"/>
    <w:rsid w:val="00C872EB"/>
    <w:rsid w:val="00CB1F67"/>
    <w:rsid w:val="00CB63C1"/>
    <w:rsid w:val="00CC488F"/>
    <w:rsid w:val="00D21D60"/>
    <w:rsid w:val="00D429E7"/>
    <w:rsid w:val="00D55667"/>
    <w:rsid w:val="00D65D45"/>
    <w:rsid w:val="00D90975"/>
    <w:rsid w:val="00DC07A5"/>
    <w:rsid w:val="00DC71DE"/>
    <w:rsid w:val="00DC7D41"/>
    <w:rsid w:val="00DE5794"/>
    <w:rsid w:val="00E20421"/>
    <w:rsid w:val="00E43B2F"/>
    <w:rsid w:val="00E44BCE"/>
    <w:rsid w:val="00E57433"/>
    <w:rsid w:val="00E7046F"/>
    <w:rsid w:val="00EC03BD"/>
    <w:rsid w:val="00ED102F"/>
    <w:rsid w:val="00EF5C3D"/>
    <w:rsid w:val="00F06554"/>
    <w:rsid w:val="00F07871"/>
    <w:rsid w:val="00F07AD6"/>
    <w:rsid w:val="00F3750A"/>
    <w:rsid w:val="00FB5A3F"/>
    <w:rsid w:val="00FB725C"/>
    <w:rsid w:val="00FD61CC"/>
    <w:rsid w:val="00FF4A0D"/>
    <w:rsid w:val="00FF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26C31"/>
    <w:pPr>
      <w:jc w:val="center"/>
    </w:pPr>
    <w:rPr>
      <w:sz w:val="28"/>
    </w:rPr>
  </w:style>
  <w:style w:type="paragraph" w:styleId="a4">
    <w:name w:val="Body Text Indent"/>
    <w:basedOn w:val="a"/>
    <w:rsid w:val="00326C31"/>
    <w:pPr>
      <w:ind w:firstLine="720"/>
      <w:jc w:val="both"/>
    </w:pPr>
    <w:rPr>
      <w:sz w:val="24"/>
    </w:rPr>
  </w:style>
  <w:style w:type="paragraph" w:styleId="a5">
    <w:name w:val="Body Text"/>
    <w:basedOn w:val="a"/>
    <w:rsid w:val="00326C31"/>
    <w:pPr>
      <w:jc w:val="both"/>
    </w:pPr>
    <w:rPr>
      <w:sz w:val="24"/>
    </w:rPr>
  </w:style>
  <w:style w:type="paragraph" w:styleId="2">
    <w:name w:val="Body Text 2"/>
    <w:basedOn w:val="a"/>
    <w:rsid w:val="00326C31"/>
    <w:rPr>
      <w:sz w:val="24"/>
    </w:rPr>
  </w:style>
  <w:style w:type="paragraph" w:styleId="a6">
    <w:name w:val="Plain Text"/>
    <w:basedOn w:val="a"/>
    <w:rsid w:val="00FF5CE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41E75-ECD4-4150-866F-EF456CE8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695</Words>
  <Characters>6929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GKUI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Ломасова Марина Анатольевна</dc:creator>
  <cp:lastModifiedBy>bagenova</cp:lastModifiedBy>
  <cp:revision>27</cp:revision>
  <cp:lastPrinted>2014-03-21T11:02:00Z</cp:lastPrinted>
  <dcterms:created xsi:type="dcterms:W3CDTF">2014-03-21T06:07:00Z</dcterms:created>
  <dcterms:modified xsi:type="dcterms:W3CDTF">2016-11-16T13:18:00Z</dcterms:modified>
</cp:coreProperties>
</file>