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F7AF2" w:rsidRPr="00317156" w:rsidRDefault="00BF7AF2" w:rsidP="00C3648B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3648B" w:rsidRDefault="00BF7AF2" w:rsidP="00C3648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3648B" w:rsidRDefault="00BF7AF2" w:rsidP="00C3648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BF7AF2" w:rsidRDefault="00BF7AF2" w:rsidP="00C3648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от </w:t>
      </w:r>
      <w:r w:rsidR="00890F8F" w:rsidRPr="00890F8F">
        <w:rPr>
          <w:rFonts w:ascii="Times New Roman" w:hAnsi="Times New Roman"/>
          <w:sz w:val="24"/>
          <w:szCs w:val="24"/>
        </w:rPr>
        <w:t xml:space="preserve"> 05</w:t>
      </w:r>
      <w:r w:rsidR="00890F8F">
        <w:rPr>
          <w:rFonts w:ascii="Times New Roman" w:hAnsi="Times New Roman"/>
          <w:sz w:val="24"/>
          <w:szCs w:val="24"/>
        </w:rPr>
        <w:t xml:space="preserve">.08.2016 </w:t>
      </w:r>
      <w:r w:rsidRPr="00317156">
        <w:rPr>
          <w:rFonts w:ascii="Times New Roman" w:hAnsi="Times New Roman"/>
          <w:sz w:val="24"/>
          <w:szCs w:val="24"/>
        </w:rPr>
        <w:t xml:space="preserve"> № </w:t>
      </w:r>
      <w:r w:rsidR="00890F8F">
        <w:rPr>
          <w:rFonts w:ascii="Times New Roman" w:hAnsi="Times New Roman"/>
          <w:sz w:val="24"/>
          <w:szCs w:val="24"/>
        </w:rPr>
        <w:t>1459</w:t>
      </w:r>
      <w:r w:rsidRPr="00317156">
        <w:rPr>
          <w:rFonts w:ascii="Times New Roman" w:hAnsi="Times New Roman"/>
          <w:sz w:val="24"/>
          <w:szCs w:val="24"/>
        </w:rPr>
        <w:t xml:space="preserve"> </w:t>
      </w:r>
    </w:p>
    <w:p w:rsidR="00C3648B" w:rsidRPr="00317156" w:rsidRDefault="00C3648B" w:rsidP="00C3648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F7AF2" w:rsidRPr="00317156" w:rsidRDefault="00BF7AF2" w:rsidP="00C3648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7AF2" w:rsidRPr="00317156" w:rsidRDefault="00BF7AF2" w:rsidP="00C364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7AF2" w:rsidRPr="009A75EE" w:rsidRDefault="00BF7AF2" w:rsidP="00C364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8B" w:rsidRPr="00BF7AF2" w:rsidRDefault="00C3648B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7AF2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на уровне </w:t>
      </w:r>
      <w:r w:rsidR="00200B7D">
        <w:rPr>
          <w:rFonts w:ascii="Times New Roman" w:hAnsi="Times New Roman" w:cs="Times New Roman"/>
          <w:sz w:val="24"/>
          <w:szCs w:val="24"/>
        </w:rPr>
        <w:t>210</w:t>
      </w:r>
      <w:r w:rsidRPr="00BF7AF2">
        <w:rPr>
          <w:rFonts w:ascii="Times New Roman" w:hAnsi="Times New Roman" w:cs="Times New Roman"/>
          <w:sz w:val="24"/>
          <w:szCs w:val="24"/>
        </w:rPr>
        <w:t xml:space="preserve"> - 390 особей.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3685"/>
        <w:gridCol w:w="1033"/>
        <w:gridCol w:w="737"/>
        <w:gridCol w:w="907"/>
        <w:gridCol w:w="680"/>
        <w:gridCol w:w="737"/>
        <w:gridCol w:w="1077"/>
        <w:gridCol w:w="1020"/>
      </w:tblGrid>
      <w:tr w:rsidR="00BF7AF2" w:rsidRPr="00B14ADF" w:rsidTr="00BF7AF2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E66A37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E66A37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AF2" w:rsidRPr="00B14ADF" w:rsidTr="00BF7AF2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717B28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 xml:space="preserve">214 </w:t>
            </w:r>
            <w:hyperlink w:anchor="Par37" w:history="1">
              <w:r w:rsidRPr="00B14A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14ADF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DF">
              <w:rPr>
                <w:rFonts w:ascii="Times New Roman" w:hAnsi="Times New Roman" w:cs="Times New Roman"/>
                <w:sz w:val="20"/>
                <w:szCs w:val="20"/>
              </w:rPr>
              <w:t xml:space="preserve">214 </w:t>
            </w:r>
            <w:hyperlink w:anchor="Par37" w:history="1">
              <w:r w:rsidRPr="00B14A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BF7AF2">
        <w:rPr>
          <w:rFonts w:ascii="Times New Roman" w:hAnsi="Times New Roman" w:cs="Times New Roman"/>
          <w:sz w:val="24"/>
          <w:szCs w:val="24"/>
        </w:rPr>
        <w:t xml:space="preserve">* - данный показатель </w:t>
      </w:r>
      <w:proofErr w:type="gramStart"/>
      <w:r w:rsidRPr="00BF7AF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F7AF2">
        <w:rPr>
          <w:rFonts w:ascii="Times New Roman" w:hAnsi="Times New Roman" w:cs="Times New Roman"/>
          <w:sz w:val="24"/>
          <w:szCs w:val="24"/>
        </w:rPr>
        <w:t xml:space="preserve"> достигнут при условии выделения из бюджета Ивановской области субвенции в размере 600,0 тыс. рублей.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</w:t>
      </w:r>
      <w:r w:rsidRPr="008619DC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8619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7AF2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</w:t>
      </w:r>
      <w:r w:rsidR="00C3648B">
        <w:rPr>
          <w:rFonts w:ascii="Times New Roman" w:hAnsi="Times New Roman" w:cs="Times New Roman"/>
          <w:sz w:val="24"/>
          <w:szCs w:val="24"/>
        </w:rPr>
        <w:t>№</w:t>
      </w:r>
      <w:r w:rsidRPr="00BF7AF2">
        <w:rPr>
          <w:rFonts w:ascii="Times New Roman" w:hAnsi="Times New Roman" w:cs="Times New Roman"/>
          <w:sz w:val="24"/>
          <w:szCs w:val="24"/>
        </w:rPr>
        <w:t xml:space="preserve">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lastRenderedPageBreak/>
        <w:t xml:space="preserve">2. Регулирование численности безнадзорных животных на территории города Иванова с соблюдением принципов гуманности. </w:t>
      </w:r>
      <w:proofErr w:type="gramStart"/>
      <w:r w:rsidRPr="00BF7AF2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планируется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</w:t>
      </w:r>
      <w:r w:rsidR="00C3648B">
        <w:rPr>
          <w:rFonts w:ascii="Times New Roman" w:hAnsi="Times New Roman" w:cs="Times New Roman"/>
          <w:sz w:val="24"/>
          <w:szCs w:val="24"/>
        </w:rPr>
        <w:t>п</w:t>
      </w:r>
      <w:r w:rsidRPr="00BF7A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Иванова от 15.08.2014 </w:t>
      </w:r>
      <w:r w:rsidR="00C3648B">
        <w:rPr>
          <w:rFonts w:ascii="Times New Roman" w:hAnsi="Times New Roman" w:cs="Times New Roman"/>
          <w:sz w:val="24"/>
          <w:szCs w:val="24"/>
        </w:rPr>
        <w:t>№</w:t>
      </w:r>
      <w:r w:rsidRPr="00BF7AF2">
        <w:rPr>
          <w:rFonts w:ascii="Times New Roman" w:hAnsi="Times New Roman" w:cs="Times New Roman"/>
          <w:sz w:val="24"/>
          <w:szCs w:val="24"/>
        </w:rPr>
        <w:t xml:space="preserve"> 1706 </w:t>
      </w:r>
      <w:r w:rsidR="00C36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AF2">
        <w:rPr>
          <w:rFonts w:ascii="Times New Roman" w:hAnsi="Times New Roman" w:cs="Times New Roman"/>
          <w:sz w:val="24"/>
          <w:szCs w:val="24"/>
        </w:rPr>
        <w:t>"Об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</w:t>
      </w:r>
      <w:proofErr w:type="gramEnd"/>
      <w:r w:rsidRPr="00BF7AF2">
        <w:rPr>
          <w:rFonts w:ascii="Times New Roman" w:hAnsi="Times New Roman" w:cs="Times New Roman"/>
          <w:sz w:val="24"/>
          <w:szCs w:val="24"/>
        </w:rPr>
        <w:t xml:space="preserve"> гуманности".</w:t>
      </w:r>
    </w:p>
    <w:p w:rsidR="00BF7AF2" w:rsidRPr="00BF7AF2" w:rsidRDefault="00A852A6" w:rsidP="00A852A6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F2" w:rsidRPr="00BF7AF2" w:rsidRDefault="00BF7AF2" w:rsidP="00BF7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AF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3450"/>
        <w:gridCol w:w="1777"/>
        <w:gridCol w:w="774"/>
        <w:gridCol w:w="774"/>
        <w:gridCol w:w="824"/>
        <w:gridCol w:w="774"/>
        <w:gridCol w:w="774"/>
      </w:tblGrid>
      <w:tr w:rsidR="00BF7AF2" w:rsidRPr="00742E4C" w:rsidTr="00BF7A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2107,10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1516,76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1 940,00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1 460,00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D143D4" w:rsidRPr="00742E4C" w:rsidTr="00BF7A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2F6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1 460,00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4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D143D4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1 460,00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F7AF2" w:rsidRPr="00742E4C" w:rsidTr="00BF7A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742E4C" w:rsidRDefault="00BF7AF2" w:rsidP="00BF7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710C" w:rsidRDefault="00F3710C" w:rsidP="00890F8F">
      <w:pPr>
        <w:widowControl w:val="0"/>
        <w:spacing w:after="0" w:line="240" w:lineRule="auto"/>
        <w:ind w:left="106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3710C" w:rsidSect="00F3710C">
      <w:headerReference w:type="default" r:id="rId10"/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8F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F8F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DA6175671619C4D0BD8CA0D9684159415FF2298D58EBFFE3611216972784D6d1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7013-6181-4398-9573-4E46246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2016-08-08T08:01:00Z</dcterms:modified>
</cp:coreProperties>
</file>