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3E" w:rsidRPr="00DB4AF0" w:rsidRDefault="00DC73E8" w:rsidP="00B276D9">
      <w:pPr>
        <w:keepNext/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B4AF0">
        <w:rPr>
          <w:sz w:val="20"/>
          <w:szCs w:val="20"/>
        </w:rPr>
        <w:t xml:space="preserve"> </w:t>
      </w:r>
      <w:r w:rsidR="003E0F3E" w:rsidRPr="00DB4AF0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3229"/>
        <w:gridCol w:w="956"/>
        <w:gridCol w:w="703"/>
        <w:gridCol w:w="703"/>
        <w:gridCol w:w="703"/>
        <w:gridCol w:w="703"/>
        <w:gridCol w:w="703"/>
        <w:gridCol w:w="703"/>
        <w:gridCol w:w="705"/>
      </w:tblGrid>
      <w:tr w:rsidR="003E0F3E" w:rsidRPr="0068501A" w:rsidTr="00A341FC">
        <w:tc>
          <w:tcPr>
            <w:tcW w:w="198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13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79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2012</w:t>
            </w:r>
            <w:r w:rsidRPr="0068501A">
              <w:rPr>
                <w:b/>
                <w:sz w:val="20"/>
                <w:szCs w:val="20"/>
              </w:rPr>
              <w:br/>
            </w: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379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2013</w:t>
            </w:r>
            <w:r w:rsidRPr="0068501A">
              <w:rPr>
                <w:b/>
                <w:sz w:val="20"/>
                <w:szCs w:val="20"/>
              </w:rPr>
              <w:br/>
            </w: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379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</w:t>
            </w:r>
          </w:p>
          <w:p w:rsidR="003E0F3E" w:rsidRPr="0068501A" w:rsidRDefault="00E54BCD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379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  <w:p w:rsidR="008A4BC4" w:rsidRPr="0068501A" w:rsidRDefault="00E54BCD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о</w:t>
            </w:r>
            <w:r w:rsidR="008A4BC4" w:rsidRPr="0068501A">
              <w:rPr>
                <w:sz w:val="20"/>
                <w:szCs w:val="20"/>
              </w:rPr>
              <w:t>ценка</w:t>
            </w:r>
          </w:p>
        </w:tc>
        <w:tc>
          <w:tcPr>
            <w:tcW w:w="379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379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0" w:type="pct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2018</w:t>
            </w:r>
          </w:p>
        </w:tc>
      </w:tr>
      <w:tr w:rsidR="003E0F3E" w:rsidRPr="00DB4AF0" w:rsidTr="00A341FC">
        <w:tc>
          <w:tcPr>
            <w:tcW w:w="198" w:type="pct"/>
            <w:shd w:val="clear" w:color="auto" w:fill="auto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</w:t>
            </w:r>
          </w:p>
        </w:tc>
        <w:tc>
          <w:tcPr>
            <w:tcW w:w="1713" w:type="pct"/>
            <w:shd w:val="clear" w:color="auto" w:fill="auto"/>
          </w:tcPr>
          <w:p w:rsidR="003E0F3E" w:rsidRPr="00DB4AF0" w:rsidRDefault="003E0F3E" w:rsidP="00B276D9">
            <w:pPr>
              <w:keepNext/>
              <w:contextualSpacing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 xml:space="preserve">Число проведенных экспертиз установления платы за жилищные услуги (ремонт и содержание) и платы за пользование жилым помещением (платы за </w:t>
            </w:r>
            <w:proofErr w:type="spellStart"/>
            <w:r w:rsidRPr="00DB4AF0">
              <w:rPr>
                <w:sz w:val="20"/>
                <w:szCs w:val="20"/>
              </w:rPr>
              <w:t>найм</w:t>
            </w:r>
            <w:proofErr w:type="spellEnd"/>
            <w:r w:rsidRPr="00DB4AF0">
              <w:rPr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экспертиз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E0F3E" w:rsidRPr="00DB4AF0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vAlign w:val="center"/>
          </w:tcPr>
          <w:p w:rsidR="003E0F3E" w:rsidRPr="00DB4AF0" w:rsidRDefault="003E0F3E" w:rsidP="00DB4AF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</w:t>
            </w:r>
          </w:p>
        </w:tc>
      </w:tr>
    </w:tbl>
    <w:p w:rsidR="003E0F3E" w:rsidRDefault="003E0F3E" w:rsidP="00B276D9">
      <w:pPr>
        <w:keepNext/>
        <w:ind w:firstLine="709"/>
        <w:jc w:val="right"/>
        <w:rPr>
          <w:sz w:val="22"/>
          <w:szCs w:val="22"/>
        </w:rPr>
      </w:pPr>
      <w:r w:rsidRPr="0068501A">
        <w:rPr>
          <w:sz w:val="22"/>
          <w:szCs w:val="22"/>
        </w:rPr>
        <w:t>».</w:t>
      </w:r>
    </w:p>
    <w:p w:rsidR="00DB4AF0" w:rsidRDefault="00DB4AF0" w:rsidP="00B276D9">
      <w:pPr>
        <w:keepNext/>
        <w:ind w:firstLine="709"/>
        <w:jc w:val="right"/>
        <w:rPr>
          <w:sz w:val="22"/>
          <w:szCs w:val="22"/>
        </w:rPr>
      </w:pPr>
    </w:p>
    <w:p w:rsidR="00DB4AF0" w:rsidRPr="0068501A" w:rsidRDefault="00DB4AF0" w:rsidP="00B276D9">
      <w:pPr>
        <w:keepNext/>
        <w:ind w:firstLine="709"/>
        <w:jc w:val="right"/>
        <w:rPr>
          <w:sz w:val="22"/>
          <w:szCs w:val="22"/>
        </w:rPr>
      </w:pPr>
      <w:bookmarkStart w:id="0" w:name="_GoBack"/>
      <w:bookmarkEnd w:id="0"/>
    </w:p>
    <w:sectPr w:rsidR="00DB4AF0" w:rsidRPr="0068501A" w:rsidSect="00DC73E8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3E8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C8CA-F0D5-40AC-91D2-836F8F94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2015-11-27T10:17:00Z</dcterms:modified>
</cp:coreProperties>
</file>