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0E" w:rsidRDefault="00A445E0" w:rsidP="001E4B0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  <w:r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5E0" w:rsidRPr="001E4B0E" w:rsidRDefault="00A445E0" w:rsidP="001E4B0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A445E0" w:rsidRPr="001E4B0E" w:rsidRDefault="00A445E0" w:rsidP="001E4B0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A445E0" w:rsidRPr="00150D13" w:rsidRDefault="001E4B0E" w:rsidP="001E4B0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0D13" w:rsidRPr="00150D13">
        <w:rPr>
          <w:rFonts w:ascii="Times New Roman" w:eastAsia="Times New Roman" w:hAnsi="Times New Roman" w:cs="Times New Roman"/>
          <w:sz w:val="24"/>
          <w:szCs w:val="24"/>
          <w:lang w:eastAsia="ru-RU"/>
        </w:rPr>
        <w:t>13.06.</w:t>
      </w:r>
      <w:r w:rsidR="00150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5E0"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812</w:t>
      </w:r>
      <w:bookmarkStart w:id="0" w:name="_GoBack"/>
      <w:bookmarkEnd w:id="0"/>
    </w:p>
    <w:p w:rsidR="00F07B71" w:rsidRDefault="00F07B71" w:rsidP="00A445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4B0E" w:rsidRPr="001E4B0E" w:rsidRDefault="001E4B0E" w:rsidP="00A445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5E0" w:rsidRPr="001E4B0E" w:rsidRDefault="00A445E0" w:rsidP="00A445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4B0E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A445E0" w:rsidRPr="001E4B0E" w:rsidRDefault="00A445E0" w:rsidP="00E72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инженерных изысканий</w:t>
      </w:r>
      <w:r w:rsidR="00E7233D"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B71"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ограниченной</w:t>
      </w:r>
      <w:r w:rsidR="00F07B71"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улицами Кудряшова, Генерала Хлебникова, Шубиных в г. Иваново</w:t>
      </w:r>
    </w:p>
    <w:p w:rsidR="00A445E0" w:rsidRDefault="00A445E0" w:rsidP="00A4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B0E" w:rsidRPr="001E4B0E" w:rsidRDefault="001E4B0E" w:rsidP="00A4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5E0" w:rsidRPr="001E4B0E" w:rsidRDefault="001E4B0E" w:rsidP="001E4B0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45E0"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A445E0" w:rsidRPr="001E4B0E" w:rsidRDefault="00A445E0" w:rsidP="00A445E0">
      <w:pPr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483"/>
        <w:gridCol w:w="6237"/>
      </w:tblGrid>
      <w:tr w:rsidR="00A445E0" w:rsidRPr="001E4B0E" w:rsidTr="001E4B0E">
        <w:tc>
          <w:tcPr>
            <w:tcW w:w="636" w:type="dxa"/>
            <w:shd w:val="clear" w:color="auto" w:fill="auto"/>
          </w:tcPr>
          <w:p w:rsidR="00A445E0" w:rsidRPr="001E4B0E" w:rsidRDefault="00A445E0" w:rsidP="001E4B0E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2A96"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A445E0" w:rsidRPr="001E4B0E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описание</w:t>
            </w:r>
          </w:p>
        </w:tc>
        <w:tc>
          <w:tcPr>
            <w:tcW w:w="6237" w:type="dxa"/>
            <w:shd w:val="clear" w:color="auto" w:fill="auto"/>
          </w:tcPr>
          <w:p w:rsidR="00E7233D" w:rsidRPr="001E4B0E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города Иванова</w:t>
            </w:r>
            <w:r w:rsidR="00F07B71"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7B71"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ограниченная улицами Кудряшова, Генерала Хлебникова, Шубиных</w:t>
            </w:r>
            <w:r w:rsidR="00E7233D"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45E0" w:rsidRPr="001E4B0E" w:rsidRDefault="00A445E0" w:rsidP="00E7233D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–</w:t>
            </w:r>
            <w:r w:rsidR="00E7233D" w:rsidRPr="001E4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B71" w:rsidRPr="001E4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217791,95</w:t>
            </w:r>
            <w:r w:rsidR="00E7233D" w:rsidRPr="001E4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кв. м</w:t>
            </w:r>
            <w:r w:rsidRPr="001E4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B36AC" w:rsidRPr="001E4B0E" w:rsidRDefault="005B36AC" w:rsidP="00E7233D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36AC" w:rsidRPr="001E4B0E" w:rsidRDefault="00680D79" w:rsidP="005B36AC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4BF48A" wp14:editId="75F12C15">
                  <wp:extent cx="3795177" cy="3113609"/>
                  <wp:effectExtent l="0" t="0" r="0" b="0"/>
                  <wp:docPr id="2" name="Рисунок 2" descr="\\172.16.26.6\Documents\003GP\Косолапова\ПОСТАНОВЛЕНИЯ о подготовке документации по планировке территории\для московск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26.6\Documents\003GP\Косолапова\ПОСТАНОВЛЕНИЯ о подготовке документации по планировке территории\для московск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037" cy="311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5E0" w:rsidRPr="001E4B0E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E0" w:rsidRPr="001E4B0E" w:rsidTr="001E4B0E">
        <w:tc>
          <w:tcPr>
            <w:tcW w:w="636" w:type="dxa"/>
            <w:shd w:val="clear" w:color="auto" w:fill="auto"/>
          </w:tcPr>
          <w:p w:rsidR="00A445E0" w:rsidRPr="001E4B0E" w:rsidRDefault="00A445E0" w:rsidP="001E4B0E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2A96"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A445E0" w:rsidRPr="001E4B0E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6237" w:type="dxa"/>
            <w:shd w:val="clear" w:color="auto" w:fill="auto"/>
          </w:tcPr>
          <w:p w:rsidR="00A445E0" w:rsidRPr="001E4B0E" w:rsidRDefault="00A445E0" w:rsidP="001E4B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Инженерно-геодезические изыскания и получение топографической основы, согласованной в установленном порядке для подготовки </w:t>
            </w:r>
            <w:r w:rsidR="00E61D20" w:rsidRPr="001E4B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проекта планировки и проекта межевания</w:t>
            </w:r>
            <w:r w:rsidRPr="001E4B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A445E0" w:rsidRPr="001E4B0E" w:rsidTr="001E4B0E">
        <w:tc>
          <w:tcPr>
            <w:tcW w:w="636" w:type="dxa"/>
            <w:shd w:val="clear" w:color="auto" w:fill="auto"/>
          </w:tcPr>
          <w:p w:rsidR="00A445E0" w:rsidRPr="001E4B0E" w:rsidRDefault="00A445E0" w:rsidP="001E4B0E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2A96"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A445E0" w:rsidRPr="001E4B0E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инженерных изысканий</w:t>
            </w:r>
          </w:p>
        </w:tc>
        <w:tc>
          <w:tcPr>
            <w:tcW w:w="6237" w:type="dxa"/>
            <w:shd w:val="clear" w:color="auto" w:fill="auto"/>
          </w:tcPr>
          <w:p w:rsidR="00A445E0" w:rsidRPr="001E4B0E" w:rsidRDefault="00A445E0" w:rsidP="00A445E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Инженерно-геодезические</w:t>
            </w:r>
          </w:p>
        </w:tc>
      </w:tr>
      <w:tr w:rsidR="00A445E0" w:rsidRPr="001E4B0E" w:rsidTr="001E4B0E">
        <w:tc>
          <w:tcPr>
            <w:tcW w:w="636" w:type="dxa"/>
            <w:shd w:val="clear" w:color="auto" w:fill="auto"/>
          </w:tcPr>
          <w:p w:rsidR="00A445E0" w:rsidRPr="001E4B0E" w:rsidRDefault="00A445E0" w:rsidP="001E4B0E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2A96"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A445E0" w:rsidRPr="001E4B0E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ранее выполненных инженерных изысканиях </w:t>
            </w:r>
            <w:r w:rsid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исследованиях</w:t>
            </w:r>
          </w:p>
        </w:tc>
        <w:tc>
          <w:tcPr>
            <w:tcW w:w="6237" w:type="dxa"/>
            <w:shd w:val="clear" w:color="auto" w:fill="auto"/>
          </w:tcPr>
          <w:p w:rsidR="00A445E0" w:rsidRPr="001E4B0E" w:rsidRDefault="00680D79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изыскания</w:t>
            </w:r>
            <w:r w:rsidR="00A445E0"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</w:t>
            </w: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0D79" w:rsidRPr="001E4B0E" w:rsidRDefault="00680D79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«ДСК-Проект» 22.11.2010</w:t>
            </w:r>
          </w:p>
          <w:p w:rsidR="00680D79" w:rsidRPr="001E4B0E" w:rsidRDefault="00680D79" w:rsidP="00680D79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«ДСК-Проект» 03.12.2012</w:t>
            </w:r>
          </w:p>
          <w:p w:rsidR="00680D79" w:rsidRPr="001E4B0E" w:rsidRDefault="00680D79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Ивановогеопроект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06.12.2018</w:t>
            </w:r>
          </w:p>
        </w:tc>
      </w:tr>
      <w:tr w:rsidR="00A445E0" w:rsidRPr="001E4B0E" w:rsidTr="001E4B0E">
        <w:tc>
          <w:tcPr>
            <w:tcW w:w="636" w:type="dxa"/>
            <w:shd w:val="clear" w:color="auto" w:fill="auto"/>
          </w:tcPr>
          <w:p w:rsidR="00A445E0" w:rsidRPr="001E4B0E" w:rsidRDefault="00A445E0" w:rsidP="001E4B0E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2A96"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A445E0" w:rsidRPr="001E4B0E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документов, </w:t>
            </w:r>
            <w:r w:rsid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требованиями которых необходимо </w:t>
            </w: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инженерные изыскания</w:t>
            </w:r>
          </w:p>
        </w:tc>
        <w:tc>
          <w:tcPr>
            <w:tcW w:w="6237" w:type="dxa"/>
            <w:shd w:val="clear" w:color="auto" w:fill="auto"/>
          </w:tcPr>
          <w:p w:rsidR="00A445E0" w:rsidRPr="001E4B0E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>ие Правительства РФ от 31.03.2017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402 «Об утверждении Правил выполнения инженерных изысканий, необходимых для подготовки документации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планировке территории, перечня видов инженерных изысканий, необходимых для подготовки документации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планировке территории, и о внесении изменений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постановление Правительства Российской Федерации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19 января 2006 г. № 20»</w:t>
            </w:r>
          </w:p>
          <w:p w:rsidR="00A445E0" w:rsidRPr="001E4B0E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47.13330.2016 «Инженерные изыскания 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строительства. Основные положения»</w:t>
            </w:r>
          </w:p>
          <w:p w:rsidR="00A445E0" w:rsidRPr="001E4B0E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11-104-97 «Инженерно-геодезические изыскания 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строительства»</w:t>
            </w:r>
          </w:p>
        </w:tc>
      </w:tr>
      <w:tr w:rsidR="00A445E0" w:rsidRPr="001E4B0E" w:rsidTr="001E4B0E">
        <w:tc>
          <w:tcPr>
            <w:tcW w:w="636" w:type="dxa"/>
            <w:shd w:val="clear" w:color="auto" w:fill="auto"/>
          </w:tcPr>
          <w:p w:rsidR="00A445E0" w:rsidRPr="001E4B0E" w:rsidRDefault="00A445E0" w:rsidP="001E4B0E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2E2A96"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A445E0" w:rsidRPr="001E4B0E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сдаче выполненной работы</w:t>
            </w:r>
          </w:p>
        </w:tc>
        <w:tc>
          <w:tcPr>
            <w:tcW w:w="6237" w:type="dxa"/>
            <w:shd w:val="clear" w:color="auto" w:fill="auto"/>
          </w:tcPr>
          <w:p w:rsidR="00A445E0" w:rsidRPr="001E4B0E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изысканий оформляются в виде технического отчета на бумажном носителе в переплетенном виде 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оригинал, 1 копия) и в электронном виде на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дисках.</w:t>
            </w:r>
          </w:p>
          <w:p w:rsidR="00A445E0" w:rsidRPr="001E4B0E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Формат графических материалов - *.</w:t>
            </w:r>
            <w:proofErr w:type="spellStart"/>
            <w:r w:rsidRPr="001E4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dwg</w:t>
            </w:r>
            <w:proofErr w:type="spellEnd"/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4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AutiCAD</w:t>
            </w:r>
            <w:proofErr w:type="spellEnd"/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), формат текстовых материалов - *.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MSWord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), формат растровых изображений - *.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tiff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, *.j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peg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, *.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45E0" w:rsidRPr="001E4B0E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исключена возможность дополнительной записи на диск. Наклеивание бумаги на поверхность диска недопустимо. Материалы в электронном виде должны иметь название объекта, в отношении которого они разработаны.</w:t>
            </w:r>
          </w:p>
        </w:tc>
      </w:tr>
      <w:tr w:rsidR="00A445E0" w:rsidRPr="001E4B0E" w:rsidTr="001E4B0E">
        <w:tc>
          <w:tcPr>
            <w:tcW w:w="636" w:type="dxa"/>
            <w:shd w:val="clear" w:color="auto" w:fill="auto"/>
          </w:tcPr>
          <w:p w:rsidR="00A445E0" w:rsidRPr="001E4B0E" w:rsidRDefault="00A445E0" w:rsidP="001E4B0E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2A96"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A445E0" w:rsidRPr="001E4B0E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6237" w:type="dxa"/>
            <w:shd w:val="clear" w:color="auto" w:fill="auto"/>
          </w:tcPr>
          <w:p w:rsidR="00A445E0" w:rsidRPr="001E4B0E" w:rsidRDefault="00A445E0" w:rsidP="00A445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соответствующего допуска на выполнение видов работ</w:t>
            </w:r>
          </w:p>
        </w:tc>
      </w:tr>
    </w:tbl>
    <w:p w:rsidR="00A445E0" w:rsidRPr="001E4B0E" w:rsidRDefault="00A445E0" w:rsidP="00A445E0">
      <w:pPr>
        <w:tabs>
          <w:tab w:val="left" w:pos="3681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E0" w:rsidRPr="001E4B0E" w:rsidRDefault="001E4B0E" w:rsidP="001E4B0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445E0" w:rsidRPr="001E4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Инженерно-геодезические изыскания</w:t>
      </w:r>
    </w:p>
    <w:p w:rsidR="00A445E0" w:rsidRPr="001E4B0E" w:rsidRDefault="00A445E0" w:rsidP="00A445E0">
      <w:pPr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2"/>
        <w:gridCol w:w="6237"/>
      </w:tblGrid>
      <w:tr w:rsidR="00A445E0" w:rsidRPr="001E4B0E" w:rsidTr="006725D8">
        <w:trPr>
          <w:trHeight w:val="6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1E4B0E" w:rsidRDefault="00E61D20" w:rsidP="006725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1E4B0E" w:rsidRDefault="00E61D20" w:rsidP="001E4B0E">
            <w:pPr>
              <w:spacing w:line="240" w:lineRule="auto"/>
              <w:ind w:left="129" w:right="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5E0" w:rsidRPr="001E4B0E" w:rsidRDefault="00A445E0" w:rsidP="001E4B0E">
            <w:pPr>
              <w:spacing w:line="240" w:lineRule="auto"/>
              <w:ind w:left="138" w:right="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445E0" w:rsidRPr="001E4B0E" w:rsidTr="006725D8">
        <w:trPr>
          <w:trHeight w:val="5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5E0" w:rsidRPr="001E4B0E" w:rsidRDefault="00A445E0" w:rsidP="006725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5E0" w:rsidRPr="001E4B0E" w:rsidRDefault="00A445E0" w:rsidP="00A445E0">
            <w:pPr>
              <w:spacing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координат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5E0" w:rsidRPr="001E4B0E" w:rsidRDefault="00A445E0" w:rsidP="006725D8">
            <w:pPr>
              <w:spacing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координат местная (г. Иваново). Система высот Балтийская</w:t>
            </w:r>
          </w:p>
        </w:tc>
      </w:tr>
      <w:tr w:rsidR="00A445E0" w:rsidRPr="001E4B0E" w:rsidTr="006725D8">
        <w:trPr>
          <w:trHeight w:val="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5E0" w:rsidRPr="001E4B0E" w:rsidRDefault="00A445E0" w:rsidP="006725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5E0" w:rsidRPr="001E4B0E" w:rsidRDefault="00A445E0" w:rsidP="00A445E0">
            <w:pPr>
              <w:spacing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точности, надежности, достоверности 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обеспеченности данных 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характеристик, получаемых 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при инженерных изысканиях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5E0" w:rsidRPr="001E4B0E" w:rsidRDefault="00A445E0" w:rsidP="006725D8">
            <w:pPr>
              <w:spacing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нормативными требованиями</w:t>
            </w:r>
          </w:p>
        </w:tc>
      </w:tr>
      <w:tr w:rsidR="00A445E0" w:rsidRPr="001E4B0E" w:rsidTr="006725D8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5E0" w:rsidRPr="001E4B0E" w:rsidRDefault="00A445E0" w:rsidP="0067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5E0" w:rsidRPr="001E4B0E" w:rsidRDefault="00A445E0" w:rsidP="00A445E0">
            <w:pPr>
              <w:spacing w:after="0"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Цель работы</w:t>
            </w:r>
          </w:p>
          <w:p w:rsidR="00A445E0" w:rsidRPr="001E4B0E" w:rsidRDefault="00A445E0" w:rsidP="00A44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E0" w:rsidRPr="001E4B0E" w:rsidRDefault="00A445E0" w:rsidP="006725D8">
            <w:pPr>
              <w:spacing w:after="0" w:line="240" w:lineRule="auto"/>
              <w:ind w:left="13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цифрового топографического плана (карты) для последующей разработки </w:t>
            </w:r>
            <w:r w:rsidR="00E61D20"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планировки и проекта межевания территории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системой координат, используемой для ведения Единого государственного реестра недвижимости.</w:t>
            </w:r>
          </w:p>
          <w:p w:rsidR="00A445E0" w:rsidRPr="001E4B0E" w:rsidRDefault="00A445E0" w:rsidP="006725D8">
            <w:pPr>
              <w:spacing w:after="0" w:line="240" w:lineRule="auto"/>
              <w:ind w:lef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(уточнение) места прохождения надземных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подземных инженерных коммуникаций, </w:t>
            </w:r>
            <w:r w:rsidR="006725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втомобильной дороги, железнодорожных путей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и иных объектов.</w:t>
            </w:r>
          </w:p>
          <w:p w:rsidR="00A445E0" w:rsidRPr="001E4B0E" w:rsidRDefault="00A445E0" w:rsidP="006725D8">
            <w:pPr>
              <w:spacing w:after="0" w:line="240" w:lineRule="auto"/>
              <w:ind w:lef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всех коммуникаций с балансодержателями.</w:t>
            </w:r>
          </w:p>
          <w:p w:rsidR="00A445E0" w:rsidRPr="001E4B0E" w:rsidRDefault="00A445E0" w:rsidP="006725D8">
            <w:pPr>
              <w:spacing w:after="0" w:line="240" w:lineRule="auto"/>
              <w:ind w:lef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официальной и достоверной информации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 исходных пунктах.</w:t>
            </w:r>
          </w:p>
        </w:tc>
      </w:tr>
      <w:tr w:rsidR="00A445E0" w:rsidRPr="001E4B0E" w:rsidTr="006725D8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5E0" w:rsidRPr="001E4B0E" w:rsidRDefault="00A445E0" w:rsidP="0067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5E0" w:rsidRPr="001E4B0E" w:rsidRDefault="00A445E0" w:rsidP="00A445E0">
            <w:pPr>
              <w:spacing w:after="0"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предоставления исходной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5E0" w:rsidRPr="001E4B0E" w:rsidRDefault="00A445E0" w:rsidP="006725D8">
            <w:pPr>
              <w:spacing w:after="0" w:line="240" w:lineRule="auto"/>
              <w:ind w:lef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>ор и анализ исходной информации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необходимом для выполнения инженерных изысканий.</w:t>
            </w:r>
          </w:p>
          <w:p w:rsidR="00A445E0" w:rsidRPr="001E4B0E" w:rsidRDefault="00A445E0" w:rsidP="006725D8">
            <w:pPr>
              <w:spacing w:after="0" w:line="240" w:lineRule="auto"/>
              <w:ind w:left="1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оказывает Подрядчику содействие 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в получении необходимой исходной информации.</w:t>
            </w:r>
          </w:p>
        </w:tc>
      </w:tr>
      <w:tr w:rsidR="00A445E0" w:rsidRPr="001E4B0E" w:rsidTr="006725D8">
        <w:trPr>
          <w:trHeight w:val="21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5E0" w:rsidRPr="001E4B0E" w:rsidRDefault="00A445E0" w:rsidP="006725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5E0" w:rsidRPr="001E4B0E" w:rsidRDefault="00A445E0" w:rsidP="00A445E0">
            <w:pPr>
              <w:spacing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5E0" w:rsidRPr="001E4B0E" w:rsidRDefault="00A445E0" w:rsidP="006725D8">
            <w:pPr>
              <w:spacing w:line="240" w:lineRule="auto"/>
              <w:ind w:left="13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Цифровой топографический план, созданный методом инструментальной съемки в масштабе 1:500 с высотой сечения рельефа 0,5 метра, в формате DWG. Технический отчет о выполненных инженерно-геодезических 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>изысканиях в полном соответствии с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47.13330.2016 на бумажном носителе и в формате PDF с оригинальными печатями и подписями исполнителя работ.</w:t>
            </w:r>
          </w:p>
        </w:tc>
      </w:tr>
      <w:tr w:rsidR="00A445E0" w:rsidRPr="001E4B0E" w:rsidTr="006725D8">
        <w:trPr>
          <w:trHeight w:val="14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5E0" w:rsidRPr="001E4B0E" w:rsidRDefault="00A445E0" w:rsidP="006725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5E0" w:rsidRPr="001E4B0E" w:rsidRDefault="00A445E0" w:rsidP="00A445E0">
            <w:pPr>
              <w:spacing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Состав документации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5E0" w:rsidRPr="001E4B0E" w:rsidRDefault="00A445E0" w:rsidP="006725D8">
            <w:pPr>
              <w:spacing w:after="0" w:line="240" w:lineRule="auto"/>
              <w:ind w:left="13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окончании работ </w:t>
            </w:r>
            <w:proofErr w:type="gramStart"/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отчет</w:t>
            </w:r>
            <w:proofErr w:type="gramEnd"/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инженерно-геодезических изысканиях с приложением цифрового топографического плана масштаба 1:500.</w:t>
            </w:r>
          </w:p>
          <w:p w:rsidR="00A445E0" w:rsidRPr="001E4B0E" w:rsidRDefault="00A445E0" w:rsidP="006725D8">
            <w:pPr>
              <w:spacing w:after="0" w:line="240" w:lineRule="auto"/>
              <w:ind w:left="13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Топографический план должен быть согласован</w:t>
            </w:r>
            <w:r w:rsidR="0067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всеми службами, в том </w:t>
            </w:r>
            <w:proofErr w:type="gramStart"/>
            <w:r w:rsidR="001E4B0E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proofErr w:type="gramEnd"/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инженерными, </w:t>
            </w:r>
            <w:r w:rsidR="006725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E4B0E">
              <w:rPr>
                <w:rFonts w:ascii="Times New Roman" w:eastAsia="Calibri" w:hAnsi="Times New Roman" w:cs="Times New Roman"/>
                <w:sz w:val="24"/>
                <w:szCs w:val="24"/>
              </w:rPr>
              <w:t>редусмотренными при выполнении данного вида работ.</w:t>
            </w:r>
          </w:p>
        </w:tc>
      </w:tr>
    </w:tbl>
    <w:p w:rsidR="00E61D20" w:rsidRPr="001E4B0E" w:rsidRDefault="00E61D20" w:rsidP="00A445E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E61D20" w:rsidRPr="001E4B0E" w:rsidSect="001E4B0E"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C2" w:rsidRDefault="00717DC2" w:rsidP="00EA4757">
      <w:pPr>
        <w:spacing w:after="0" w:line="240" w:lineRule="auto"/>
      </w:pPr>
      <w:r>
        <w:separator/>
      </w:r>
    </w:p>
  </w:endnote>
  <w:endnote w:type="continuationSeparator" w:id="0">
    <w:p w:rsidR="00717DC2" w:rsidRDefault="00717DC2" w:rsidP="00EA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C2" w:rsidRDefault="00717DC2" w:rsidP="00EA4757">
      <w:pPr>
        <w:spacing w:after="0" w:line="240" w:lineRule="auto"/>
      </w:pPr>
      <w:r>
        <w:separator/>
      </w:r>
    </w:p>
  </w:footnote>
  <w:footnote w:type="continuationSeparator" w:id="0">
    <w:p w:rsidR="00717DC2" w:rsidRDefault="00717DC2" w:rsidP="00EA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4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E4B0E" w:rsidRPr="001E4B0E" w:rsidRDefault="001E4B0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E4B0E">
          <w:rPr>
            <w:rFonts w:ascii="Times New Roman" w:hAnsi="Times New Roman" w:cs="Times New Roman"/>
            <w:sz w:val="24"/>
          </w:rPr>
          <w:fldChar w:fldCharType="begin"/>
        </w:r>
        <w:r w:rsidRPr="001E4B0E">
          <w:rPr>
            <w:rFonts w:ascii="Times New Roman" w:hAnsi="Times New Roman" w:cs="Times New Roman"/>
            <w:sz w:val="24"/>
          </w:rPr>
          <w:instrText>PAGE   \* MERGEFORMAT</w:instrText>
        </w:r>
        <w:r w:rsidRPr="001E4B0E">
          <w:rPr>
            <w:rFonts w:ascii="Times New Roman" w:hAnsi="Times New Roman" w:cs="Times New Roman"/>
            <w:sz w:val="24"/>
          </w:rPr>
          <w:fldChar w:fldCharType="separate"/>
        </w:r>
        <w:r w:rsidR="00150D13">
          <w:rPr>
            <w:rFonts w:ascii="Times New Roman" w:hAnsi="Times New Roman" w:cs="Times New Roman"/>
            <w:noProof/>
            <w:sz w:val="24"/>
          </w:rPr>
          <w:t>2</w:t>
        </w:r>
        <w:r w:rsidRPr="001E4B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E4B0E" w:rsidRDefault="001E4B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3175"/>
    <w:multiLevelType w:val="hybridMultilevel"/>
    <w:tmpl w:val="395A9910"/>
    <w:lvl w:ilvl="0" w:tplc="E0829D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145A7"/>
    <w:multiLevelType w:val="hybridMultilevel"/>
    <w:tmpl w:val="8838769A"/>
    <w:lvl w:ilvl="0" w:tplc="970E7860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D622D"/>
    <w:multiLevelType w:val="multilevel"/>
    <w:tmpl w:val="1834C2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0"/>
    <w:rsid w:val="001047BE"/>
    <w:rsid w:val="00150D13"/>
    <w:rsid w:val="0015615D"/>
    <w:rsid w:val="001E4B0E"/>
    <w:rsid w:val="002B4F06"/>
    <w:rsid w:val="002C53CA"/>
    <w:rsid w:val="002E0E92"/>
    <w:rsid w:val="002E2A96"/>
    <w:rsid w:val="002F07C4"/>
    <w:rsid w:val="003C4E87"/>
    <w:rsid w:val="004544B5"/>
    <w:rsid w:val="00472D40"/>
    <w:rsid w:val="005235E8"/>
    <w:rsid w:val="00535DA6"/>
    <w:rsid w:val="005B36AC"/>
    <w:rsid w:val="0060021A"/>
    <w:rsid w:val="00616D21"/>
    <w:rsid w:val="006725D8"/>
    <w:rsid w:val="00680D79"/>
    <w:rsid w:val="006B09DA"/>
    <w:rsid w:val="00717DC2"/>
    <w:rsid w:val="00762E9F"/>
    <w:rsid w:val="007B127A"/>
    <w:rsid w:val="008659E4"/>
    <w:rsid w:val="008B3295"/>
    <w:rsid w:val="008C446B"/>
    <w:rsid w:val="009521A7"/>
    <w:rsid w:val="009577BB"/>
    <w:rsid w:val="00A33D14"/>
    <w:rsid w:val="00A37632"/>
    <w:rsid w:val="00A445E0"/>
    <w:rsid w:val="00B7131E"/>
    <w:rsid w:val="00B776A5"/>
    <w:rsid w:val="00B86F92"/>
    <w:rsid w:val="00C13E2E"/>
    <w:rsid w:val="00CD2C01"/>
    <w:rsid w:val="00CE1E58"/>
    <w:rsid w:val="00CF3C3D"/>
    <w:rsid w:val="00D23DB5"/>
    <w:rsid w:val="00D45CB9"/>
    <w:rsid w:val="00D61A56"/>
    <w:rsid w:val="00D73D46"/>
    <w:rsid w:val="00E365A1"/>
    <w:rsid w:val="00E37E6C"/>
    <w:rsid w:val="00E61D20"/>
    <w:rsid w:val="00E7233D"/>
    <w:rsid w:val="00EA4757"/>
    <w:rsid w:val="00F01887"/>
    <w:rsid w:val="00F07B71"/>
    <w:rsid w:val="00F34DA7"/>
    <w:rsid w:val="00F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45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445E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757"/>
  </w:style>
  <w:style w:type="character" w:styleId="a9">
    <w:name w:val="Hyperlink"/>
    <w:basedOn w:val="a0"/>
    <w:uiPriority w:val="99"/>
    <w:unhideWhenUsed/>
    <w:rsid w:val="008659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B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45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445E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757"/>
  </w:style>
  <w:style w:type="character" w:styleId="a9">
    <w:name w:val="Hyperlink"/>
    <w:basedOn w:val="a0"/>
    <w:uiPriority w:val="99"/>
    <w:unhideWhenUsed/>
    <w:rsid w:val="008659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B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Кондрина Мария Андреевна</dc:creator>
  <cp:lastModifiedBy>Евгения Валерьевна Пискунова</cp:lastModifiedBy>
  <cp:revision>3</cp:revision>
  <cp:lastPrinted>2019-06-11T10:38:00Z</cp:lastPrinted>
  <dcterms:created xsi:type="dcterms:W3CDTF">2019-06-13T13:12:00Z</dcterms:created>
  <dcterms:modified xsi:type="dcterms:W3CDTF">2019-06-14T10:13:00Z</dcterms:modified>
</cp:coreProperties>
</file>