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576BB3" w:rsidRDefault="00581554" w:rsidP="00C0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1922F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от 07.08.2013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№ 1668 «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994855" w:rsidRDefault="00510BC8" w:rsidP="00C0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BB3">
        <w:rPr>
          <w:rFonts w:ascii="Times New Roman" w:eastAsia="Times New Roman" w:hAnsi="Times New Roman" w:cs="Times New Roman"/>
          <w:sz w:val="24"/>
          <w:szCs w:val="24"/>
        </w:rPr>
        <w:tab/>
      </w:r>
      <w:r w:rsidR="006163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76BB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Pr="00576BB3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C053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>,</w:t>
      </w:r>
      <w:r w:rsidR="00C053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 от 07.05.2015 </w:t>
      </w:r>
      <w:hyperlink r:id="rId1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>, от 28.09.2015</w:t>
      </w:r>
      <w:proofErr w:type="gramEnd"/>
      <w:r w:rsidR="008D1A91" w:rsidRPr="0057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C053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05.08.2016 </w:t>
      </w:r>
      <w:hyperlink r:id="rId2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3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 w:rsidR="003460AF" w:rsidRPr="00576BB3">
        <w:rPr>
          <w:rFonts w:ascii="Times New Roman" w:hAnsi="Times New Roman" w:cs="Times New Roman"/>
          <w:sz w:val="24"/>
          <w:szCs w:val="24"/>
        </w:rPr>
        <w:t>,  от 17.03.</w:t>
      </w:r>
      <w:r w:rsidR="003460AF" w:rsidRPr="00994855">
        <w:rPr>
          <w:rFonts w:ascii="Times New Roman" w:hAnsi="Times New Roman" w:cs="Times New Roman"/>
          <w:sz w:val="24"/>
          <w:szCs w:val="24"/>
        </w:rPr>
        <w:t>2017</w:t>
      </w:r>
      <w:r w:rsidR="00490850" w:rsidRPr="00994855">
        <w:rPr>
          <w:rFonts w:ascii="Times New Roman" w:hAnsi="Times New Roman" w:cs="Times New Roman"/>
          <w:sz w:val="24"/>
          <w:szCs w:val="24"/>
        </w:rPr>
        <w:t xml:space="preserve"> № 345</w:t>
      </w:r>
      <w:r w:rsidR="00C54CE4" w:rsidRPr="00994855">
        <w:rPr>
          <w:rFonts w:ascii="Times New Roman" w:hAnsi="Times New Roman" w:cs="Times New Roman"/>
          <w:sz w:val="24"/>
          <w:szCs w:val="24"/>
        </w:rPr>
        <w:t>;</w:t>
      </w:r>
      <w:r w:rsidR="00C54CE4" w:rsidRPr="00994855">
        <w:rPr>
          <w:rFonts w:ascii="Times New Roman" w:eastAsia="Calibri" w:hAnsi="Times New Roman" w:cs="Times New Roman"/>
          <w:sz w:val="24"/>
          <w:szCs w:val="24"/>
        </w:rPr>
        <w:t xml:space="preserve"> от 08.06.2017  № 780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>
        <w:rPr>
          <w:rFonts w:ascii="Times New Roman" w:eastAsia="Calibri" w:hAnsi="Times New Roman" w:cs="Times New Roman"/>
          <w:sz w:val="24"/>
          <w:szCs w:val="24"/>
        </w:rPr>
        <w:t>1425</w:t>
      </w:r>
      <w:r w:rsidR="008D1A91" w:rsidRPr="00994855">
        <w:rPr>
          <w:rFonts w:ascii="Times New Roman" w:hAnsi="Times New Roman" w:cs="Times New Roman"/>
          <w:sz w:val="24"/>
          <w:szCs w:val="24"/>
        </w:rPr>
        <w:t>)</w:t>
      </w:r>
      <w:r w:rsidRPr="009948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Default="00510BC8" w:rsidP="00157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99485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536329" w:rsidRDefault="00536329" w:rsidP="00157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7B5" w:rsidRDefault="00C0534F" w:rsidP="00C05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2017 год – 173484,49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2017 год – 173435,49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72A9" w:rsidRDefault="00C0534F" w:rsidP="00157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В строке «Бюджет города Иванова»</w:t>
      </w:r>
      <w:r w:rsidR="005765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544" w:rsidRPr="00170E5B" w:rsidRDefault="00576544" w:rsidP="00576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1.1.2.1. </w:t>
      </w:r>
      <w:proofErr w:type="gramStart"/>
      <w:r w:rsidR="00C0534F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2017 год – 82984,49 тыс. руб.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2017 год –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82935,49 тыс. руб.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0E5B" w:rsidRDefault="00170E5B" w:rsidP="00F24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аблиц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F">
        <w:rPr>
          <w:rFonts w:ascii="Times New Roman" w:hAnsi="Times New Roman" w:cs="Times New Roman"/>
          <w:sz w:val="24"/>
          <w:szCs w:val="24"/>
        </w:rPr>
        <w:t>2 «</w:t>
      </w:r>
      <w:r w:rsidRPr="00170E5B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  <w:r w:rsidR="00C0534F">
        <w:rPr>
          <w:rFonts w:ascii="Times New Roman" w:hAnsi="Times New Roman" w:cs="Times New Roman"/>
          <w:sz w:val="24"/>
          <w:szCs w:val="24"/>
        </w:rPr>
        <w:t>» раздела 3 «</w:t>
      </w:r>
      <w:r w:rsidRPr="00170E5B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  <w:r w:rsidR="00C0534F">
        <w:rPr>
          <w:rFonts w:ascii="Times New Roman" w:hAnsi="Times New Roman" w:cs="Times New Roman"/>
          <w:sz w:val="24"/>
          <w:szCs w:val="24"/>
        </w:rPr>
        <w:t>»</w:t>
      </w:r>
      <w:r w:rsidR="00F2414F">
        <w:rPr>
          <w:rFonts w:ascii="Times New Roman" w:hAnsi="Times New Roman" w:cs="Times New Roman"/>
          <w:sz w:val="24"/>
          <w:szCs w:val="24"/>
        </w:rPr>
        <w:t xml:space="preserve"> 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C0534F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D93544" w:rsidRDefault="00C0534F" w:rsidP="00C0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652"/>
        <w:gridCol w:w="709"/>
        <w:gridCol w:w="567"/>
        <w:gridCol w:w="765"/>
        <w:gridCol w:w="708"/>
        <w:gridCol w:w="907"/>
        <w:gridCol w:w="795"/>
        <w:gridCol w:w="765"/>
        <w:gridCol w:w="850"/>
      </w:tblGrid>
      <w:tr w:rsidR="00D93544" w:rsidRPr="00CA7E2D" w:rsidTr="00C0534F">
        <w:tc>
          <w:tcPr>
            <w:tcW w:w="624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53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52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0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79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2017, </w:t>
            </w:r>
            <w:proofErr w:type="spellStart"/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оцен</w:t>
            </w:r>
            <w:proofErr w:type="spellEnd"/>
            <w:r w:rsidR="00C0534F">
              <w:rPr>
                <w:rFonts w:ascii="Times New Roman" w:hAnsi="Times New Roman" w:cs="Times New Roman"/>
                <w:szCs w:val="22"/>
              </w:rPr>
              <w:t>-</w:t>
            </w:r>
            <w:r w:rsidRPr="00CA7E2D">
              <w:rPr>
                <w:rFonts w:ascii="Times New Roman" w:hAnsi="Times New Roman" w:cs="Times New Roman"/>
                <w:szCs w:val="22"/>
              </w:rPr>
              <w:t>ка</w:t>
            </w:r>
            <w:proofErr w:type="gramEnd"/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850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2019</w:t>
            </w:r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D93544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Число чрезвычайных ситуаций, предупреждаемых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>и ликвидируемых действиями аварийно-спасательного отряда</w:t>
            </w:r>
          </w:p>
        </w:tc>
        <w:tc>
          <w:tcPr>
            <w:tcW w:w="652" w:type="dxa"/>
          </w:tcPr>
          <w:p w:rsidR="00D93544" w:rsidRPr="00CA7E2D" w:rsidRDefault="00D93544" w:rsidP="00342A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909</w:t>
            </w: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1031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1139</w:t>
            </w: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1046</w:t>
            </w:r>
          </w:p>
        </w:tc>
        <w:tc>
          <w:tcPr>
            <w:tcW w:w="90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1118 </w:t>
            </w:r>
            <w:hyperlink w:anchor="P372" w:history="1">
              <w:r w:rsidRPr="00C0534F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79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50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D93544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0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68 </w:t>
            </w:r>
            <w:hyperlink w:anchor="P372" w:history="1">
              <w:r w:rsidRPr="00C0534F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79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0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1C2741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подключений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 xml:space="preserve"> к сети передачи данных (предоставление каналов связи) в целях соединения ЕДДС города Иванова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 xml:space="preserve">с объектами, </w:t>
            </w: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 xml:space="preserve">представляющими опасность,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         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взаимодействую</w:t>
            </w:r>
            <w:r w:rsidR="00C0534F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CA7E2D">
              <w:rPr>
                <w:rFonts w:ascii="Times New Roman" w:hAnsi="Times New Roman" w:cs="Times New Roman"/>
                <w:szCs w:val="22"/>
              </w:rPr>
              <w:t>щими</w:t>
            </w:r>
            <w:proofErr w:type="spellEnd"/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 xml:space="preserve"> организациями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95" w:type="dxa"/>
          </w:tcPr>
          <w:p w:rsidR="00D93544" w:rsidRPr="00CA7E2D" w:rsidRDefault="009E39DC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1C2741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Удельный вес преступлений, совершаемых в общественных местах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47,8</w:t>
            </w:r>
          </w:p>
        </w:tc>
        <w:tc>
          <w:tcPr>
            <w:tcW w:w="90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32,6</w:t>
            </w:r>
          </w:p>
        </w:tc>
        <w:tc>
          <w:tcPr>
            <w:tcW w:w="79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850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43,2</w:t>
            </w:r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1C2741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реконструкции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2,9855</w:t>
            </w: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7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3,0901</w:t>
            </w:r>
          </w:p>
        </w:tc>
        <w:tc>
          <w:tcPr>
            <w:tcW w:w="795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65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1,784</w:t>
            </w:r>
          </w:p>
        </w:tc>
        <w:tc>
          <w:tcPr>
            <w:tcW w:w="850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 xml:space="preserve">1,24972 </w:t>
            </w:r>
            <w:hyperlink w:anchor="P373" w:history="1">
              <w:r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1C2741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765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708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907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795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765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850" w:type="dxa"/>
          </w:tcPr>
          <w:p w:rsidR="00D93544" w:rsidRPr="00C0534F" w:rsidRDefault="00AB31DB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C0534F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</w:tr>
      <w:tr w:rsidR="00D93544" w:rsidRPr="00CA7E2D" w:rsidTr="00C0534F">
        <w:tc>
          <w:tcPr>
            <w:tcW w:w="624" w:type="dxa"/>
          </w:tcPr>
          <w:p w:rsidR="00D93544" w:rsidRPr="00CA7E2D" w:rsidRDefault="001C2741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Количество пешеходных переходов, обустроенных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 xml:space="preserve">Г-образными опорами для размещения технических средств организации дорожного движения над проезжей частью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 xml:space="preserve">в зоне регулируемых </w:t>
            </w:r>
            <w:r w:rsidR="00C0534F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Pr="00CA7E2D">
              <w:rPr>
                <w:rFonts w:ascii="Times New Roman" w:hAnsi="Times New Roman" w:cs="Times New Roman"/>
                <w:szCs w:val="22"/>
              </w:rPr>
              <w:t>и нерегулируемых пешеходных переходов</w:t>
            </w:r>
          </w:p>
        </w:tc>
        <w:tc>
          <w:tcPr>
            <w:tcW w:w="652" w:type="dxa"/>
          </w:tcPr>
          <w:p w:rsidR="00D93544" w:rsidRPr="00CA7E2D" w:rsidRDefault="00D93544" w:rsidP="00C05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CA7E2D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5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5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D93544" w:rsidRPr="00C0534F" w:rsidRDefault="00D93544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34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D50B95" w:rsidRPr="00C0534F" w:rsidRDefault="00D50B95" w:rsidP="00D50B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534F">
        <w:rPr>
          <w:rFonts w:ascii="Times New Roman" w:hAnsi="Times New Roman" w:cs="Times New Roman"/>
          <w:sz w:val="20"/>
        </w:rPr>
        <w:t xml:space="preserve">Прогнозные показатели, помеченные знаком </w:t>
      </w:r>
      <w:r w:rsidR="00C0534F">
        <w:rPr>
          <w:rFonts w:ascii="Times New Roman" w:hAnsi="Times New Roman" w:cs="Times New Roman"/>
          <w:sz w:val="20"/>
        </w:rPr>
        <w:t>«*»</w:t>
      </w:r>
      <w:r w:rsidRPr="00C0534F">
        <w:rPr>
          <w:rFonts w:ascii="Times New Roman" w:hAnsi="Times New Roman" w:cs="Times New Roman"/>
          <w:sz w:val="20"/>
        </w:rPr>
        <w:t>, скорректированы с учетом фактических данных</w:t>
      </w:r>
      <w:r w:rsidR="00C0534F">
        <w:rPr>
          <w:rFonts w:ascii="Times New Roman" w:hAnsi="Times New Roman" w:cs="Times New Roman"/>
          <w:sz w:val="20"/>
        </w:rPr>
        <w:t xml:space="preserve">                   </w:t>
      </w:r>
      <w:r w:rsidRPr="00C0534F">
        <w:rPr>
          <w:rFonts w:ascii="Times New Roman" w:hAnsi="Times New Roman" w:cs="Times New Roman"/>
          <w:sz w:val="20"/>
        </w:rPr>
        <w:t xml:space="preserve">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</w:t>
      </w:r>
      <w:proofErr w:type="gramStart"/>
      <w:r w:rsidRPr="00C0534F">
        <w:rPr>
          <w:rFonts w:ascii="Times New Roman" w:hAnsi="Times New Roman" w:cs="Times New Roman"/>
          <w:sz w:val="20"/>
        </w:rPr>
        <w:t>снизит число</w:t>
      </w:r>
      <w:proofErr w:type="gramEnd"/>
      <w:r w:rsidRPr="00C0534F">
        <w:rPr>
          <w:rFonts w:ascii="Times New Roman" w:hAnsi="Times New Roman" w:cs="Times New Roman"/>
          <w:sz w:val="20"/>
        </w:rPr>
        <w:t xml:space="preserve"> чрезвычайных ситуаций в городском округе Иваново.</w:t>
      </w:r>
    </w:p>
    <w:p w:rsidR="00D50B95" w:rsidRPr="00C0534F" w:rsidRDefault="00D50B95" w:rsidP="005134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73"/>
      <w:bookmarkEnd w:id="1"/>
      <w:r w:rsidRPr="00C0534F">
        <w:rPr>
          <w:rFonts w:ascii="Times New Roman" w:hAnsi="Times New Roman" w:cs="Times New Roman"/>
          <w:sz w:val="20"/>
        </w:rPr>
        <w:t>Показатель</w:t>
      </w:r>
      <w:r w:rsidR="00C0534F">
        <w:rPr>
          <w:rFonts w:ascii="Times New Roman" w:hAnsi="Times New Roman" w:cs="Times New Roman"/>
          <w:sz w:val="20"/>
        </w:rPr>
        <w:t>, помеченный знаком «</w:t>
      </w:r>
      <w:r w:rsidRPr="00C0534F">
        <w:rPr>
          <w:rFonts w:ascii="Times New Roman" w:hAnsi="Times New Roman" w:cs="Times New Roman"/>
          <w:sz w:val="20"/>
        </w:rPr>
        <w:t>**</w:t>
      </w:r>
      <w:r w:rsidR="00C0534F">
        <w:rPr>
          <w:rFonts w:ascii="Times New Roman" w:hAnsi="Times New Roman" w:cs="Times New Roman"/>
          <w:sz w:val="20"/>
        </w:rPr>
        <w:t>»</w:t>
      </w:r>
      <w:r w:rsidRPr="00C0534F">
        <w:rPr>
          <w:rFonts w:ascii="Times New Roman" w:hAnsi="Times New Roman" w:cs="Times New Roman"/>
          <w:sz w:val="20"/>
        </w:rPr>
        <w:t>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C0534F">
        <w:rPr>
          <w:rFonts w:ascii="Times New Roman" w:hAnsi="Times New Roman" w:cs="Times New Roman"/>
          <w:sz w:val="20"/>
        </w:rPr>
        <w:t>.</w:t>
      </w:r>
      <w:r w:rsidR="00C0534F">
        <w:rPr>
          <w:rFonts w:ascii="Times New Roman" w:hAnsi="Times New Roman" w:cs="Times New Roman"/>
          <w:sz w:val="20"/>
        </w:rPr>
        <w:t>»</w:t>
      </w:r>
      <w:r w:rsidRPr="00C0534F">
        <w:rPr>
          <w:rFonts w:ascii="Times New Roman" w:hAnsi="Times New Roman" w:cs="Times New Roman"/>
          <w:sz w:val="20"/>
        </w:rPr>
        <w:t>.</w:t>
      </w:r>
      <w:proofErr w:type="gramEnd"/>
    </w:p>
    <w:p w:rsidR="009E39DC" w:rsidRPr="00635866" w:rsidRDefault="009E39DC" w:rsidP="00513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43D">
        <w:rPr>
          <w:rFonts w:ascii="Times New Roman" w:hAnsi="Times New Roman" w:cs="Times New Roman"/>
          <w:sz w:val="24"/>
          <w:szCs w:val="24"/>
        </w:rPr>
        <w:t xml:space="preserve">1.3. В </w:t>
      </w:r>
      <w:r w:rsidR="00C0534F">
        <w:rPr>
          <w:rFonts w:ascii="Times New Roman" w:hAnsi="Times New Roman" w:cs="Times New Roman"/>
          <w:sz w:val="24"/>
          <w:szCs w:val="24"/>
        </w:rPr>
        <w:t>таблице 3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C0534F">
        <w:rPr>
          <w:rFonts w:ascii="Times New Roman" w:hAnsi="Times New Roman" w:cs="Times New Roman"/>
          <w:sz w:val="24"/>
          <w:szCs w:val="24"/>
        </w:rPr>
        <w:t>»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6358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5866">
        <w:rPr>
          <w:rFonts w:ascii="Times New Roman" w:hAnsi="Times New Roman" w:cs="Times New Roman"/>
          <w:sz w:val="24"/>
          <w:szCs w:val="24"/>
        </w:rPr>
        <w:t>4</w:t>
      </w:r>
      <w:r w:rsidR="00C0534F">
        <w:rPr>
          <w:rFonts w:ascii="Times New Roman" w:hAnsi="Times New Roman" w:cs="Times New Roman"/>
          <w:sz w:val="24"/>
          <w:szCs w:val="24"/>
        </w:rPr>
        <w:t xml:space="preserve">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C0534F">
        <w:rPr>
          <w:rFonts w:ascii="Times New Roman" w:hAnsi="Times New Roman" w:cs="Times New Roman"/>
          <w:sz w:val="24"/>
          <w:szCs w:val="24"/>
        </w:rPr>
        <w:t>»</w:t>
      </w:r>
      <w:r w:rsidR="00847D5F" w:rsidRPr="00635866">
        <w:rPr>
          <w:rFonts w:ascii="Times New Roman" w:hAnsi="Times New Roman" w:cs="Times New Roman"/>
          <w:sz w:val="24"/>
          <w:szCs w:val="24"/>
        </w:rPr>
        <w:t>:</w:t>
      </w:r>
    </w:p>
    <w:p w:rsidR="00847D5F" w:rsidRPr="00635866" w:rsidRDefault="00C0534F" w:rsidP="00513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Строки «</w:t>
      </w:r>
      <w:r w:rsidR="00D1520F" w:rsidRPr="00635866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D1520F" w:rsidRPr="00635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635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6C4A"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>
        <w:rPr>
          <w:rFonts w:ascii="Times New Roman" w:hAnsi="Times New Roman" w:cs="Times New Roman"/>
          <w:sz w:val="24"/>
          <w:szCs w:val="24"/>
        </w:rPr>
        <w:t>» столбца «</w:t>
      </w:r>
      <w:r w:rsidR="00566C4A" w:rsidRPr="0063586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6C4A" w:rsidRPr="0063586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E39DC" w:rsidRPr="00635866" w:rsidRDefault="00C0534F" w:rsidP="00C0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AF49E9" w:rsidRPr="00CA7E2D" w:rsidTr="00C0534F">
        <w:tc>
          <w:tcPr>
            <w:tcW w:w="851" w:type="dxa"/>
          </w:tcPr>
          <w:p w:rsidR="003D7609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F49E9" w:rsidRPr="00CA7E2D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804" w:type="dxa"/>
          </w:tcPr>
          <w:p w:rsidR="00AF49E9" w:rsidRPr="00CA7E2D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подпрограммы/ Источник финансирования</w:t>
            </w:r>
          </w:p>
        </w:tc>
        <w:tc>
          <w:tcPr>
            <w:tcW w:w="1701" w:type="dxa"/>
          </w:tcPr>
          <w:p w:rsidR="00AF49E9" w:rsidRPr="00CA7E2D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AF49E9" w:rsidRPr="00CA7E2D" w:rsidTr="00C0534F">
        <w:tc>
          <w:tcPr>
            <w:tcW w:w="851" w:type="dxa"/>
          </w:tcPr>
          <w:p w:rsidR="00AF49E9" w:rsidRPr="00CA7E2D" w:rsidRDefault="00AF49E9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AF49E9" w:rsidRPr="00CA7E2D" w:rsidRDefault="00AF49E9" w:rsidP="00342A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701" w:type="dxa"/>
          </w:tcPr>
          <w:p w:rsidR="00AF49E9" w:rsidRPr="00CA7E2D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173435,49</w:t>
            </w:r>
          </w:p>
        </w:tc>
      </w:tr>
      <w:tr w:rsidR="00AF49E9" w:rsidRPr="00CA7E2D" w:rsidTr="00C0534F">
        <w:tc>
          <w:tcPr>
            <w:tcW w:w="851" w:type="dxa"/>
          </w:tcPr>
          <w:p w:rsidR="00AF49E9" w:rsidRPr="00CA7E2D" w:rsidRDefault="00AF49E9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AF49E9" w:rsidRPr="00CA7E2D" w:rsidRDefault="00AF49E9" w:rsidP="00342A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701" w:type="dxa"/>
          </w:tcPr>
          <w:p w:rsidR="00AF49E9" w:rsidRPr="00CA7E2D" w:rsidRDefault="00AF49E9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82935,49</w:t>
            </w:r>
          </w:p>
        </w:tc>
      </w:tr>
    </w:tbl>
    <w:p w:rsidR="009E39DC" w:rsidRPr="00635866" w:rsidRDefault="00C0534F" w:rsidP="00635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35866" w:rsidRPr="00635866">
        <w:rPr>
          <w:rFonts w:ascii="Times New Roman" w:hAnsi="Times New Roman" w:cs="Times New Roman"/>
          <w:sz w:val="24"/>
          <w:szCs w:val="24"/>
        </w:rPr>
        <w:t>.</w:t>
      </w:r>
    </w:p>
    <w:p w:rsidR="004D5D73" w:rsidRPr="00635866" w:rsidRDefault="00200753" w:rsidP="004D5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1.3.2. В подпункте </w:t>
      </w:r>
      <w:r w:rsidR="00A43123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8C08E0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4810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0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F">
        <w:rPr>
          <w:rFonts w:ascii="Times New Roman" w:hAnsi="Times New Roman" w:cs="Times New Roman"/>
          <w:sz w:val="24"/>
          <w:szCs w:val="24"/>
        </w:rPr>
        <w:t>«</w:t>
      </w:r>
      <w:r w:rsidR="008C08E0" w:rsidRPr="008C08E0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w:anchor="P639" w:history="1">
        <w:r w:rsidR="008C08E0" w:rsidRPr="008C08E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C0534F">
        <w:rPr>
          <w:rFonts w:ascii="Times New Roman" w:hAnsi="Times New Roman" w:cs="Times New Roman"/>
          <w:sz w:val="24"/>
          <w:szCs w:val="24"/>
        </w:rPr>
        <w:t xml:space="preserve"> «</w:t>
      </w:r>
      <w:r w:rsidR="008C08E0" w:rsidRPr="008C08E0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C053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8E0" w:rsidRPr="008C08E0">
        <w:rPr>
          <w:rFonts w:ascii="Times New Roman" w:hAnsi="Times New Roman" w:cs="Times New Roman"/>
          <w:sz w:val="24"/>
          <w:szCs w:val="24"/>
        </w:rPr>
        <w:t>и ликвидация чрезвычайных ситуаций</w:t>
      </w:r>
      <w:r w:rsidR="00C0534F">
        <w:rPr>
          <w:rFonts w:ascii="Times New Roman" w:hAnsi="Times New Roman" w:cs="Times New Roman"/>
          <w:sz w:val="24"/>
          <w:szCs w:val="24"/>
        </w:rPr>
        <w:t>»</w:t>
      </w:r>
      <w:r w:rsidR="004810B6">
        <w:rPr>
          <w:rFonts w:ascii="Times New Roman" w:hAnsi="Times New Roman" w:cs="Times New Roman"/>
          <w:sz w:val="24"/>
          <w:szCs w:val="24"/>
        </w:rPr>
        <w:t xml:space="preserve">, </w:t>
      </w:r>
      <w:r w:rsidR="00C0534F">
        <w:rPr>
          <w:rFonts w:ascii="Times New Roman" w:hAnsi="Times New Roman" w:cs="Times New Roman"/>
          <w:sz w:val="24"/>
          <w:szCs w:val="24"/>
        </w:rPr>
        <w:t>«</w:t>
      </w:r>
      <w:r w:rsidR="004810B6" w:rsidRPr="0022426C">
        <w:rPr>
          <w:rFonts w:ascii="Times New Roman" w:hAnsi="Times New Roman" w:cs="Times New Roman"/>
          <w:sz w:val="24"/>
          <w:szCs w:val="24"/>
        </w:rPr>
        <w:t>- бюджет города</w:t>
      </w:r>
      <w:r w:rsidR="00C0534F">
        <w:rPr>
          <w:rFonts w:ascii="Times New Roman" w:hAnsi="Times New Roman" w:cs="Times New Roman"/>
          <w:sz w:val="24"/>
          <w:szCs w:val="24"/>
        </w:rPr>
        <w:t>»</w:t>
      </w:r>
      <w:r w:rsidR="004D5D73">
        <w:rPr>
          <w:rFonts w:ascii="Times New Roman" w:hAnsi="Times New Roman" w:cs="Times New Roman"/>
          <w:sz w:val="24"/>
          <w:szCs w:val="24"/>
        </w:rPr>
        <w:t xml:space="preserve"> столбца </w:t>
      </w:r>
      <w:r w:rsidR="00C0534F">
        <w:rPr>
          <w:rFonts w:ascii="Times New Roman" w:hAnsi="Times New Roman" w:cs="Times New Roman"/>
          <w:sz w:val="24"/>
          <w:szCs w:val="24"/>
        </w:rPr>
        <w:t>«2017»</w:t>
      </w:r>
      <w:r w:rsidR="004D5D73" w:rsidRPr="00635866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C053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5D73" w:rsidRPr="0063586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4D5D73" w:rsidRDefault="00C0534F" w:rsidP="00C0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60"/>
        <w:gridCol w:w="2410"/>
        <w:gridCol w:w="992"/>
      </w:tblGrid>
      <w:tr w:rsidR="0022426C" w:rsidRPr="00CA7E2D" w:rsidTr="00C0534F">
        <w:trPr>
          <w:trHeight w:val="533"/>
        </w:trPr>
        <w:tc>
          <w:tcPr>
            <w:tcW w:w="794" w:type="dxa"/>
          </w:tcPr>
          <w:p w:rsidR="003D7609" w:rsidRDefault="0022426C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22426C" w:rsidRPr="00CA7E2D" w:rsidRDefault="0022426C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60" w:type="dxa"/>
          </w:tcPr>
          <w:p w:rsidR="0022426C" w:rsidRPr="00CA7E2D" w:rsidRDefault="0022426C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подпрограммы/Источник финансирования</w:t>
            </w:r>
          </w:p>
        </w:tc>
        <w:tc>
          <w:tcPr>
            <w:tcW w:w="2410" w:type="dxa"/>
          </w:tcPr>
          <w:p w:rsidR="0022426C" w:rsidRPr="00CA7E2D" w:rsidRDefault="0022426C" w:rsidP="003D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22426C" w:rsidRPr="00CA7E2D" w:rsidRDefault="0022426C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22426C" w:rsidRPr="00CA7E2D" w:rsidTr="00C0534F">
        <w:tc>
          <w:tcPr>
            <w:tcW w:w="794" w:type="dxa"/>
          </w:tcPr>
          <w:p w:rsidR="0022426C" w:rsidRPr="00CA7E2D" w:rsidRDefault="0022426C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160" w:type="dxa"/>
          </w:tcPr>
          <w:p w:rsidR="0022426C" w:rsidRPr="00CA7E2D" w:rsidRDefault="0022426C" w:rsidP="003D76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639" w:history="1">
              <w:r w:rsidRPr="00CA7E2D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="003D7609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CA7E2D">
              <w:rPr>
                <w:rFonts w:ascii="Times New Roman" w:hAnsi="Times New Roman" w:cs="Times New Roman"/>
                <w:szCs w:val="22"/>
              </w:rPr>
              <w:t>Предупреждение и ликвидация чрезвычайных ситуаций</w:t>
            </w:r>
            <w:r w:rsidR="003D76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3D7609" w:rsidRDefault="0022426C" w:rsidP="003D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  <w:p w:rsidR="0022426C" w:rsidRPr="00CA7E2D" w:rsidRDefault="0022426C" w:rsidP="003D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992" w:type="dxa"/>
          </w:tcPr>
          <w:p w:rsidR="0022426C" w:rsidRPr="00CA7E2D" w:rsidRDefault="0022426C" w:rsidP="009A2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292</w:t>
            </w:r>
            <w:r w:rsidR="009A2510">
              <w:rPr>
                <w:rFonts w:ascii="Times New Roman" w:hAnsi="Times New Roman" w:cs="Times New Roman"/>
                <w:szCs w:val="22"/>
              </w:rPr>
              <w:t>46,44</w:t>
            </w:r>
          </w:p>
        </w:tc>
      </w:tr>
      <w:tr w:rsidR="0022426C" w:rsidRPr="00CA7E2D" w:rsidTr="00C0534F">
        <w:tc>
          <w:tcPr>
            <w:tcW w:w="794" w:type="dxa"/>
          </w:tcPr>
          <w:p w:rsidR="0022426C" w:rsidRPr="00CA7E2D" w:rsidRDefault="0022426C" w:rsidP="00342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0" w:type="dxa"/>
          </w:tcPr>
          <w:p w:rsidR="0022426C" w:rsidRPr="00CA7E2D" w:rsidRDefault="0022426C" w:rsidP="00342A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410" w:type="dxa"/>
            <w:vMerge/>
          </w:tcPr>
          <w:p w:rsidR="0022426C" w:rsidRPr="00CA7E2D" w:rsidRDefault="0022426C" w:rsidP="00342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426C" w:rsidRPr="00CA7E2D" w:rsidRDefault="0022426C" w:rsidP="009A2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292</w:t>
            </w:r>
            <w:r w:rsidR="009A2510">
              <w:rPr>
                <w:rFonts w:ascii="Times New Roman" w:hAnsi="Times New Roman" w:cs="Times New Roman"/>
                <w:szCs w:val="22"/>
              </w:rPr>
              <w:t>46,</w:t>
            </w:r>
            <w:r w:rsidRPr="00CA7E2D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</w:tbl>
    <w:p w:rsidR="000F6B2E" w:rsidRDefault="003D7609" w:rsidP="009A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A2510">
        <w:rPr>
          <w:rFonts w:ascii="Times New Roman" w:hAnsi="Times New Roman" w:cs="Times New Roman"/>
          <w:sz w:val="24"/>
          <w:szCs w:val="24"/>
        </w:rPr>
        <w:t>.</w:t>
      </w:r>
    </w:p>
    <w:p w:rsidR="00D0037A" w:rsidRDefault="00FC169B" w:rsidP="00D00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037A">
        <w:rPr>
          <w:rFonts w:ascii="Times New Roman" w:hAnsi="Times New Roman" w:cs="Times New Roman"/>
          <w:sz w:val="24"/>
          <w:szCs w:val="24"/>
        </w:rPr>
        <w:t xml:space="preserve">В приложении 1 к </w:t>
      </w:r>
      <w:r w:rsidR="00D0037A" w:rsidRPr="00D0037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0037A">
        <w:rPr>
          <w:rFonts w:ascii="Times New Roman" w:hAnsi="Times New Roman" w:cs="Times New Roman"/>
          <w:sz w:val="24"/>
          <w:szCs w:val="24"/>
        </w:rPr>
        <w:t xml:space="preserve"> </w:t>
      </w:r>
      <w:r w:rsidR="003D7609">
        <w:rPr>
          <w:rFonts w:ascii="Times New Roman" w:hAnsi="Times New Roman" w:cs="Times New Roman"/>
          <w:sz w:val="24"/>
          <w:szCs w:val="24"/>
        </w:rPr>
        <w:t>«</w:t>
      </w:r>
      <w:r w:rsidR="00D0037A" w:rsidRPr="00D0037A">
        <w:rPr>
          <w:rFonts w:ascii="Times New Roman" w:hAnsi="Times New Roman" w:cs="Times New Roman"/>
          <w:sz w:val="24"/>
          <w:szCs w:val="24"/>
        </w:rPr>
        <w:t>Безопасный город</w:t>
      </w:r>
      <w:r w:rsidR="003D7609">
        <w:rPr>
          <w:rFonts w:ascii="Times New Roman" w:hAnsi="Times New Roman" w:cs="Times New Roman"/>
          <w:sz w:val="24"/>
          <w:szCs w:val="24"/>
        </w:rPr>
        <w:t>»</w:t>
      </w:r>
      <w:r w:rsidR="00D0037A">
        <w:rPr>
          <w:rFonts w:ascii="Times New Roman" w:hAnsi="Times New Roman" w:cs="Times New Roman"/>
          <w:sz w:val="24"/>
          <w:szCs w:val="24"/>
        </w:rPr>
        <w:t>:</w:t>
      </w:r>
    </w:p>
    <w:p w:rsidR="00BB571A" w:rsidRDefault="00D0037A" w:rsidP="00BB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662097">
        <w:rPr>
          <w:rFonts w:ascii="Times New Roman" w:hAnsi="Times New Roman" w:cs="Times New Roman"/>
          <w:sz w:val="24"/>
          <w:szCs w:val="24"/>
        </w:rPr>
        <w:t>П</w:t>
      </w:r>
      <w:r w:rsidR="00612A41" w:rsidRPr="00612A41">
        <w:rPr>
          <w:rFonts w:ascii="Times New Roman" w:hAnsi="Times New Roman" w:cs="Times New Roman"/>
          <w:sz w:val="24"/>
          <w:szCs w:val="24"/>
        </w:rPr>
        <w:t>ункт 9 таблицы 1</w:t>
      </w:r>
      <w:r w:rsidR="003D7609">
        <w:rPr>
          <w:rFonts w:ascii="Times New Roman" w:hAnsi="Times New Roman" w:cs="Times New Roman"/>
          <w:sz w:val="24"/>
          <w:szCs w:val="24"/>
        </w:rPr>
        <w:t xml:space="preserve"> «</w:t>
      </w:r>
      <w:r w:rsidR="00612A41" w:rsidRPr="00612A41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3D7609">
        <w:rPr>
          <w:rFonts w:ascii="Times New Roman" w:hAnsi="Times New Roman" w:cs="Times New Roman"/>
          <w:sz w:val="24"/>
          <w:szCs w:val="24"/>
        </w:rPr>
        <w:t>»</w:t>
      </w:r>
      <w:r w:rsidR="00BB571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B571A" w:rsidRPr="00BB571A">
        <w:rPr>
          <w:rFonts w:ascii="Times New Roman" w:hAnsi="Times New Roman" w:cs="Times New Roman"/>
          <w:sz w:val="24"/>
          <w:szCs w:val="24"/>
        </w:rPr>
        <w:t>1</w:t>
      </w:r>
      <w:r w:rsidR="003D7609">
        <w:rPr>
          <w:rFonts w:ascii="Times New Roman" w:hAnsi="Times New Roman" w:cs="Times New Roman"/>
          <w:sz w:val="24"/>
          <w:szCs w:val="24"/>
        </w:rPr>
        <w:t xml:space="preserve"> «</w:t>
      </w:r>
      <w:r w:rsidR="00BB571A" w:rsidRPr="00BB571A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3D7609">
        <w:rPr>
          <w:rFonts w:ascii="Times New Roman" w:hAnsi="Times New Roman" w:cs="Times New Roman"/>
          <w:sz w:val="24"/>
          <w:szCs w:val="24"/>
        </w:rPr>
        <w:t>»</w:t>
      </w:r>
      <w:r w:rsidR="00BB571A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E021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021AF" w:rsidRDefault="003D7609" w:rsidP="003D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566"/>
        <w:gridCol w:w="793"/>
        <w:gridCol w:w="737"/>
        <w:gridCol w:w="850"/>
        <w:gridCol w:w="907"/>
        <w:gridCol w:w="850"/>
        <w:gridCol w:w="684"/>
        <w:gridCol w:w="567"/>
      </w:tblGrid>
      <w:tr w:rsidR="00E021AF" w:rsidRPr="003D7609" w:rsidTr="003D7609">
        <w:tc>
          <w:tcPr>
            <w:tcW w:w="510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D760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D760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92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66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93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737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50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07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0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2017, оценка</w:t>
            </w:r>
          </w:p>
        </w:tc>
        <w:tc>
          <w:tcPr>
            <w:tcW w:w="684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" w:type="dxa"/>
          </w:tcPr>
          <w:p w:rsidR="00E021AF" w:rsidRPr="003D7609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>2019</w:t>
            </w:r>
          </w:p>
        </w:tc>
      </w:tr>
      <w:tr w:rsidR="00E021AF" w:rsidRPr="00E021AF" w:rsidTr="003D7609">
        <w:tc>
          <w:tcPr>
            <w:tcW w:w="510" w:type="dxa"/>
          </w:tcPr>
          <w:p w:rsidR="00E021AF" w:rsidRPr="00E021AF" w:rsidRDefault="00E021AF" w:rsidP="00342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E021AF" w:rsidRPr="003D7609" w:rsidRDefault="00E021AF" w:rsidP="00E021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09">
              <w:rPr>
                <w:rFonts w:ascii="Times New Roman" w:hAnsi="Times New Roman" w:cs="Times New Roman"/>
                <w:szCs w:val="22"/>
              </w:rPr>
              <w:t xml:space="preserve">Количество подключений </w:t>
            </w:r>
            <w:r w:rsidR="003D7609" w:rsidRPr="003D7609"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3D7609">
              <w:rPr>
                <w:rFonts w:ascii="Times New Roman" w:hAnsi="Times New Roman" w:cs="Times New Roman"/>
                <w:szCs w:val="22"/>
              </w:rPr>
              <w:t xml:space="preserve">к сети передачи данных (предоставление каналов связи) в целях соединения ЕДДС города Иванова </w:t>
            </w:r>
            <w:r w:rsidR="003D7609" w:rsidRPr="003D7609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r w:rsidRPr="003D7609">
              <w:rPr>
                <w:rFonts w:ascii="Times New Roman" w:hAnsi="Times New Roman" w:cs="Times New Roman"/>
                <w:szCs w:val="22"/>
              </w:rPr>
              <w:t>с объектами, представляющими опасность, и взаимодействующими организациями</w:t>
            </w:r>
          </w:p>
        </w:tc>
        <w:tc>
          <w:tcPr>
            <w:tcW w:w="566" w:type="dxa"/>
          </w:tcPr>
          <w:p w:rsidR="00E021AF" w:rsidRPr="00E021AF" w:rsidRDefault="00E021AF" w:rsidP="00342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3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21AF" w:rsidRPr="00E021AF" w:rsidRDefault="006F250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21AF" w:rsidRPr="00E021AF" w:rsidRDefault="00E021AF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021AF" w:rsidRDefault="003D7609" w:rsidP="006F2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F250A">
        <w:rPr>
          <w:rFonts w:ascii="Times New Roman" w:hAnsi="Times New Roman" w:cs="Times New Roman"/>
          <w:sz w:val="24"/>
          <w:szCs w:val="24"/>
        </w:rPr>
        <w:t>.</w:t>
      </w:r>
    </w:p>
    <w:p w:rsidR="003D7609" w:rsidRDefault="003D7609" w:rsidP="006F2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086B" w:rsidRDefault="003D7609" w:rsidP="00C0086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Таблицу 2 «</w:t>
      </w:r>
      <w:r w:rsidR="00A76414" w:rsidRPr="00A76414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6414" w:rsidRPr="00A76414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C00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76414" w:rsidRPr="00A76414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86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D7609" w:rsidRDefault="003D7609" w:rsidP="00C0086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3E8A" w:rsidRPr="00743E8A" w:rsidRDefault="003D7609" w:rsidP="003D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743E8A" w:rsidRPr="00743E8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E3599" w:rsidRDefault="007E3599" w:rsidP="00743E8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43E8A" w:rsidRPr="003742CD" w:rsidRDefault="003D7609" w:rsidP="00743E8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43E8A" w:rsidRPr="003742CD">
        <w:rPr>
          <w:rFonts w:ascii="Times New Roman" w:hAnsi="Times New Roman" w:cs="Times New Roman"/>
          <w:sz w:val="20"/>
        </w:rPr>
        <w:t>(тыс. руб.)</w:t>
      </w:r>
    </w:p>
    <w:tbl>
      <w:tblPr>
        <w:tblW w:w="98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935"/>
        <w:gridCol w:w="992"/>
        <w:gridCol w:w="992"/>
        <w:gridCol w:w="992"/>
        <w:gridCol w:w="993"/>
        <w:gridCol w:w="992"/>
      </w:tblGrid>
      <w:tr w:rsidR="00743E8A" w:rsidRPr="003742CD" w:rsidTr="00743E8A">
        <w:tc>
          <w:tcPr>
            <w:tcW w:w="426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3742C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42C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742C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35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3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743E8A" w:rsidRPr="003742CD" w:rsidTr="00743E8A">
        <w:tc>
          <w:tcPr>
            <w:tcW w:w="426" w:type="dxa"/>
          </w:tcPr>
          <w:p w:rsidR="00743E8A" w:rsidRPr="003742CD" w:rsidRDefault="00743E8A" w:rsidP="00342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43E8A" w:rsidRPr="003742CD" w:rsidRDefault="00743E8A" w:rsidP="00342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559" w:type="dxa"/>
          </w:tcPr>
          <w:p w:rsidR="00743E8A" w:rsidRPr="003742CD" w:rsidRDefault="00743E8A" w:rsidP="00342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</w:tcPr>
          <w:p w:rsidR="00743E8A" w:rsidRPr="003D7609" w:rsidRDefault="004A0950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09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29523,84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29588,34</w:t>
            </w:r>
          </w:p>
        </w:tc>
      </w:tr>
      <w:tr w:rsidR="00743E8A" w:rsidRPr="003742CD" w:rsidTr="00743E8A">
        <w:tc>
          <w:tcPr>
            <w:tcW w:w="426" w:type="dxa"/>
          </w:tcPr>
          <w:p w:rsidR="00743E8A" w:rsidRPr="003742CD" w:rsidRDefault="00743E8A" w:rsidP="00342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43E8A" w:rsidRPr="003742CD" w:rsidRDefault="00743E8A" w:rsidP="00342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</w:tcPr>
          <w:p w:rsidR="00743E8A" w:rsidRPr="003742CD" w:rsidRDefault="00743E8A" w:rsidP="00342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</w:tcPr>
          <w:p w:rsidR="00743E8A" w:rsidRPr="003D7609" w:rsidRDefault="004A0950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09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29523,84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29588,34</w:t>
            </w:r>
          </w:p>
        </w:tc>
      </w:tr>
      <w:tr w:rsidR="00743E8A" w:rsidRPr="003742CD" w:rsidTr="00743E8A">
        <w:tc>
          <w:tcPr>
            <w:tcW w:w="426" w:type="dxa"/>
          </w:tcPr>
          <w:p w:rsidR="00743E8A" w:rsidRPr="003742CD" w:rsidRDefault="00743E8A" w:rsidP="00342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43E8A" w:rsidRPr="003742CD" w:rsidRDefault="00743E8A" w:rsidP="00743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Оказание муниципальной услуги "Предупреждение и ликвидация чрезвычайных ситуаций"</w:t>
            </w:r>
          </w:p>
        </w:tc>
        <w:tc>
          <w:tcPr>
            <w:tcW w:w="1559" w:type="dxa"/>
            <w:vMerge w:val="restart"/>
          </w:tcPr>
          <w:p w:rsidR="00743E8A" w:rsidRPr="003742CD" w:rsidRDefault="00743E8A" w:rsidP="003D7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Иванова, муниципальное казенное учреждение "Управление </w:t>
            </w:r>
            <w:r w:rsidR="003D7609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3742CD">
              <w:rPr>
                <w:rFonts w:ascii="Times New Roman" w:hAnsi="Times New Roman" w:cs="Times New Roman"/>
                <w:sz w:val="20"/>
              </w:rPr>
              <w:t xml:space="preserve">по делам </w:t>
            </w:r>
            <w:r w:rsidRPr="003742CD">
              <w:rPr>
                <w:rFonts w:ascii="Times New Roman" w:hAnsi="Times New Roman" w:cs="Times New Roman"/>
                <w:sz w:val="20"/>
              </w:rPr>
              <w:lastRenderedPageBreak/>
              <w:t>гражданской обороны и чрезвычайным ситуациям города Иванова"</w:t>
            </w:r>
          </w:p>
        </w:tc>
        <w:tc>
          <w:tcPr>
            <w:tcW w:w="935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lastRenderedPageBreak/>
              <w:t>26633,70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E8A" w:rsidRPr="003D7609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E8A" w:rsidRPr="003742CD" w:rsidTr="00743E8A">
        <w:tc>
          <w:tcPr>
            <w:tcW w:w="426" w:type="dxa"/>
          </w:tcPr>
          <w:p w:rsidR="00743E8A" w:rsidRPr="003742CD" w:rsidRDefault="00743E8A" w:rsidP="00342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743E8A" w:rsidRPr="003742CD" w:rsidRDefault="00743E8A" w:rsidP="00743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города Иванова"</w:t>
            </w:r>
          </w:p>
        </w:tc>
        <w:tc>
          <w:tcPr>
            <w:tcW w:w="1559" w:type="dxa"/>
            <w:vMerge/>
          </w:tcPr>
          <w:p w:rsidR="00743E8A" w:rsidRPr="003742CD" w:rsidRDefault="00743E8A" w:rsidP="0034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</w:tcPr>
          <w:p w:rsidR="00743E8A" w:rsidRPr="003D7609" w:rsidRDefault="004A0950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609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29523,84</w:t>
            </w:r>
          </w:p>
        </w:tc>
        <w:tc>
          <w:tcPr>
            <w:tcW w:w="992" w:type="dxa"/>
          </w:tcPr>
          <w:p w:rsidR="00743E8A" w:rsidRPr="003742CD" w:rsidRDefault="00743E8A" w:rsidP="0034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2CD">
              <w:rPr>
                <w:rFonts w:ascii="Times New Roman" w:hAnsi="Times New Roman" w:cs="Times New Roman"/>
                <w:sz w:val="20"/>
              </w:rPr>
              <w:t>29588,34</w:t>
            </w:r>
          </w:p>
        </w:tc>
      </w:tr>
    </w:tbl>
    <w:p w:rsidR="00CA7E2D" w:rsidRDefault="003D7609" w:rsidP="003D7609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»</w:t>
      </w:r>
      <w:r w:rsidR="00743E8A">
        <w:rPr>
          <w:rFonts w:ascii="Times New Roman" w:hAnsi="Times New Roman" w:cs="Times New Roman"/>
          <w:sz w:val="24"/>
          <w:szCs w:val="24"/>
        </w:rPr>
        <w:t>.</w:t>
      </w:r>
    </w:p>
    <w:p w:rsidR="003D7609" w:rsidRDefault="003D7609" w:rsidP="00AA4926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77530" w:rsidRPr="00DF062D" w:rsidRDefault="002B0B12" w:rsidP="00AA4926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E4454" w:rsidRDefault="00DF062D" w:rsidP="00652876">
      <w:pPr>
        <w:widowControl w:val="0"/>
        <w:autoSpaceDE w:val="0"/>
        <w:autoSpaceDN w:val="0"/>
        <w:adjustRightInd w:val="0"/>
        <w:spacing w:after="0" w:line="240" w:lineRule="auto"/>
        <w:ind w:left="-567" w:right="142" w:hanging="567"/>
        <w:jc w:val="both"/>
        <w:rPr>
          <w:rFonts w:ascii="Times New Roman" w:hAnsi="Times New Roman" w:cs="Times New Roman"/>
        </w:rPr>
      </w:pPr>
      <w:r w:rsidRPr="00DF062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FE4454" w:rsidRDefault="00FE4454" w:rsidP="00FE4454">
      <w:pPr>
        <w:spacing w:after="0" w:line="240" w:lineRule="auto"/>
        <w:rPr>
          <w:rFonts w:ascii="Times New Roman" w:hAnsi="Times New Roman" w:cs="Times New Roman"/>
        </w:rPr>
      </w:pPr>
    </w:p>
    <w:sectPr w:rsidR="00FE4454" w:rsidSect="003D7609">
      <w:headerReference w:type="default" r:id="rId33"/>
      <w:pgSz w:w="11907" w:h="16839" w:code="9"/>
      <w:pgMar w:top="1134" w:right="851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F" w:rsidRDefault="00C51D2F" w:rsidP="00985DB8">
      <w:pPr>
        <w:spacing w:after="0" w:line="240" w:lineRule="auto"/>
      </w:pPr>
      <w:r>
        <w:separator/>
      </w:r>
    </w:p>
  </w:endnote>
  <w:endnote w:type="continuationSeparator" w:id="0">
    <w:p w:rsidR="00C51D2F" w:rsidRDefault="00C51D2F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F" w:rsidRDefault="00C51D2F" w:rsidP="00985DB8">
      <w:pPr>
        <w:spacing w:after="0" w:line="240" w:lineRule="auto"/>
      </w:pPr>
      <w:r>
        <w:separator/>
      </w:r>
    </w:p>
  </w:footnote>
  <w:footnote w:type="continuationSeparator" w:id="0">
    <w:p w:rsidR="00C51D2F" w:rsidRDefault="00C51D2F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833205"/>
      <w:docPartObj>
        <w:docPartGallery w:val="Page Numbers (Top of Page)"/>
        <w:docPartUnique/>
      </w:docPartObj>
    </w:sdtPr>
    <w:sdtEndPr/>
    <w:sdtContent>
      <w:p w:rsidR="003D7609" w:rsidRDefault="003D76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DB">
          <w:rPr>
            <w:noProof/>
          </w:rPr>
          <w:t>2</w:t>
        </w:r>
        <w:r>
          <w:fldChar w:fldCharType="end"/>
        </w:r>
      </w:p>
    </w:sdtContent>
  </w:sdt>
  <w:p w:rsidR="003D7609" w:rsidRDefault="003D76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16D3E"/>
    <w:rsid w:val="00020BD3"/>
    <w:rsid w:val="00020C07"/>
    <w:rsid w:val="0002101A"/>
    <w:rsid w:val="000259BC"/>
    <w:rsid w:val="0004424F"/>
    <w:rsid w:val="00051C1B"/>
    <w:rsid w:val="00061C95"/>
    <w:rsid w:val="000702A8"/>
    <w:rsid w:val="00073910"/>
    <w:rsid w:val="00077530"/>
    <w:rsid w:val="000876BD"/>
    <w:rsid w:val="000A23EF"/>
    <w:rsid w:val="000A3B79"/>
    <w:rsid w:val="000B3098"/>
    <w:rsid w:val="000B4F50"/>
    <w:rsid w:val="000B7707"/>
    <w:rsid w:val="000C316F"/>
    <w:rsid w:val="000C7D25"/>
    <w:rsid w:val="000D4696"/>
    <w:rsid w:val="000D7BA1"/>
    <w:rsid w:val="000E1FAF"/>
    <w:rsid w:val="000E25DB"/>
    <w:rsid w:val="000E5AAA"/>
    <w:rsid w:val="000F378E"/>
    <w:rsid w:val="000F6B2E"/>
    <w:rsid w:val="000F7A3F"/>
    <w:rsid w:val="0010023F"/>
    <w:rsid w:val="00101CD4"/>
    <w:rsid w:val="00104E0C"/>
    <w:rsid w:val="001052EC"/>
    <w:rsid w:val="001074AF"/>
    <w:rsid w:val="0011246D"/>
    <w:rsid w:val="001241CA"/>
    <w:rsid w:val="00132315"/>
    <w:rsid w:val="0014766A"/>
    <w:rsid w:val="001579FC"/>
    <w:rsid w:val="00170E5B"/>
    <w:rsid w:val="0017592E"/>
    <w:rsid w:val="001762E8"/>
    <w:rsid w:val="00182953"/>
    <w:rsid w:val="00191FCB"/>
    <w:rsid w:val="001922FC"/>
    <w:rsid w:val="00197EE4"/>
    <w:rsid w:val="001A019B"/>
    <w:rsid w:val="001A5865"/>
    <w:rsid w:val="001B19DF"/>
    <w:rsid w:val="001C2741"/>
    <w:rsid w:val="001C3562"/>
    <w:rsid w:val="001C5EDF"/>
    <w:rsid w:val="001D2A38"/>
    <w:rsid w:val="001D4135"/>
    <w:rsid w:val="001D5C3C"/>
    <w:rsid w:val="001D78A6"/>
    <w:rsid w:val="001E492A"/>
    <w:rsid w:val="001F5201"/>
    <w:rsid w:val="00200753"/>
    <w:rsid w:val="00200DB4"/>
    <w:rsid w:val="0020384F"/>
    <w:rsid w:val="00217DB1"/>
    <w:rsid w:val="00217E36"/>
    <w:rsid w:val="0022426C"/>
    <w:rsid w:val="00224B60"/>
    <w:rsid w:val="002279DE"/>
    <w:rsid w:val="002311CF"/>
    <w:rsid w:val="00232242"/>
    <w:rsid w:val="002340D9"/>
    <w:rsid w:val="0024526F"/>
    <w:rsid w:val="00254B73"/>
    <w:rsid w:val="002602F5"/>
    <w:rsid w:val="002714BB"/>
    <w:rsid w:val="0027288C"/>
    <w:rsid w:val="00273033"/>
    <w:rsid w:val="002750B1"/>
    <w:rsid w:val="00275F78"/>
    <w:rsid w:val="00276BE3"/>
    <w:rsid w:val="002802FF"/>
    <w:rsid w:val="002929EE"/>
    <w:rsid w:val="002A1119"/>
    <w:rsid w:val="002A77C1"/>
    <w:rsid w:val="002B02A8"/>
    <w:rsid w:val="002B0B12"/>
    <w:rsid w:val="002B1138"/>
    <w:rsid w:val="002B1268"/>
    <w:rsid w:val="002B46F1"/>
    <w:rsid w:val="002B68D4"/>
    <w:rsid w:val="002E66A4"/>
    <w:rsid w:val="00305CF0"/>
    <w:rsid w:val="00306C70"/>
    <w:rsid w:val="0031343F"/>
    <w:rsid w:val="0031744F"/>
    <w:rsid w:val="00321982"/>
    <w:rsid w:val="003231E2"/>
    <w:rsid w:val="00323C20"/>
    <w:rsid w:val="00332282"/>
    <w:rsid w:val="003358D8"/>
    <w:rsid w:val="00335C64"/>
    <w:rsid w:val="003460AF"/>
    <w:rsid w:val="00352195"/>
    <w:rsid w:val="00355783"/>
    <w:rsid w:val="00357096"/>
    <w:rsid w:val="00370397"/>
    <w:rsid w:val="003754AB"/>
    <w:rsid w:val="00380EF3"/>
    <w:rsid w:val="0038590F"/>
    <w:rsid w:val="00391EA0"/>
    <w:rsid w:val="00393014"/>
    <w:rsid w:val="003A3C53"/>
    <w:rsid w:val="003C3EA2"/>
    <w:rsid w:val="003C51D7"/>
    <w:rsid w:val="003C6058"/>
    <w:rsid w:val="003D0321"/>
    <w:rsid w:val="003D180D"/>
    <w:rsid w:val="003D7609"/>
    <w:rsid w:val="003D7DC2"/>
    <w:rsid w:val="003E5A88"/>
    <w:rsid w:val="004041A8"/>
    <w:rsid w:val="00410B10"/>
    <w:rsid w:val="00410FEA"/>
    <w:rsid w:val="0041511A"/>
    <w:rsid w:val="00417DC5"/>
    <w:rsid w:val="00421F67"/>
    <w:rsid w:val="0042627C"/>
    <w:rsid w:val="0044040F"/>
    <w:rsid w:val="004746E0"/>
    <w:rsid w:val="004810B6"/>
    <w:rsid w:val="00490850"/>
    <w:rsid w:val="004A0950"/>
    <w:rsid w:val="004A0BE5"/>
    <w:rsid w:val="004A209E"/>
    <w:rsid w:val="004A728F"/>
    <w:rsid w:val="004B2341"/>
    <w:rsid w:val="004C7F43"/>
    <w:rsid w:val="004D40D0"/>
    <w:rsid w:val="004D5055"/>
    <w:rsid w:val="004D5D73"/>
    <w:rsid w:val="004D7D65"/>
    <w:rsid w:val="004E3CC0"/>
    <w:rsid w:val="004E4C81"/>
    <w:rsid w:val="004E72F8"/>
    <w:rsid w:val="004F099E"/>
    <w:rsid w:val="004F2592"/>
    <w:rsid w:val="0051090E"/>
    <w:rsid w:val="00510BC8"/>
    <w:rsid w:val="00511B7C"/>
    <w:rsid w:val="00512F37"/>
    <w:rsid w:val="0051343D"/>
    <w:rsid w:val="005265E1"/>
    <w:rsid w:val="00536329"/>
    <w:rsid w:val="00541648"/>
    <w:rsid w:val="005510E7"/>
    <w:rsid w:val="00552C4B"/>
    <w:rsid w:val="00553657"/>
    <w:rsid w:val="0056678D"/>
    <w:rsid w:val="00566C4A"/>
    <w:rsid w:val="00572C4A"/>
    <w:rsid w:val="00572C91"/>
    <w:rsid w:val="00574E4C"/>
    <w:rsid w:val="00576544"/>
    <w:rsid w:val="00576BB3"/>
    <w:rsid w:val="00581554"/>
    <w:rsid w:val="00581D97"/>
    <w:rsid w:val="00581F79"/>
    <w:rsid w:val="00586271"/>
    <w:rsid w:val="0059263F"/>
    <w:rsid w:val="00597F34"/>
    <w:rsid w:val="00597FD0"/>
    <w:rsid w:val="005A148E"/>
    <w:rsid w:val="005A1BBB"/>
    <w:rsid w:val="005A3363"/>
    <w:rsid w:val="005B623A"/>
    <w:rsid w:val="005B7A6B"/>
    <w:rsid w:val="005C051B"/>
    <w:rsid w:val="005C194B"/>
    <w:rsid w:val="005C27A9"/>
    <w:rsid w:val="005C7DF5"/>
    <w:rsid w:val="005D5581"/>
    <w:rsid w:val="005F0F74"/>
    <w:rsid w:val="005F6AF1"/>
    <w:rsid w:val="00600841"/>
    <w:rsid w:val="0060105E"/>
    <w:rsid w:val="00612A41"/>
    <w:rsid w:val="0061631D"/>
    <w:rsid w:val="006166D9"/>
    <w:rsid w:val="006225A9"/>
    <w:rsid w:val="00635866"/>
    <w:rsid w:val="006358EB"/>
    <w:rsid w:val="00651552"/>
    <w:rsid w:val="00652876"/>
    <w:rsid w:val="00662097"/>
    <w:rsid w:val="006621AA"/>
    <w:rsid w:val="006653B7"/>
    <w:rsid w:val="00670CFF"/>
    <w:rsid w:val="006738F1"/>
    <w:rsid w:val="006749B3"/>
    <w:rsid w:val="006758EF"/>
    <w:rsid w:val="00681808"/>
    <w:rsid w:val="006944AD"/>
    <w:rsid w:val="00696CAB"/>
    <w:rsid w:val="006A0FD8"/>
    <w:rsid w:val="006A3833"/>
    <w:rsid w:val="006A50D4"/>
    <w:rsid w:val="006A5825"/>
    <w:rsid w:val="006A769A"/>
    <w:rsid w:val="006A7968"/>
    <w:rsid w:val="006B0896"/>
    <w:rsid w:val="006B2705"/>
    <w:rsid w:val="006C4703"/>
    <w:rsid w:val="006D0B78"/>
    <w:rsid w:val="006D300E"/>
    <w:rsid w:val="006E080C"/>
    <w:rsid w:val="006E2CDA"/>
    <w:rsid w:val="006E4F5D"/>
    <w:rsid w:val="006E7F8C"/>
    <w:rsid w:val="006F250A"/>
    <w:rsid w:val="006F5BB7"/>
    <w:rsid w:val="00704F8E"/>
    <w:rsid w:val="0070710A"/>
    <w:rsid w:val="0071441F"/>
    <w:rsid w:val="007227C5"/>
    <w:rsid w:val="00723BED"/>
    <w:rsid w:val="007278F8"/>
    <w:rsid w:val="00730AC3"/>
    <w:rsid w:val="00732231"/>
    <w:rsid w:val="007336C2"/>
    <w:rsid w:val="00735D40"/>
    <w:rsid w:val="00743E8A"/>
    <w:rsid w:val="0074755A"/>
    <w:rsid w:val="007646DA"/>
    <w:rsid w:val="00773511"/>
    <w:rsid w:val="007877D1"/>
    <w:rsid w:val="007904F4"/>
    <w:rsid w:val="00797000"/>
    <w:rsid w:val="007A7B62"/>
    <w:rsid w:val="007B490B"/>
    <w:rsid w:val="007B60F4"/>
    <w:rsid w:val="007B7988"/>
    <w:rsid w:val="007C2330"/>
    <w:rsid w:val="007C4FFA"/>
    <w:rsid w:val="007C61DC"/>
    <w:rsid w:val="007D3819"/>
    <w:rsid w:val="007D40BA"/>
    <w:rsid w:val="007D56ED"/>
    <w:rsid w:val="007E3599"/>
    <w:rsid w:val="007F070D"/>
    <w:rsid w:val="007F2B2B"/>
    <w:rsid w:val="007F7C39"/>
    <w:rsid w:val="00800565"/>
    <w:rsid w:val="00803AD5"/>
    <w:rsid w:val="00807B8F"/>
    <w:rsid w:val="00813157"/>
    <w:rsid w:val="0082292D"/>
    <w:rsid w:val="00823B13"/>
    <w:rsid w:val="00826C57"/>
    <w:rsid w:val="00826D2C"/>
    <w:rsid w:val="00832AA1"/>
    <w:rsid w:val="00832C92"/>
    <w:rsid w:val="00847D5F"/>
    <w:rsid w:val="00854EC8"/>
    <w:rsid w:val="00856CE7"/>
    <w:rsid w:val="008608BE"/>
    <w:rsid w:val="008649E5"/>
    <w:rsid w:val="0086756D"/>
    <w:rsid w:val="00875CF0"/>
    <w:rsid w:val="00881A29"/>
    <w:rsid w:val="00885B97"/>
    <w:rsid w:val="00892DC6"/>
    <w:rsid w:val="00897D9E"/>
    <w:rsid w:val="008A5F9C"/>
    <w:rsid w:val="008A693B"/>
    <w:rsid w:val="008B3D1A"/>
    <w:rsid w:val="008C08E0"/>
    <w:rsid w:val="008C6874"/>
    <w:rsid w:val="008D0421"/>
    <w:rsid w:val="008D1A91"/>
    <w:rsid w:val="008D4CA8"/>
    <w:rsid w:val="008D6DFF"/>
    <w:rsid w:val="008D7E9B"/>
    <w:rsid w:val="008E09C3"/>
    <w:rsid w:val="008E11C7"/>
    <w:rsid w:val="008E1235"/>
    <w:rsid w:val="008E5005"/>
    <w:rsid w:val="008F2C7B"/>
    <w:rsid w:val="008F7598"/>
    <w:rsid w:val="008F7CB2"/>
    <w:rsid w:val="00920C02"/>
    <w:rsid w:val="0092729B"/>
    <w:rsid w:val="009456EA"/>
    <w:rsid w:val="009573F0"/>
    <w:rsid w:val="00957600"/>
    <w:rsid w:val="00974444"/>
    <w:rsid w:val="00982D42"/>
    <w:rsid w:val="0098451B"/>
    <w:rsid w:val="00985DB8"/>
    <w:rsid w:val="009925D6"/>
    <w:rsid w:val="0099442D"/>
    <w:rsid w:val="00994855"/>
    <w:rsid w:val="00995263"/>
    <w:rsid w:val="009961DC"/>
    <w:rsid w:val="009A2510"/>
    <w:rsid w:val="009A3AF4"/>
    <w:rsid w:val="009C68C5"/>
    <w:rsid w:val="009D0E7C"/>
    <w:rsid w:val="009D19F8"/>
    <w:rsid w:val="009D6F54"/>
    <w:rsid w:val="009E15DB"/>
    <w:rsid w:val="009E39DC"/>
    <w:rsid w:val="00A11B4D"/>
    <w:rsid w:val="00A13D9A"/>
    <w:rsid w:val="00A22C74"/>
    <w:rsid w:val="00A23FC2"/>
    <w:rsid w:val="00A427EA"/>
    <w:rsid w:val="00A43123"/>
    <w:rsid w:val="00A552BF"/>
    <w:rsid w:val="00A55F37"/>
    <w:rsid w:val="00A6619F"/>
    <w:rsid w:val="00A76414"/>
    <w:rsid w:val="00A80774"/>
    <w:rsid w:val="00A90C16"/>
    <w:rsid w:val="00A958F4"/>
    <w:rsid w:val="00AA4926"/>
    <w:rsid w:val="00AB31DB"/>
    <w:rsid w:val="00AB4143"/>
    <w:rsid w:val="00AC1DFE"/>
    <w:rsid w:val="00AD53F4"/>
    <w:rsid w:val="00AE0154"/>
    <w:rsid w:val="00AE21D8"/>
    <w:rsid w:val="00AE410B"/>
    <w:rsid w:val="00AF4515"/>
    <w:rsid w:val="00AF49E9"/>
    <w:rsid w:val="00B01364"/>
    <w:rsid w:val="00B13997"/>
    <w:rsid w:val="00B207A0"/>
    <w:rsid w:val="00B218F3"/>
    <w:rsid w:val="00B272A9"/>
    <w:rsid w:val="00B369DA"/>
    <w:rsid w:val="00B412E5"/>
    <w:rsid w:val="00B416C0"/>
    <w:rsid w:val="00B5102C"/>
    <w:rsid w:val="00B52B75"/>
    <w:rsid w:val="00B5460B"/>
    <w:rsid w:val="00B66683"/>
    <w:rsid w:val="00B8329B"/>
    <w:rsid w:val="00B8667C"/>
    <w:rsid w:val="00B91E55"/>
    <w:rsid w:val="00B967B5"/>
    <w:rsid w:val="00BA056A"/>
    <w:rsid w:val="00BA7BBD"/>
    <w:rsid w:val="00BB1868"/>
    <w:rsid w:val="00BB2560"/>
    <w:rsid w:val="00BB571A"/>
    <w:rsid w:val="00BC47AE"/>
    <w:rsid w:val="00BC7528"/>
    <w:rsid w:val="00BD293E"/>
    <w:rsid w:val="00BD2DE1"/>
    <w:rsid w:val="00BF29B3"/>
    <w:rsid w:val="00BF7475"/>
    <w:rsid w:val="00C0086B"/>
    <w:rsid w:val="00C0534F"/>
    <w:rsid w:val="00C07AB3"/>
    <w:rsid w:val="00C1412C"/>
    <w:rsid w:val="00C233A7"/>
    <w:rsid w:val="00C26424"/>
    <w:rsid w:val="00C37441"/>
    <w:rsid w:val="00C40979"/>
    <w:rsid w:val="00C44868"/>
    <w:rsid w:val="00C51D2F"/>
    <w:rsid w:val="00C54622"/>
    <w:rsid w:val="00C54CE4"/>
    <w:rsid w:val="00C6185A"/>
    <w:rsid w:val="00C62287"/>
    <w:rsid w:val="00C72705"/>
    <w:rsid w:val="00C759BD"/>
    <w:rsid w:val="00C76423"/>
    <w:rsid w:val="00C817EE"/>
    <w:rsid w:val="00C9612D"/>
    <w:rsid w:val="00CA53BD"/>
    <w:rsid w:val="00CA7E2D"/>
    <w:rsid w:val="00CB02F6"/>
    <w:rsid w:val="00CB5012"/>
    <w:rsid w:val="00CB6246"/>
    <w:rsid w:val="00CB7B9E"/>
    <w:rsid w:val="00CD03E4"/>
    <w:rsid w:val="00CE4D98"/>
    <w:rsid w:val="00CE6BBC"/>
    <w:rsid w:val="00CF1C88"/>
    <w:rsid w:val="00CF1D97"/>
    <w:rsid w:val="00D0037A"/>
    <w:rsid w:val="00D04207"/>
    <w:rsid w:val="00D13DBB"/>
    <w:rsid w:val="00D1520F"/>
    <w:rsid w:val="00D25DC4"/>
    <w:rsid w:val="00D33C79"/>
    <w:rsid w:val="00D40BD3"/>
    <w:rsid w:val="00D50B95"/>
    <w:rsid w:val="00D51106"/>
    <w:rsid w:val="00D526F6"/>
    <w:rsid w:val="00D53A8A"/>
    <w:rsid w:val="00D54129"/>
    <w:rsid w:val="00D70482"/>
    <w:rsid w:val="00D76F98"/>
    <w:rsid w:val="00D80A0F"/>
    <w:rsid w:val="00D93544"/>
    <w:rsid w:val="00D93B74"/>
    <w:rsid w:val="00D93E05"/>
    <w:rsid w:val="00D94C27"/>
    <w:rsid w:val="00DA089B"/>
    <w:rsid w:val="00DA1FD3"/>
    <w:rsid w:val="00DC2F9E"/>
    <w:rsid w:val="00DD1457"/>
    <w:rsid w:val="00DD2ABA"/>
    <w:rsid w:val="00DD3534"/>
    <w:rsid w:val="00DD5168"/>
    <w:rsid w:val="00DD77FA"/>
    <w:rsid w:val="00DF062D"/>
    <w:rsid w:val="00DF232D"/>
    <w:rsid w:val="00E021AF"/>
    <w:rsid w:val="00E10EA9"/>
    <w:rsid w:val="00E12396"/>
    <w:rsid w:val="00E127AF"/>
    <w:rsid w:val="00E12CC0"/>
    <w:rsid w:val="00E30011"/>
    <w:rsid w:val="00E310DC"/>
    <w:rsid w:val="00E340BE"/>
    <w:rsid w:val="00E34A3F"/>
    <w:rsid w:val="00E51726"/>
    <w:rsid w:val="00E52F07"/>
    <w:rsid w:val="00E5350E"/>
    <w:rsid w:val="00E714A2"/>
    <w:rsid w:val="00E9141A"/>
    <w:rsid w:val="00E921B5"/>
    <w:rsid w:val="00EA4C83"/>
    <w:rsid w:val="00EB29F8"/>
    <w:rsid w:val="00EC17E9"/>
    <w:rsid w:val="00EC6F69"/>
    <w:rsid w:val="00ED4A2E"/>
    <w:rsid w:val="00EE4D52"/>
    <w:rsid w:val="00EE6C41"/>
    <w:rsid w:val="00EF25F4"/>
    <w:rsid w:val="00EF5B00"/>
    <w:rsid w:val="00F031B3"/>
    <w:rsid w:val="00F116BF"/>
    <w:rsid w:val="00F22597"/>
    <w:rsid w:val="00F226AF"/>
    <w:rsid w:val="00F2414F"/>
    <w:rsid w:val="00F268F8"/>
    <w:rsid w:val="00F50C95"/>
    <w:rsid w:val="00F6034A"/>
    <w:rsid w:val="00F65880"/>
    <w:rsid w:val="00F6623F"/>
    <w:rsid w:val="00F677C6"/>
    <w:rsid w:val="00F764ED"/>
    <w:rsid w:val="00F835B0"/>
    <w:rsid w:val="00F94B79"/>
    <w:rsid w:val="00FC169B"/>
    <w:rsid w:val="00FD4084"/>
    <w:rsid w:val="00FE12CE"/>
    <w:rsid w:val="00FE1956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B83D-7104-41CF-90C0-7C797C1F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2017-12-04T08:40:00Z</cp:lastPrinted>
  <dcterms:created xsi:type="dcterms:W3CDTF">2017-12-06T11:29:00Z</dcterms:created>
  <dcterms:modified xsi:type="dcterms:W3CDTF">2017-12-06T11:29:00Z</dcterms:modified>
</cp:coreProperties>
</file>